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D341A" w14:textId="46E4D0EF"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eastAsia="en-US"/>
        </w:rPr>
        <mc:AlternateContent>
          <mc:Choice Requires="wps">
            <w:drawing>
              <wp:anchor distT="0" distB="0" distL="114300" distR="114300" simplePos="0" relativeHeight="251660288" behindDoc="0" locked="0" layoutInCell="1" hidden="0" allowOverlap="1" wp14:anchorId="5394A649" wp14:editId="2CDF0956">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D860AA" w:rsidRDefault="00D860AA">
                      <w:pPr>
                        <w:jc w:val="left"/>
                        <w:textDirection w:val="btLr"/>
                      </w:pPr>
                    </w:p>
                  </w:txbxContent>
                </v:textbox>
                <w10:wrap type="square" anchorx="page" anchory="page"/>
              </v:rect>
            </w:pict>
          </mc:Fallback>
        </mc:AlternateContent>
      </w:r>
      <w:r w:rsidR="0043613A" w:rsidRPr="006073D7">
        <w:rPr>
          <w:noProof/>
          <w:lang w:eastAsia="en-US"/>
        </w:rPr>
        <mc:AlternateContent>
          <mc:Choice Requires="wps">
            <w:drawing>
              <wp:anchor distT="0" distB="0" distL="114300" distR="114300" simplePos="0" relativeHeight="251658240" behindDoc="0" locked="0" layoutInCell="1" hidden="0" allowOverlap="1" wp14:anchorId="6E11BF9D" wp14:editId="53A59E7E">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" strokecolor="#4f81bd">
                <v:stroke startarrowwidth="narrow" startarrowlength="short" endarrowwidth="narrow" endarrowlength="short"/>
                <v:textbox inset="2.53958mm,2.53958mm,2.53958mm,2.53958mm">
                  <w:txbxContent>
                    <w:p w14:paraId="7D58EE1F" w14:textId="77777777" w:rsidR="00D860AA" w:rsidRDefault="00D860AA">
                      <w:pPr>
                        <w:jc w:val="left"/>
                        <w:textDirection w:val="btLr"/>
                      </w:pPr>
                    </w:p>
                  </w:txbxContent>
                </v:textbox>
                <w10:wrap anchorx="page" anchory="page"/>
              </v:rect>
            </w:pict>
          </mc:Fallback>
        </mc:AlternateContent>
      </w:r>
      <w:r w:rsidR="00BA6ACD">
        <w:t xml:space="preserve">                                                                                                                                                                                                                                                                                                                                                                                                                                                                                                                                                                                                                                                                                                                                                                                                                                                                                                                                                                                                                                                          </w:t>
      </w:r>
    </w:p>
    <w:p w14:paraId="3CD4B618" w14:textId="77777777" w:rsidR="00FD2651" w:rsidRPr="006073D7" w:rsidRDefault="00FD2651">
      <w:pPr>
        <w:widowControl w:val="0"/>
        <w:pBdr>
          <w:top w:val="nil"/>
          <w:left w:val="nil"/>
          <w:bottom w:val="nil"/>
          <w:right w:val="nil"/>
          <w:between w:val="nil"/>
        </w:pBdr>
        <w:spacing w:line="276" w:lineRule="auto"/>
        <w:jc w:val="left"/>
      </w:pPr>
    </w:p>
    <w:p w14:paraId="475A78BB" w14:textId="77777777"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eastAsia="en-US"/>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D860AA" w:rsidRDefault="00D860AA">
                      <w:pPr>
                        <w:jc w:val="left"/>
                        <w:textDirection w:val="btLr"/>
                      </w:pPr>
                    </w:p>
                  </w:txbxContent>
                </v:textbox>
                <w10:wrap anchorx="page" anchory="page"/>
              </v:rect>
            </w:pict>
          </mc:Fallback>
        </mc:AlternateContent>
      </w:r>
    </w:p>
    <w:p w14:paraId="74D678BE"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62E316EB" w14:textId="77777777" w:rsidR="00FD2651" w:rsidRPr="006073D7" w:rsidRDefault="0043613A">
      <w:pPr>
        <w:widowControl w:val="0"/>
        <w:pBdr>
          <w:top w:val="nil"/>
          <w:left w:val="nil"/>
          <w:bottom w:val="nil"/>
          <w:right w:val="nil"/>
          <w:between w:val="nil"/>
        </w:pBdr>
        <w:spacing w:line="276" w:lineRule="auto"/>
        <w:jc w:val="center"/>
        <w:rPr>
          <w:b/>
          <w:smallCaps/>
          <w:color w:val="000000"/>
          <w:sz w:val="66"/>
          <w:szCs w:val="66"/>
        </w:rPr>
      </w:pPr>
      <w:r w:rsidRPr="006073D7">
        <w:rPr>
          <w:b/>
          <w:smallCaps/>
          <w:color w:val="000000"/>
          <w:sz w:val="62"/>
          <w:szCs w:val="62"/>
        </w:rPr>
        <w:t>Philippine Bidding Documents</w:t>
      </w:r>
    </w:p>
    <w:p w14:paraId="3CF325FD" w14:textId="6A8B848F" w:rsidR="00FD2651" w:rsidRPr="006073D7" w:rsidRDefault="00FD2651">
      <w:pPr>
        <w:pBdr>
          <w:top w:val="nil"/>
          <w:left w:val="nil"/>
          <w:bottom w:val="nil"/>
          <w:right w:val="nil"/>
          <w:between w:val="nil"/>
        </w:pBdr>
        <w:jc w:val="center"/>
        <w:rPr>
          <w:rFonts w:ascii="Cambria" w:eastAsia="Cambria" w:hAnsi="Cambria" w:cs="Cambria"/>
          <w:color w:val="000000"/>
          <w:sz w:val="36"/>
          <w:szCs w:val="36"/>
        </w:rPr>
      </w:pP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33C7AC8C" w:rsidR="00FD2651" w:rsidRPr="006073D7" w:rsidRDefault="00A14E79">
      <w:pPr>
        <w:pBdr>
          <w:top w:val="nil"/>
          <w:left w:val="nil"/>
          <w:bottom w:val="nil"/>
          <w:right w:val="nil"/>
          <w:between w:val="nil"/>
        </w:pBdr>
        <w:jc w:val="center"/>
        <w:rPr>
          <w:b/>
          <w:color w:val="000000"/>
          <w:sz w:val="32"/>
          <w:szCs w:val="32"/>
        </w:rPr>
      </w:pPr>
      <w:r>
        <w:rPr>
          <w:b/>
          <w:color w:val="000000"/>
          <w:sz w:val="32"/>
          <w:szCs w:val="32"/>
        </w:rPr>
        <w:t>PROCUREMENT OF</w:t>
      </w:r>
      <w:r w:rsidR="00BB21A4">
        <w:rPr>
          <w:b/>
          <w:color w:val="000000"/>
          <w:sz w:val="32"/>
          <w:szCs w:val="32"/>
        </w:rPr>
        <w:t xml:space="preserve"> SERVICES FOR</w:t>
      </w:r>
    </w:p>
    <w:p w14:paraId="77521F5D" w14:textId="6703A285" w:rsidR="00E85F7C" w:rsidRDefault="00BB21A4">
      <w:pPr>
        <w:jc w:val="center"/>
        <w:rPr>
          <w:b/>
          <w:sz w:val="40"/>
          <w:szCs w:val="40"/>
        </w:rPr>
      </w:pPr>
      <w:r>
        <w:rPr>
          <w:b/>
          <w:sz w:val="40"/>
          <w:szCs w:val="40"/>
        </w:rPr>
        <w:t>MICROBIOLOGICAL WATER TEST AND PHYSICAL-CHEMICAL WATER ANALYSIS OF WATER SAMPLES FOR THE YEAR 2024</w:t>
      </w:r>
    </w:p>
    <w:p w14:paraId="5FF6C85B" w14:textId="66545C78" w:rsidR="003A3E33" w:rsidRDefault="003A3E33">
      <w:pPr>
        <w:jc w:val="center"/>
        <w:rPr>
          <w:b/>
          <w:sz w:val="40"/>
          <w:szCs w:val="40"/>
        </w:rPr>
      </w:pPr>
      <w:r>
        <w:rPr>
          <w:b/>
          <w:sz w:val="40"/>
          <w:szCs w:val="40"/>
        </w:rPr>
        <w:t>(RE-BIDDING)</w:t>
      </w:r>
    </w:p>
    <w:p w14:paraId="1EA233F6" w14:textId="2772B9E4" w:rsidR="00FD2651" w:rsidRDefault="00A14E79">
      <w:pPr>
        <w:jc w:val="center"/>
        <w:rPr>
          <w:b/>
          <w:sz w:val="40"/>
          <w:szCs w:val="40"/>
        </w:rPr>
      </w:pPr>
      <w:r>
        <w:rPr>
          <w:b/>
          <w:sz w:val="40"/>
          <w:szCs w:val="40"/>
        </w:rPr>
        <w:t xml:space="preserve"> </w:t>
      </w:r>
    </w:p>
    <w:p w14:paraId="7D2E901A" w14:textId="45252621" w:rsidR="00D219C7" w:rsidRPr="00D219C7" w:rsidRDefault="00314569">
      <w:pPr>
        <w:jc w:val="center"/>
        <w:rPr>
          <w:b/>
          <w:sz w:val="40"/>
          <w:szCs w:val="40"/>
        </w:rPr>
      </w:pPr>
      <w:r>
        <w:rPr>
          <w:b/>
          <w:sz w:val="40"/>
          <w:szCs w:val="40"/>
        </w:rPr>
        <w:t>Reference No. PB202</w:t>
      </w:r>
      <w:r w:rsidR="00E85F7C">
        <w:rPr>
          <w:b/>
          <w:sz w:val="40"/>
          <w:szCs w:val="40"/>
        </w:rPr>
        <w:t>4</w:t>
      </w:r>
      <w:r>
        <w:rPr>
          <w:b/>
          <w:sz w:val="40"/>
          <w:szCs w:val="40"/>
        </w:rPr>
        <w:t>-SMWD-</w:t>
      </w:r>
      <w:r w:rsidR="00BB21A4">
        <w:rPr>
          <w:b/>
          <w:sz w:val="40"/>
          <w:szCs w:val="40"/>
        </w:rPr>
        <w:t>S-02-007</w:t>
      </w:r>
      <w:r w:rsidR="003A3E33">
        <w:rPr>
          <w:b/>
          <w:sz w:val="40"/>
          <w:szCs w:val="40"/>
        </w:rPr>
        <w:t>-A</w:t>
      </w:r>
    </w:p>
    <w:p w14:paraId="15E04E51" w14:textId="77777777" w:rsidR="00D219C7" w:rsidRDefault="00D219C7">
      <w:pPr>
        <w:jc w:val="center"/>
        <w:rPr>
          <w:sz w:val="48"/>
          <w:szCs w:val="48"/>
        </w:rPr>
      </w:pPr>
    </w:p>
    <w:p w14:paraId="59294088" w14:textId="77777777" w:rsidR="00D219C7" w:rsidRDefault="00D219C7">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77777777" w:rsidR="00FD2651" w:rsidRPr="006073D7" w:rsidRDefault="00FD2651">
      <w:pPr>
        <w:jc w:val="center"/>
        <w:rPr>
          <w:b/>
          <w:sz w:val="32"/>
          <w:szCs w:val="32"/>
        </w:rPr>
      </w:pPr>
    </w:p>
    <w:p w14:paraId="19D3C7EE" w14:textId="77777777" w:rsidR="00FD2651" w:rsidRPr="006073D7" w:rsidRDefault="00FD2651">
      <w:pPr>
        <w:jc w:val="center"/>
        <w:rPr>
          <w:b/>
          <w:sz w:val="32"/>
          <w:szCs w:val="32"/>
        </w:rPr>
      </w:pPr>
    </w:p>
    <w:p w14:paraId="6CA9A291" w14:textId="77777777" w:rsidR="00FD2651" w:rsidRPr="006073D7" w:rsidRDefault="00FD2651">
      <w:pPr>
        <w:jc w:val="center"/>
        <w:rPr>
          <w:b/>
          <w:sz w:val="32"/>
          <w:szCs w:val="32"/>
        </w:rPr>
      </w:pPr>
    </w:p>
    <w:p w14:paraId="42CE7BDA" w14:textId="77777777" w:rsidR="00FD2651" w:rsidRPr="006073D7" w:rsidRDefault="00FD2651">
      <w:pPr>
        <w:jc w:val="center"/>
        <w:rPr>
          <w:b/>
          <w:sz w:val="32"/>
          <w:szCs w:val="32"/>
        </w:rPr>
      </w:pPr>
    </w:p>
    <w:p w14:paraId="067238AF" w14:textId="77777777" w:rsidR="00FD2651" w:rsidRPr="006073D7" w:rsidRDefault="00FD2651">
      <w:pPr>
        <w:jc w:val="center"/>
        <w:rPr>
          <w:b/>
          <w:sz w:val="32"/>
          <w:szCs w:val="32"/>
        </w:rPr>
      </w:pPr>
    </w:p>
    <w:p w14:paraId="66F546EC" w14:textId="77777777" w:rsidR="00FD2651" w:rsidRPr="006073D7" w:rsidRDefault="00FD2651">
      <w:pPr>
        <w:jc w:val="center"/>
        <w:rPr>
          <w:b/>
          <w:sz w:val="32"/>
          <w:szCs w:val="32"/>
        </w:rPr>
      </w:pPr>
    </w:p>
    <w:p w14:paraId="6AAEB229" w14:textId="77777777" w:rsidR="00FD2651" w:rsidRPr="006073D7" w:rsidRDefault="00FD2651">
      <w:pPr>
        <w:jc w:val="center"/>
        <w:rPr>
          <w:b/>
          <w:sz w:val="32"/>
          <w:szCs w:val="32"/>
        </w:rPr>
      </w:pPr>
    </w:p>
    <w:p w14:paraId="4AF5B459"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3E094CD8" w:rsidR="00FD2651" w:rsidRPr="006073D7" w:rsidRDefault="0043613A">
      <w:pPr>
        <w:jc w:val="center"/>
        <w:rPr>
          <w:b/>
          <w:sz w:val="32"/>
          <w:szCs w:val="32"/>
        </w:rPr>
      </w:pPr>
      <w:r w:rsidRPr="006073D7">
        <w:rPr>
          <w:b/>
          <w:sz w:val="32"/>
          <w:szCs w:val="32"/>
        </w:rPr>
        <w:t>July 2020</w:t>
      </w:r>
    </w:p>
    <w:p w14:paraId="1AF4F6B4" w14:textId="77777777" w:rsidR="00FD2651" w:rsidRPr="006073D7" w:rsidRDefault="00FD2651">
      <w:pPr>
        <w:jc w:val="center"/>
        <w:rPr>
          <w:b/>
          <w:sz w:val="44"/>
          <w:szCs w:val="44"/>
        </w:rPr>
      </w:pPr>
    </w:p>
    <w:p w14:paraId="42A91A60" w14:textId="05D5D1C4" w:rsidR="00FD2651" w:rsidRPr="006073D7" w:rsidRDefault="000923E0">
      <w:pPr>
        <w:jc w:val="center"/>
        <w:rPr>
          <w:b/>
          <w:sz w:val="44"/>
          <w:szCs w:val="44"/>
        </w:rPr>
      </w:pPr>
      <w:r w:rsidRPr="006073D7">
        <w:rPr>
          <w:noProof/>
          <w:lang w:eastAsia="en-US"/>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D860AA" w:rsidRDefault="00D860AA">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77DC8392" w14:textId="77777777" w:rsidR="00D860AA" w:rsidRDefault="00D860AA">
                      <w:pPr>
                        <w:jc w:val="left"/>
                        <w:textDirection w:val="btLr"/>
                      </w:pPr>
                    </w:p>
                  </w:txbxContent>
                </v:textbox>
                <w10:wrap anchorx="page" anchory="page"/>
              </v:rect>
            </w:pict>
          </mc:Fallback>
        </mc:AlternateContent>
      </w:r>
    </w:p>
    <w:p w14:paraId="6530F8CE" w14:textId="77777777" w:rsidR="00181BA2" w:rsidRDefault="00181BA2">
      <w:pPr>
        <w:jc w:val="center"/>
        <w:rPr>
          <w:b/>
          <w:sz w:val="44"/>
          <w:szCs w:val="44"/>
        </w:rPr>
        <w:sectPr w:rsidR="00181BA2" w:rsidSect="00C246E3">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titlePg/>
          <w:docGrid w:linePitch="326"/>
        </w:sectPr>
      </w:pPr>
    </w:p>
    <w:p w14:paraId="3A28872D" w14:textId="77777777" w:rsidR="00EC6A7E" w:rsidRDefault="00EC6A7E">
      <w:pPr>
        <w:jc w:val="center"/>
        <w:rPr>
          <w:b/>
          <w:sz w:val="44"/>
          <w:szCs w:val="44"/>
        </w:rPr>
      </w:pPr>
    </w:p>
    <w:p w14:paraId="3FD68F08" w14:textId="77777777" w:rsidR="00EC6A7E" w:rsidRDefault="00EC6A7E">
      <w:pPr>
        <w:jc w:val="center"/>
        <w:rPr>
          <w:b/>
          <w:sz w:val="44"/>
          <w:szCs w:val="44"/>
        </w:rPr>
      </w:pPr>
    </w:p>
    <w:p w14:paraId="16259A8C" w14:textId="696BBCA5" w:rsidR="00FD2651" w:rsidRPr="006073D7" w:rsidRDefault="0043613A">
      <w:pPr>
        <w:jc w:val="center"/>
        <w:rPr>
          <w:b/>
          <w:sz w:val="44"/>
          <w:szCs w:val="44"/>
        </w:rPr>
      </w:pPr>
      <w:r w:rsidRPr="006073D7">
        <w:rPr>
          <w:b/>
          <w:sz w:val="44"/>
          <w:szCs w:val="44"/>
        </w:rPr>
        <w:t xml:space="preserve"> 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(i)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pPr>
        <w:numPr>
          <w:ilvl w:val="0"/>
          <w:numId w:val="31"/>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pPr>
        <w:numPr>
          <w:ilvl w:val="0"/>
          <w:numId w:val="31"/>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pPr>
        <w:numPr>
          <w:ilvl w:val="0"/>
          <w:numId w:val="31"/>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1F14D65E" w14:textId="77777777" w:rsidR="00181BA2" w:rsidRDefault="00181BA2">
      <w:pPr>
        <w:numPr>
          <w:ilvl w:val="0"/>
          <w:numId w:val="31"/>
        </w:numPr>
        <w:sectPr w:rsidR="00181BA2" w:rsidSect="00C246E3">
          <w:headerReference w:type="default" r:id="rId14"/>
          <w:type w:val="continuous"/>
          <w:pgSz w:w="11909" w:h="16834"/>
          <w:pgMar w:top="1440" w:right="1440" w:bottom="1440" w:left="1440" w:header="720" w:footer="720" w:gutter="0"/>
          <w:pgNumType w:start="0"/>
          <w:cols w:space="720" w:equalWidth="0">
            <w:col w:w="9029"/>
          </w:cols>
          <w:docGrid w:linePitch="326"/>
        </w:sectPr>
      </w:pPr>
    </w:p>
    <w:p w14:paraId="00298587" w14:textId="1BD39556" w:rsidR="00FD2651" w:rsidRPr="006073D7" w:rsidRDefault="0043613A">
      <w:pPr>
        <w:numPr>
          <w:ilvl w:val="0"/>
          <w:numId w:val="31"/>
        </w:numPr>
      </w:pPr>
      <w:r w:rsidRPr="006073D7">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pPr>
        <w:numPr>
          <w:ilvl w:val="0"/>
          <w:numId w:val="31"/>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697A1EE7" w:rsidR="00FD2651" w:rsidRPr="006073D7" w:rsidRDefault="0043613A">
      <w:pPr>
        <w:numPr>
          <w:ilvl w:val="0"/>
          <w:numId w:val="31"/>
        </w:numPr>
        <w:sectPr w:rsidR="00FD2651" w:rsidRPr="006073D7" w:rsidSect="00C246E3">
          <w:headerReference w:type="default" r:id="rId15"/>
          <w:type w:val="continuous"/>
          <w:pgSz w:w="11909" w:h="16834"/>
          <w:pgMar w:top="1440" w:right="1440" w:bottom="1440" w:left="1440" w:header="720" w:footer="720" w:gutter="0"/>
          <w:pgNumType w:start="0"/>
          <w:cols w:space="720" w:equalWidth="0">
            <w:col w:w="9029"/>
          </w:cols>
          <w:docGrid w:linePitch="326"/>
        </w:sectPr>
      </w:pPr>
      <w:r w:rsidRPr="006073D7">
        <w:t>For guidelines on the use of Bidding Forms and the procurement of Foreign-Assisted Projects, these will be covered by a separate issuance of the Govern</w:t>
      </w:r>
      <w:r w:rsidR="00181BA2">
        <w:t>ment Procurement Policy Board.</w:t>
      </w:r>
    </w:p>
    <w:p w14:paraId="416B43A3" w14:textId="11BF5E0B"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249A9A27" w14:textId="09021267" w:rsidR="00181BA2" w:rsidRPr="00181BA2" w:rsidRDefault="00181BA2" w:rsidP="00181BA2">
      <w:pPr>
        <w:rPr>
          <w:sz w:val="36"/>
          <w:szCs w:val="36"/>
        </w:rPr>
        <w:sectPr w:rsidR="00181BA2" w:rsidRPr="00181BA2" w:rsidSect="00C246E3">
          <w:headerReference w:type="even" r:id="rId16"/>
          <w:headerReference w:type="default" r:id="rId17"/>
          <w:footerReference w:type="default" r:id="rId18"/>
          <w:headerReference w:type="first" r:id="rId19"/>
          <w:pgSz w:w="11909" w:h="16834"/>
          <w:pgMar w:top="1440" w:right="1440" w:bottom="1440" w:left="1440" w:header="720" w:footer="720" w:gutter="0"/>
          <w:cols w:space="720" w:equalWidth="0">
            <w:col w:w="9029"/>
          </w:cols>
        </w:sectPr>
      </w:pPr>
    </w:p>
    <w:p w14:paraId="4BF61B4A" w14:textId="40ACD4C4" w:rsidR="00FD2651" w:rsidRPr="006073D7" w:rsidRDefault="0043613A" w:rsidP="00181BA2">
      <w:pPr>
        <w:keepNext/>
        <w:keepLines/>
        <w:pBdr>
          <w:top w:val="nil"/>
          <w:left w:val="nil"/>
          <w:bottom w:val="nil"/>
          <w:right w:val="nil"/>
          <w:between w:val="nil"/>
        </w:pBdr>
        <w:jc w:val="center"/>
        <w:rPr>
          <w:b/>
          <w:color w:val="000000"/>
          <w:sz w:val="36"/>
          <w:szCs w:val="36"/>
        </w:rPr>
      </w:pPr>
      <w:r w:rsidRPr="006073D7">
        <w:rPr>
          <w:b/>
          <w:color w:val="000000"/>
          <w:sz w:val="36"/>
          <w:szCs w:val="36"/>
        </w:rPr>
        <w:t>Table of Contents</w:t>
      </w:r>
    </w:p>
    <w:sdt>
      <w:sdtPr>
        <w:id w:val="1313984560"/>
        <w:docPartObj>
          <w:docPartGallery w:val="Table of Contents"/>
          <w:docPartUnique/>
        </w:docPartObj>
      </w:sdtPr>
      <w:sdtContent>
        <w:p w14:paraId="412E578D" w14:textId="1CDF994A" w:rsidR="00FA08A0" w:rsidRPr="00F841B0" w:rsidRDefault="0043613A" w:rsidP="00C8370F">
          <w:pPr>
            <w:pStyle w:val="TOC1"/>
            <w:tabs>
              <w:tab w:val="right" w:pos="9350"/>
            </w:tabs>
            <w:spacing w:after="60"/>
            <w:rPr>
              <w:rFonts w:asciiTheme="minorHAnsi" w:eastAsiaTheme="minorEastAsia" w:hAnsiTheme="minorHAnsi" w:cstheme="minorBidi"/>
              <w:b/>
              <w:bCs/>
              <w:noProof/>
              <w:sz w:val="28"/>
              <w:szCs w:val="28"/>
              <w:lang w:val="en-PH"/>
            </w:rPr>
          </w:pPr>
          <w:r w:rsidRPr="006073D7">
            <w:fldChar w:fldCharType="begin"/>
          </w:r>
          <w:r w:rsidRPr="006073D7">
            <w:instrText xml:space="preserve"> TOC \h \u \z </w:instrText>
          </w:r>
          <w:r w:rsidRPr="006073D7">
            <w:fldChar w:fldCharType="separate"/>
          </w:r>
          <w:hyperlink w:anchor="_Toc46916344" w:history="1">
            <w:r w:rsidR="00FA08A0" w:rsidRPr="00F841B0">
              <w:rPr>
                <w:rStyle w:val="Hyperlink"/>
                <w:b/>
                <w:bCs/>
                <w:noProof/>
                <w:sz w:val="28"/>
                <w:szCs w:val="28"/>
              </w:rPr>
              <w:t>Glossary of Acronyms, Terms, and Abbreviations</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_Toc46916344 \h </w:instrText>
            </w:r>
            <w:r w:rsidR="00FA08A0" w:rsidRPr="00F841B0">
              <w:rPr>
                <w:b/>
                <w:bCs/>
                <w:noProof/>
                <w:webHidden/>
                <w:sz w:val="28"/>
                <w:szCs w:val="28"/>
              </w:rPr>
              <w:fldChar w:fldCharType="separate"/>
            </w:r>
            <w:r w:rsidR="00B605D3">
              <w:rPr>
                <w:noProof/>
                <w:webHidden/>
                <w:sz w:val="28"/>
                <w:szCs w:val="28"/>
              </w:rPr>
              <w:t>Error! Bookmark not defined.</w:t>
            </w:r>
            <w:r w:rsidR="00FA08A0" w:rsidRPr="00F841B0">
              <w:rPr>
                <w:b/>
                <w:bCs/>
                <w:noProof/>
                <w:webHidden/>
                <w:sz w:val="28"/>
                <w:szCs w:val="28"/>
              </w:rPr>
              <w:fldChar w:fldCharType="end"/>
            </w:r>
          </w:hyperlink>
        </w:p>
        <w:p w14:paraId="29E18548" w14:textId="232566F4" w:rsidR="00FA08A0" w:rsidRPr="00F841B0" w:rsidRDefault="00000000" w:rsidP="00C8370F">
          <w:pPr>
            <w:pStyle w:val="TOC1"/>
            <w:tabs>
              <w:tab w:val="right" w:pos="9350"/>
            </w:tabs>
            <w:spacing w:after="60"/>
            <w:rPr>
              <w:rFonts w:asciiTheme="minorHAnsi" w:eastAsiaTheme="minorEastAsia" w:hAnsiTheme="minorHAnsi" w:cstheme="minorBidi"/>
              <w:b/>
              <w:bCs/>
              <w:noProof/>
              <w:sz w:val="28"/>
              <w:szCs w:val="28"/>
              <w:lang w:val="en-PH"/>
            </w:rPr>
          </w:pPr>
          <w:hyperlink w:anchor="_Toc46916345" w:history="1">
            <w:r w:rsidR="00FA08A0" w:rsidRPr="00F841B0">
              <w:rPr>
                <w:rStyle w:val="Hyperlink"/>
                <w:b/>
                <w:bCs/>
                <w:noProof/>
                <w:sz w:val="28"/>
                <w:szCs w:val="28"/>
              </w:rPr>
              <w:t>Section I. Invitation to Bid</w:t>
            </w:r>
            <w:r w:rsidR="0066675E">
              <w:rPr>
                <w:rStyle w:val="Hyperlink"/>
                <w:b/>
                <w:bCs/>
                <w:noProof/>
                <w:sz w:val="28"/>
                <w:szCs w:val="28"/>
              </w:rPr>
              <w:t>…</w:t>
            </w:r>
            <w:r w:rsidR="0066675E" w:rsidRPr="00D703FD">
              <w:rPr>
                <w:rStyle w:val="Hyperlink"/>
                <w:b/>
                <w:bCs/>
                <w:noProof/>
                <w:szCs w:val="28"/>
              </w:rPr>
              <w:t>…</w:t>
            </w:r>
            <w:r w:rsidR="0066675E">
              <w:rPr>
                <w:rStyle w:val="Hyperlink"/>
                <w:b/>
                <w:bCs/>
                <w:noProof/>
                <w:sz w:val="28"/>
                <w:szCs w:val="28"/>
              </w:rPr>
              <w:t>………………………………………………</w:t>
            </w:r>
            <w:r w:rsidR="00C8370F" w:rsidRPr="00D703FD">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_Toc46916345 \h </w:instrText>
            </w:r>
            <w:r w:rsidR="00FA08A0" w:rsidRPr="00F841B0">
              <w:rPr>
                <w:b/>
                <w:bCs/>
                <w:noProof/>
                <w:webHidden/>
                <w:sz w:val="28"/>
                <w:szCs w:val="28"/>
              </w:rPr>
            </w:r>
            <w:r w:rsidR="00FA08A0" w:rsidRPr="00F841B0">
              <w:rPr>
                <w:b/>
                <w:bCs/>
                <w:noProof/>
                <w:webHidden/>
                <w:sz w:val="28"/>
                <w:szCs w:val="28"/>
              </w:rPr>
              <w:fldChar w:fldCharType="separate"/>
            </w:r>
            <w:r w:rsidR="00B605D3">
              <w:rPr>
                <w:b/>
                <w:bCs/>
                <w:noProof/>
                <w:webHidden/>
                <w:sz w:val="28"/>
                <w:szCs w:val="28"/>
              </w:rPr>
              <w:t>3</w:t>
            </w:r>
            <w:r w:rsidR="00FA08A0" w:rsidRPr="00F841B0">
              <w:rPr>
                <w:b/>
                <w:bCs/>
                <w:noProof/>
                <w:webHidden/>
                <w:sz w:val="28"/>
                <w:szCs w:val="28"/>
              </w:rPr>
              <w:fldChar w:fldCharType="end"/>
            </w:r>
          </w:hyperlink>
        </w:p>
        <w:p w14:paraId="4BC2D274" w14:textId="1B97709D" w:rsidR="00FA08A0" w:rsidRPr="00F841B0" w:rsidRDefault="00000000" w:rsidP="00FA08A0">
          <w:pPr>
            <w:pStyle w:val="TOC1"/>
            <w:tabs>
              <w:tab w:val="right" w:pos="9350"/>
            </w:tabs>
            <w:spacing w:after="60"/>
            <w:rPr>
              <w:rFonts w:asciiTheme="minorHAnsi" w:eastAsiaTheme="minorEastAsia" w:hAnsiTheme="minorHAnsi" w:cstheme="minorBidi"/>
              <w:b/>
              <w:bCs/>
              <w:noProof/>
              <w:sz w:val="22"/>
              <w:szCs w:val="22"/>
              <w:lang w:val="en-PH"/>
            </w:rPr>
          </w:pPr>
          <w:hyperlink w:anchor="_Toc46916346" w:history="1">
            <w:r w:rsidR="00FA08A0" w:rsidRPr="00F841B0">
              <w:rPr>
                <w:rStyle w:val="Hyperlink"/>
                <w:b/>
                <w:bCs/>
                <w:noProof/>
                <w:sz w:val="28"/>
                <w:szCs w:val="28"/>
              </w:rPr>
              <w:t>Section II. Instructions to Bidders</w:t>
            </w:r>
            <w:r w:rsidR="0066675E">
              <w:rPr>
                <w:rStyle w:val="Hyperlink"/>
                <w:b/>
                <w:bCs/>
                <w:noProof/>
                <w:sz w:val="28"/>
                <w:szCs w:val="28"/>
              </w:rPr>
              <w:t>…………………………………………..</w:t>
            </w:r>
            <w:r w:rsidR="004B3AF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_Toc46916346 \h </w:instrText>
            </w:r>
            <w:r w:rsidR="00FA08A0" w:rsidRPr="00F841B0">
              <w:rPr>
                <w:b/>
                <w:bCs/>
                <w:noProof/>
                <w:webHidden/>
                <w:sz w:val="28"/>
                <w:szCs w:val="28"/>
              </w:rPr>
            </w:r>
            <w:r w:rsidR="00FA08A0" w:rsidRPr="00F841B0">
              <w:rPr>
                <w:b/>
                <w:bCs/>
                <w:noProof/>
                <w:webHidden/>
                <w:sz w:val="28"/>
                <w:szCs w:val="28"/>
              </w:rPr>
              <w:fldChar w:fldCharType="separate"/>
            </w:r>
            <w:r w:rsidR="00B605D3">
              <w:rPr>
                <w:b/>
                <w:bCs/>
                <w:noProof/>
                <w:webHidden/>
                <w:sz w:val="28"/>
                <w:szCs w:val="28"/>
              </w:rPr>
              <w:t>5</w:t>
            </w:r>
            <w:r w:rsidR="00FA08A0" w:rsidRPr="00F841B0">
              <w:rPr>
                <w:b/>
                <w:bCs/>
                <w:noProof/>
                <w:webHidden/>
                <w:sz w:val="28"/>
                <w:szCs w:val="28"/>
              </w:rPr>
              <w:fldChar w:fldCharType="end"/>
            </w:r>
          </w:hyperlink>
        </w:p>
        <w:p w14:paraId="0C1087EE" w14:textId="639E45AB" w:rsidR="00FA08A0" w:rsidRDefault="00000000" w:rsidP="00F841B0">
          <w:pPr>
            <w:pStyle w:val="TOC2"/>
            <w:rPr>
              <w:rFonts w:asciiTheme="minorHAnsi" w:eastAsiaTheme="minorEastAsia" w:hAnsiTheme="minorHAnsi" w:cstheme="minorBidi"/>
              <w:noProof/>
              <w:sz w:val="22"/>
              <w:szCs w:val="22"/>
              <w:lang w:val="en-PH"/>
            </w:rPr>
          </w:pPr>
          <w:hyperlink w:anchor="_Toc46916347"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Bid</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_Toc46916347 \h </w:instrText>
            </w:r>
            <w:r w:rsidR="00FA08A0">
              <w:rPr>
                <w:noProof/>
                <w:webHidden/>
              </w:rPr>
            </w:r>
            <w:r w:rsidR="00FA08A0">
              <w:rPr>
                <w:noProof/>
                <w:webHidden/>
              </w:rPr>
              <w:fldChar w:fldCharType="separate"/>
            </w:r>
            <w:r w:rsidR="00B605D3">
              <w:rPr>
                <w:noProof/>
                <w:webHidden/>
              </w:rPr>
              <w:t>7</w:t>
            </w:r>
            <w:r w:rsidR="00FA08A0">
              <w:rPr>
                <w:noProof/>
                <w:webHidden/>
              </w:rPr>
              <w:fldChar w:fldCharType="end"/>
            </w:r>
          </w:hyperlink>
        </w:p>
        <w:p w14:paraId="713B7C7E" w14:textId="3BF772C7" w:rsidR="00FA08A0" w:rsidRDefault="00000000" w:rsidP="00F841B0">
          <w:pPr>
            <w:pStyle w:val="TOC2"/>
            <w:rPr>
              <w:rFonts w:asciiTheme="minorHAnsi" w:eastAsiaTheme="minorEastAsia" w:hAnsiTheme="minorHAnsi" w:cstheme="minorBidi"/>
              <w:noProof/>
              <w:sz w:val="22"/>
              <w:szCs w:val="22"/>
              <w:lang w:val="en-PH"/>
            </w:rPr>
          </w:pPr>
          <w:hyperlink w:anchor="_Toc46916348"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Funding Information</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_Toc46916348 \h </w:instrText>
            </w:r>
            <w:r w:rsidR="00FA08A0">
              <w:rPr>
                <w:noProof/>
                <w:webHidden/>
              </w:rPr>
            </w:r>
            <w:r w:rsidR="00FA08A0">
              <w:rPr>
                <w:noProof/>
                <w:webHidden/>
              </w:rPr>
              <w:fldChar w:fldCharType="separate"/>
            </w:r>
            <w:r w:rsidR="00B605D3">
              <w:rPr>
                <w:noProof/>
                <w:webHidden/>
              </w:rPr>
              <w:t>7</w:t>
            </w:r>
            <w:r w:rsidR="00FA08A0">
              <w:rPr>
                <w:noProof/>
                <w:webHidden/>
              </w:rPr>
              <w:fldChar w:fldCharType="end"/>
            </w:r>
          </w:hyperlink>
        </w:p>
        <w:p w14:paraId="02CD16DA" w14:textId="20B271DB" w:rsidR="00FA08A0" w:rsidRDefault="00000000" w:rsidP="00F841B0">
          <w:pPr>
            <w:pStyle w:val="TOC2"/>
            <w:rPr>
              <w:rFonts w:asciiTheme="minorHAnsi" w:eastAsiaTheme="minorEastAsia" w:hAnsiTheme="minorHAnsi" w:cstheme="minorBidi"/>
              <w:noProof/>
              <w:sz w:val="22"/>
              <w:szCs w:val="22"/>
              <w:lang w:val="en-PH"/>
            </w:rPr>
          </w:pPr>
          <w:hyperlink w:anchor="_Toc46916349"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Bidding Requirements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_Toc46916349 \h </w:instrText>
            </w:r>
            <w:r w:rsidR="00FA08A0">
              <w:rPr>
                <w:noProof/>
                <w:webHidden/>
              </w:rPr>
            </w:r>
            <w:r w:rsidR="00FA08A0">
              <w:rPr>
                <w:noProof/>
                <w:webHidden/>
              </w:rPr>
              <w:fldChar w:fldCharType="separate"/>
            </w:r>
            <w:r w:rsidR="00B605D3">
              <w:rPr>
                <w:noProof/>
                <w:webHidden/>
              </w:rPr>
              <w:t>7</w:t>
            </w:r>
            <w:r w:rsidR="00FA08A0">
              <w:rPr>
                <w:noProof/>
                <w:webHidden/>
              </w:rPr>
              <w:fldChar w:fldCharType="end"/>
            </w:r>
          </w:hyperlink>
        </w:p>
        <w:p w14:paraId="10F26D15" w14:textId="75BD6ADA" w:rsidR="00FA08A0" w:rsidRDefault="00000000" w:rsidP="00F841B0">
          <w:pPr>
            <w:pStyle w:val="TOC2"/>
            <w:rPr>
              <w:rFonts w:asciiTheme="minorHAnsi" w:eastAsiaTheme="minorEastAsia" w:hAnsiTheme="minorHAnsi" w:cstheme="minorBidi"/>
              <w:noProof/>
              <w:sz w:val="22"/>
              <w:szCs w:val="22"/>
              <w:lang w:val="en-PH"/>
            </w:rPr>
          </w:pPr>
          <w:hyperlink w:anchor="_Toc46916351"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Corrupt, Fraudulent, Collusive, and Coercive Practices</w:t>
            </w:r>
            <w:r w:rsidR="00FA08A0">
              <w:rPr>
                <w:noProof/>
                <w:webHidden/>
              </w:rPr>
              <w:tab/>
            </w:r>
            <w:r w:rsidR="00FA08A0">
              <w:rPr>
                <w:noProof/>
                <w:webHidden/>
              </w:rPr>
              <w:fldChar w:fldCharType="begin"/>
            </w:r>
            <w:r w:rsidR="00FA08A0">
              <w:rPr>
                <w:noProof/>
                <w:webHidden/>
              </w:rPr>
              <w:instrText xml:space="preserve"> PAGEREF _Toc46916351 \h </w:instrText>
            </w:r>
            <w:r w:rsidR="00FA08A0">
              <w:rPr>
                <w:noProof/>
                <w:webHidden/>
              </w:rPr>
            </w:r>
            <w:r w:rsidR="00FA08A0">
              <w:rPr>
                <w:noProof/>
                <w:webHidden/>
              </w:rPr>
              <w:fldChar w:fldCharType="separate"/>
            </w:r>
            <w:r w:rsidR="00B605D3">
              <w:rPr>
                <w:noProof/>
                <w:webHidden/>
              </w:rPr>
              <w:t>7</w:t>
            </w:r>
            <w:r w:rsidR="00FA08A0">
              <w:rPr>
                <w:noProof/>
                <w:webHidden/>
              </w:rPr>
              <w:fldChar w:fldCharType="end"/>
            </w:r>
          </w:hyperlink>
        </w:p>
        <w:p w14:paraId="3F4F87D6" w14:textId="1ED08DAB" w:rsidR="00FA08A0" w:rsidRDefault="00000000" w:rsidP="00F841B0">
          <w:pPr>
            <w:pStyle w:val="TOC2"/>
            <w:rPr>
              <w:rFonts w:asciiTheme="minorHAnsi" w:eastAsiaTheme="minorEastAsia" w:hAnsiTheme="minorHAnsi" w:cstheme="minorBidi"/>
              <w:noProof/>
              <w:sz w:val="22"/>
              <w:szCs w:val="22"/>
              <w:lang w:val="en-PH"/>
            </w:rPr>
          </w:pPr>
          <w:hyperlink w:anchor="_Toc46916352"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Eligible Bidders</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_Toc46916352 \h </w:instrText>
            </w:r>
            <w:r w:rsidR="00FA08A0">
              <w:rPr>
                <w:noProof/>
                <w:webHidden/>
              </w:rPr>
            </w:r>
            <w:r w:rsidR="00FA08A0">
              <w:rPr>
                <w:noProof/>
                <w:webHidden/>
              </w:rPr>
              <w:fldChar w:fldCharType="separate"/>
            </w:r>
            <w:r w:rsidR="00B605D3">
              <w:rPr>
                <w:noProof/>
                <w:webHidden/>
              </w:rPr>
              <w:t>7</w:t>
            </w:r>
            <w:r w:rsidR="00FA08A0">
              <w:rPr>
                <w:noProof/>
                <w:webHidden/>
              </w:rPr>
              <w:fldChar w:fldCharType="end"/>
            </w:r>
          </w:hyperlink>
        </w:p>
        <w:p w14:paraId="691AF8FA" w14:textId="08FF6FCE" w:rsidR="00FA08A0" w:rsidRDefault="00000000" w:rsidP="00F841B0">
          <w:pPr>
            <w:pStyle w:val="TOC2"/>
            <w:rPr>
              <w:rFonts w:asciiTheme="minorHAnsi" w:eastAsiaTheme="minorEastAsia" w:hAnsiTheme="minorHAnsi" w:cstheme="minorBidi"/>
              <w:noProof/>
              <w:sz w:val="22"/>
              <w:szCs w:val="22"/>
              <w:lang w:val="en-PH"/>
            </w:rPr>
          </w:pPr>
          <w:hyperlink w:anchor="_Toc46916353"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Origin of Goods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_Toc46916353 \h </w:instrText>
            </w:r>
            <w:r w:rsidR="00FA08A0">
              <w:rPr>
                <w:noProof/>
                <w:webHidden/>
              </w:rPr>
            </w:r>
            <w:r w:rsidR="00FA08A0">
              <w:rPr>
                <w:noProof/>
                <w:webHidden/>
              </w:rPr>
              <w:fldChar w:fldCharType="separate"/>
            </w:r>
            <w:r w:rsidR="00B605D3">
              <w:rPr>
                <w:noProof/>
                <w:webHidden/>
              </w:rPr>
              <w:t>8</w:t>
            </w:r>
            <w:r w:rsidR="00FA08A0">
              <w:rPr>
                <w:noProof/>
                <w:webHidden/>
              </w:rPr>
              <w:fldChar w:fldCharType="end"/>
            </w:r>
          </w:hyperlink>
        </w:p>
        <w:p w14:paraId="4ACE7FA9" w14:textId="677EC6B7" w:rsidR="00FA08A0" w:rsidRDefault="00000000" w:rsidP="00F841B0">
          <w:pPr>
            <w:pStyle w:val="TOC2"/>
            <w:rPr>
              <w:rFonts w:asciiTheme="minorHAnsi" w:eastAsiaTheme="minorEastAsia" w:hAnsiTheme="minorHAnsi" w:cstheme="minorBidi"/>
              <w:noProof/>
              <w:sz w:val="22"/>
              <w:szCs w:val="22"/>
              <w:lang w:val="en-PH"/>
            </w:rPr>
          </w:pPr>
          <w:hyperlink w:anchor="_Toc46916354" w:history="1">
            <w:r w:rsidR="00FA08A0" w:rsidRPr="00BB61FB">
              <w:rPr>
                <w:rStyle w:val="Hyperlink"/>
                <w:noProof/>
              </w:rPr>
              <w:t>7.</w:t>
            </w:r>
            <w:r w:rsidR="00FA08A0">
              <w:rPr>
                <w:rFonts w:asciiTheme="minorHAnsi" w:eastAsiaTheme="minorEastAsia" w:hAnsiTheme="minorHAnsi" w:cstheme="minorBidi"/>
                <w:noProof/>
                <w:sz w:val="22"/>
                <w:szCs w:val="22"/>
                <w:lang w:val="en-PH"/>
              </w:rPr>
              <w:tab/>
            </w:r>
            <w:r w:rsidR="00FA08A0" w:rsidRPr="00BB61FB">
              <w:rPr>
                <w:rStyle w:val="Hyperlink"/>
                <w:noProof/>
              </w:rPr>
              <w:t>Subcontracts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_Toc46916354 \h </w:instrText>
            </w:r>
            <w:r w:rsidR="00FA08A0">
              <w:rPr>
                <w:noProof/>
                <w:webHidden/>
              </w:rPr>
            </w:r>
            <w:r w:rsidR="00FA08A0">
              <w:rPr>
                <w:noProof/>
                <w:webHidden/>
              </w:rPr>
              <w:fldChar w:fldCharType="separate"/>
            </w:r>
            <w:r w:rsidR="00B605D3">
              <w:rPr>
                <w:noProof/>
                <w:webHidden/>
              </w:rPr>
              <w:t>8</w:t>
            </w:r>
            <w:r w:rsidR="00FA08A0">
              <w:rPr>
                <w:noProof/>
                <w:webHidden/>
              </w:rPr>
              <w:fldChar w:fldCharType="end"/>
            </w:r>
          </w:hyperlink>
        </w:p>
        <w:p w14:paraId="6F04655C" w14:textId="0C5F4B37" w:rsidR="00FA08A0" w:rsidRDefault="00000000" w:rsidP="00F841B0">
          <w:pPr>
            <w:pStyle w:val="TOC2"/>
            <w:rPr>
              <w:rFonts w:asciiTheme="minorHAnsi" w:eastAsiaTheme="minorEastAsia" w:hAnsiTheme="minorHAnsi" w:cstheme="minorBidi"/>
              <w:noProof/>
              <w:sz w:val="22"/>
              <w:szCs w:val="22"/>
              <w:lang w:val="en-PH"/>
            </w:rPr>
          </w:pPr>
          <w:hyperlink w:anchor="_Toc46916355" w:history="1">
            <w:r w:rsidR="00FA08A0" w:rsidRPr="00BB61FB">
              <w:rPr>
                <w:rStyle w:val="Hyperlink"/>
                <w:noProof/>
              </w:rPr>
              <w:t>8.</w:t>
            </w:r>
            <w:r w:rsidR="00FA08A0">
              <w:rPr>
                <w:rFonts w:asciiTheme="minorHAnsi" w:eastAsiaTheme="minorEastAsia" w:hAnsiTheme="minorHAnsi" w:cstheme="minorBidi"/>
                <w:noProof/>
                <w:sz w:val="22"/>
                <w:szCs w:val="22"/>
                <w:lang w:val="en-PH"/>
              </w:rPr>
              <w:tab/>
            </w:r>
            <w:r w:rsidR="00FA08A0" w:rsidRPr="00BB61FB">
              <w:rPr>
                <w:rStyle w:val="Hyperlink"/>
                <w:noProof/>
              </w:rPr>
              <w:t>Pre-Bid Conference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_Toc46916355 \h </w:instrText>
            </w:r>
            <w:r w:rsidR="00FA08A0">
              <w:rPr>
                <w:noProof/>
                <w:webHidden/>
              </w:rPr>
            </w:r>
            <w:r w:rsidR="00FA08A0">
              <w:rPr>
                <w:noProof/>
                <w:webHidden/>
              </w:rPr>
              <w:fldChar w:fldCharType="separate"/>
            </w:r>
            <w:r w:rsidR="00B605D3">
              <w:rPr>
                <w:noProof/>
                <w:webHidden/>
              </w:rPr>
              <w:t>8</w:t>
            </w:r>
            <w:r w:rsidR="00FA08A0">
              <w:rPr>
                <w:noProof/>
                <w:webHidden/>
              </w:rPr>
              <w:fldChar w:fldCharType="end"/>
            </w:r>
          </w:hyperlink>
        </w:p>
        <w:p w14:paraId="16B17B00" w14:textId="1714E31F" w:rsidR="00FA08A0" w:rsidRDefault="00000000" w:rsidP="00F841B0">
          <w:pPr>
            <w:pStyle w:val="TOC2"/>
            <w:rPr>
              <w:rFonts w:asciiTheme="minorHAnsi" w:eastAsiaTheme="minorEastAsia" w:hAnsiTheme="minorHAnsi" w:cstheme="minorBidi"/>
              <w:noProof/>
              <w:sz w:val="22"/>
              <w:szCs w:val="22"/>
              <w:lang w:val="en-PH"/>
            </w:rPr>
          </w:pPr>
          <w:hyperlink w:anchor="_Toc46916356" w:history="1">
            <w:r w:rsidR="00FA08A0" w:rsidRPr="00BB61FB">
              <w:rPr>
                <w:rStyle w:val="Hyperlink"/>
                <w:noProof/>
              </w:rPr>
              <w:t>9.</w:t>
            </w:r>
            <w:r w:rsidR="00FA08A0">
              <w:rPr>
                <w:rFonts w:asciiTheme="minorHAnsi" w:eastAsiaTheme="minorEastAsia" w:hAnsiTheme="minorHAnsi" w:cstheme="minorBidi"/>
                <w:noProof/>
                <w:sz w:val="22"/>
                <w:szCs w:val="22"/>
                <w:lang w:val="en-PH"/>
              </w:rPr>
              <w:tab/>
            </w:r>
            <w:r w:rsidR="00FA08A0" w:rsidRPr="00BB61FB">
              <w:rPr>
                <w:rStyle w:val="Hyperlink"/>
                <w:noProof/>
              </w:rPr>
              <w:t>Clarification and Amendment of Bidding Documents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_Toc46916356 \h </w:instrText>
            </w:r>
            <w:r w:rsidR="00FA08A0">
              <w:rPr>
                <w:noProof/>
                <w:webHidden/>
              </w:rPr>
            </w:r>
            <w:r w:rsidR="00FA08A0">
              <w:rPr>
                <w:noProof/>
                <w:webHidden/>
              </w:rPr>
              <w:fldChar w:fldCharType="separate"/>
            </w:r>
            <w:r w:rsidR="00B605D3">
              <w:rPr>
                <w:noProof/>
                <w:webHidden/>
              </w:rPr>
              <w:t>8</w:t>
            </w:r>
            <w:r w:rsidR="00FA08A0">
              <w:rPr>
                <w:noProof/>
                <w:webHidden/>
              </w:rPr>
              <w:fldChar w:fldCharType="end"/>
            </w:r>
          </w:hyperlink>
        </w:p>
        <w:p w14:paraId="31C87D27" w14:textId="6EA8331E" w:rsidR="00FA08A0" w:rsidRDefault="00000000" w:rsidP="00F841B0">
          <w:pPr>
            <w:pStyle w:val="TOC2"/>
            <w:rPr>
              <w:rFonts w:asciiTheme="minorHAnsi" w:eastAsiaTheme="minorEastAsia" w:hAnsiTheme="minorHAnsi" w:cstheme="minorBidi"/>
              <w:noProof/>
              <w:sz w:val="22"/>
              <w:szCs w:val="22"/>
              <w:lang w:val="en-PH"/>
            </w:rPr>
          </w:pPr>
          <w:hyperlink w:anchor="_Toc46916357" w:history="1">
            <w:r w:rsidR="00FA08A0" w:rsidRPr="00BB61FB">
              <w:rPr>
                <w:rStyle w:val="Hyperlink"/>
                <w:noProof/>
              </w:rPr>
              <w:t>10.</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Eligibility and Technical Components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_Toc46916357 \h </w:instrText>
            </w:r>
            <w:r w:rsidR="00FA08A0">
              <w:rPr>
                <w:noProof/>
                <w:webHidden/>
              </w:rPr>
            </w:r>
            <w:r w:rsidR="00FA08A0">
              <w:rPr>
                <w:noProof/>
                <w:webHidden/>
              </w:rPr>
              <w:fldChar w:fldCharType="separate"/>
            </w:r>
            <w:r w:rsidR="00B605D3">
              <w:rPr>
                <w:noProof/>
                <w:webHidden/>
              </w:rPr>
              <w:t>8</w:t>
            </w:r>
            <w:r w:rsidR="00FA08A0">
              <w:rPr>
                <w:noProof/>
                <w:webHidden/>
              </w:rPr>
              <w:fldChar w:fldCharType="end"/>
            </w:r>
          </w:hyperlink>
        </w:p>
        <w:p w14:paraId="737605F3" w14:textId="2578AB25" w:rsidR="00FA08A0" w:rsidRDefault="00000000" w:rsidP="00F841B0">
          <w:pPr>
            <w:pStyle w:val="TOC2"/>
            <w:rPr>
              <w:rFonts w:asciiTheme="minorHAnsi" w:eastAsiaTheme="minorEastAsia" w:hAnsiTheme="minorHAnsi" w:cstheme="minorBidi"/>
              <w:noProof/>
              <w:sz w:val="22"/>
              <w:szCs w:val="22"/>
              <w:lang w:val="en-PH"/>
            </w:rPr>
          </w:pPr>
          <w:hyperlink w:anchor="_Toc46916358" w:history="1">
            <w:r w:rsidR="00FA08A0" w:rsidRPr="00BB61FB">
              <w:rPr>
                <w:rStyle w:val="Hyperlink"/>
                <w:noProof/>
              </w:rPr>
              <w:t>11.</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Financial Component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_Toc46916358 \h </w:instrText>
            </w:r>
            <w:r w:rsidR="00FA08A0">
              <w:rPr>
                <w:noProof/>
                <w:webHidden/>
              </w:rPr>
            </w:r>
            <w:r w:rsidR="00FA08A0">
              <w:rPr>
                <w:noProof/>
                <w:webHidden/>
              </w:rPr>
              <w:fldChar w:fldCharType="separate"/>
            </w:r>
            <w:r w:rsidR="00B605D3">
              <w:rPr>
                <w:noProof/>
                <w:webHidden/>
              </w:rPr>
              <w:t>9</w:t>
            </w:r>
            <w:r w:rsidR="00FA08A0">
              <w:rPr>
                <w:noProof/>
                <w:webHidden/>
              </w:rPr>
              <w:fldChar w:fldCharType="end"/>
            </w:r>
          </w:hyperlink>
        </w:p>
        <w:p w14:paraId="11CF31BE" w14:textId="3DA5AAAC" w:rsidR="00FA08A0" w:rsidRDefault="00000000" w:rsidP="00F841B0">
          <w:pPr>
            <w:pStyle w:val="TOC2"/>
            <w:rPr>
              <w:rFonts w:asciiTheme="minorHAnsi" w:eastAsiaTheme="minorEastAsia" w:hAnsiTheme="minorHAnsi" w:cstheme="minorBidi"/>
              <w:noProof/>
              <w:sz w:val="22"/>
              <w:szCs w:val="22"/>
              <w:lang w:val="en-PH"/>
            </w:rPr>
          </w:pPr>
          <w:hyperlink w:anchor="_Toc46916359" w:history="1">
            <w:r w:rsidR="00FA08A0" w:rsidRPr="00BB61FB">
              <w:rPr>
                <w:rStyle w:val="Hyperlink"/>
                <w:noProof/>
              </w:rPr>
              <w:t>12.</w:t>
            </w:r>
            <w:r w:rsidR="00FA08A0">
              <w:rPr>
                <w:rFonts w:asciiTheme="minorHAnsi" w:eastAsiaTheme="minorEastAsia" w:hAnsiTheme="minorHAnsi" w:cstheme="minorBidi"/>
                <w:noProof/>
                <w:sz w:val="22"/>
                <w:szCs w:val="22"/>
                <w:lang w:val="en-PH"/>
              </w:rPr>
              <w:tab/>
            </w:r>
            <w:r w:rsidR="00FA08A0" w:rsidRPr="00BB61FB">
              <w:rPr>
                <w:rStyle w:val="Hyperlink"/>
                <w:noProof/>
              </w:rPr>
              <w:t>Bid Prices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_Toc46916359 \h </w:instrText>
            </w:r>
            <w:r w:rsidR="00FA08A0">
              <w:rPr>
                <w:noProof/>
                <w:webHidden/>
              </w:rPr>
            </w:r>
            <w:r w:rsidR="00FA08A0">
              <w:rPr>
                <w:noProof/>
                <w:webHidden/>
              </w:rPr>
              <w:fldChar w:fldCharType="separate"/>
            </w:r>
            <w:r w:rsidR="00B605D3">
              <w:rPr>
                <w:noProof/>
                <w:webHidden/>
              </w:rPr>
              <w:t>9</w:t>
            </w:r>
            <w:r w:rsidR="00FA08A0">
              <w:rPr>
                <w:noProof/>
                <w:webHidden/>
              </w:rPr>
              <w:fldChar w:fldCharType="end"/>
            </w:r>
          </w:hyperlink>
        </w:p>
        <w:p w14:paraId="54B4003E" w14:textId="3EAF84C0" w:rsidR="00FA08A0" w:rsidRDefault="00000000" w:rsidP="00F841B0">
          <w:pPr>
            <w:pStyle w:val="TOC2"/>
            <w:rPr>
              <w:rFonts w:asciiTheme="minorHAnsi" w:eastAsiaTheme="minorEastAsia" w:hAnsiTheme="minorHAnsi" w:cstheme="minorBidi"/>
              <w:noProof/>
              <w:sz w:val="22"/>
              <w:szCs w:val="22"/>
              <w:lang w:val="en-PH"/>
            </w:rPr>
          </w:pPr>
          <w:hyperlink w:anchor="_Toc46916360" w:history="1">
            <w:r w:rsidR="00FA08A0" w:rsidRPr="00BB61FB">
              <w:rPr>
                <w:rStyle w:val="Hyperlink"/>
                <w:noProof/>
              </w:rPr>
              <w:t>13.</w:t>
            </w:r>
            <w:r w:rsidR="00FA08A0">
              <w:rPr>
                <w:rFonts w:asciiTheme="minorHAnsi" w:eastAsiaTheme="minorEastAsia" w:hAnsiTheme="minorHAnsi" w:cstheme="minorBidi"/>
                <w:noProof/>
                <w:sz w:val="22"/>
                <w:szCs w:val="22"/>
                <w:lang w:val="en-PH"/>
              </w:rPr>
              <w:tab/>
            </w:r>
            <w:r w:rsidR="00FA08A0" w:rsidRPr="00BB61FB">
              <w:rPr>
                <w:rStyle w:val="Hyperlink"/>
                <w:noProof/>
              </w:rPr>
              <w:t>Bid and Payment Currencies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_Toc46916360 \h </w:instrText>
            </w:r>
            <w:r w:rsidR="00FA08A0">
              <w:rPr>
                <w:noProof/>
                <w:webHidden/>
              </w:rPr>
            </w:r>
            <w:r w:rsidR="00FA08A0">
              <w:rPr>
                <w:noProof/>
                <w:webHidden/>
              </w:rPr>
              <w:fldChar w:fldCharType="separate"/>
            </w:r>
            <w:r w:rsidR="00B605D3">
              <w:rPr>
                <w:noProof/>
                <w:webHidden/>
              </w:rPr>
              <w:t>10</w:t>
            </w:r>
            <w:r w:rsidR="00FA08A0">
              <w:rPr>
                <w:noProof/>
                <w:webHidden/>
              </w:rPr>
              <w:fldChar w:fldCharType="end"/>
            </w:r>
          </w:hyperlink>
        </w:p>
        <w:p w14:paraId="187A2989" w14:textId="6BAC613A" w:rsidR="00FA08A0" w:rsidRDefault="00000000" w:rsidP="00F841B0">
          <w:pPr>
            <w:pStyle w:val="TOC2"/>
            <w:rPr>
              <w:rFonts w:asciiTheme="minorHAnsi" w:eastAsiaTheme="minorEastAsia" w:hAnsiTheme="minorHAnsi" w:cstheme="minorBidi"/>
              <w:noProof/>
              <w:sz w:val="22"/>
              <w:szCs w:val="22"/>
              <w:lang w:val="en-PH"/>
            </w:rPr>
          </w:pPr>
          <w:hyperlink w:anchor="_Toc46916361" w:history="1">
            <w:r w:rsidR="00FA08A0" w:rsidRPr="00BB61FB">
              <w:rPr>
                <w:rStyle w:val="Hyperlink"/>
                <w:noProof/>
              </w:rPr>
              <w:t>14.</w:t>
            </w:r>
            <w:r w:rsidR="00FA08A0">
              <w:rPr>
                <w:rFonts w:asciiTheme="minorHAnsi" w:eastAsiaTheme="minorEastAsia" w:hAnsiTheme="minorHAnsi" w:cstheme="minorBidi"/>
                <w:noProof/>
                <w:sz w:val="22"/>
                <w:szCs w:val="22"/>
                <w:lang w:val="en-PH"/>
              </w:rPr>
              <w:tab/>
            </w:r>
            <w:r w:rsidR="00FA08A0" w:rsidRPr="00BB61FB">
              <w:rPr>
                <w:rStyle w:val="Hyperlink"/>
                <w:noProof/>
              </w:rPr>
              <w:t>Bid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_Toc46916361 \h </w:instrText>
            </w:r>
            <w:r w:rsidR="00FA08A0">
              <w:rPr>
                <w:noProof/>
                <w:webHidden/>
              </w:rPr>
            </w:r>
            <w:r w:rsidR="00FA08A0">
              <w:rPr>
                <w:noProof/>
                <w:webHidden/>
              </w:rPr>
              <w:fldChar w:fldCharType="separate"/>
            </w:r>
            <w:r w:rsidR="00B605D3">
              <w:rPr>
                <w:noProof/>
                <w:webHidden/>
              </w:rPr>
              <w:t>10</w:t>
            </w:r>
            <w:r w:rsidR="00FA08A0">
              <w:rPr>
                <w:noProof/>
                <w:webHidden/>
              </w:rPr>
              <w:fldChar w:fldCharType="end"/>
            </w:r>
          </w:hyperlink>
        </w:p>
        <w:p w14:paraId="21982C89" w14:textId="5705C73F" w:rsidR="00FA08A0" w:rsidRDefault="00000000" w:rsidP="00F841B0">
          <w:pPr>
            <w:pStyle w:val="TOC2"/>
            <w:rPr>
              <w:rFonts w:asciiTheme="minorHAnsi" w:eastAsiaTheme="minorEastAsia" w:hAnsiTheme="minorHAnsi" w:cstheme="minorBidi"/>
              <w:noProof/>
              <w:sz w:val="22"/>
              <w:szCs w:val="22"/>
              <w:lang w:val="en-PH"/>
            </w:rPr>
          </w:pPr>
          <w:hyperlink w:anchor="_Toc46916362" w:history="1">
            <w:r w:rsidR="00FA08A0" w:rsidRPr="00BB61FB">
              <w:rPr>
                <w:rStyle w:val="Hyperlink"/>
                <w:noProof/>
              </w:rPr>
              <w:t>15.</w:t>
            </w:r>
            <w:r w:rsidR="00FA08A0">
              <w:rPr>
                <w:rFonts w:asciiTheme="minorHAnsi" w:eastAsiaTheme="minorEastAsia" w:hAnsiTheme="minorHAnsi" w:cstheme="minorBidi"/>
                <w:noProof/>
                <w:sz w:val="22"/>
                <w:szCs w:val="22"/>
                <w:lang w:val="en-PH"/>
              </w:rPr>
              <w:tab/>
            </w:r>
            <w:r w:rsidR="00FA08A0" w:rsidRPr="00BB61FB">
              <w:rPr>
                <w:rStyle w:val="Hyperlink"/>
                <w:noProof/>
              </w:rPr>
              <w:t>Sealing and Marking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_Toc46916362 \h </w:instrText>
            </w:r>
            <w:r w:rsidR="00FA08A0">
              <w:rPr>
                <w:noProof/>
                <w:webHidden/>
              </w:rPr>
            </w:r>
            <w:r w:rsidR="00FA08A0">
              <w:rPr>
                <w:noProof/>
                <w:webHidden/>
              </w:rPr>
              <w:fldChar w:fldCharType="separate"/>
            </w:r>
            <w:r w:rsidR="00B605D3">
              <w:rPr>
                <w:noProof/>
                <w:webHidden/>
              </w:rPr>
              <w:t>10</w:t>
            </w:r>
            <w:r w:rsidR="00FA08A0">
              <w:rPr>
                <w:noProof/>
                <w:webHidden/>
              </w:rPr>
              <w:fldChar w:fldCharType="end"/>
            </w:r>
          </w:hyperlink>
        </w:p>
        <w:p w14:paraId="65F14D59" w14:textId="510DF99D" w:rsidR="00FA08A0" w:rsidRDefault="00000000" w:rsidP="00F841B0">
          <w:pPr>
            <w:pStyle w:val="TOC2"/>
            <w:rPr>
              <w:rFonts w:asciiTheme="minorHAnsi" w:eastAsiaTheme="minorEastAsia" w:hAnsiTheme="minorHAnsi" w:cstheme="minorBidi"/>
              <w:noProof/>
              <w:sz w:val="22"/>
              <w:szCs w:val="22"/>
              <w:lang w:val="en-PH"/>
            </w:rPr>
          </w:pPr>
          <w:hyperlink w:anchor="_Toc46916363" w:history="1">
            <w:r w:rsidR="00FA08A0" w:rsidRPr="00BB61FB">
              <w:rPr>
                <w:rStyle w:val="Hyperlink"/>
                <w:noProof/>
              </w:rPr>
              <w:t>16.</w:t>
            </w:r>
            <w:r w:rsidR="00FA08A0">
              <w:rPr>
                <w:rFonts w:asciiTheme="minorHAnsi" w:eastAsiaTheme="minorEastAsia" w:hAnsiTheme="minorHAnsi" w:cstheme="minorBidi"/>
                <w:noProof/>
                <w:sz w:val="22"/>
                <w:szCs w:val="22"/>
                <w:lang w:val="en-PH"/>
              </w:rPr>
              <w:tab/>
            </w:r>
            <w:r w:rsidR="00FA08A0" w:rsidRPr="00BB61FB">
              <w:rPr>
                <w:rStyle w:val="Hyperlink"/>
                <w:noProof/>
              </w:rPr>
              <w:t>Deadline for Submission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_Toc46916363 \h </w:instrText>
            </w:r>
            <w:r w:rsidR="00FA08A0">
              <w:rPr>
                <w:noProof/>
                <w:webHidden/>
              </w:rPr>
            </w:r>
            <w:r w:rsidR="00FA08A0">
              <w:rPr>
                <w:noProof/>
                <w:webHidden/>
              </w:rPr>
              <w:fldChar w:fldCharType="separate"/>
            </w:r>
            <w:r w:rsidR="00B605D3">
              <w:rPr>
                <w:noProof/>
                <w:webHidden/>
              </w:rPr>
              <w:t>11</w:t>
            </w:r>
            <w:r w:rsidR="00FA08A0">
              <w:rPr>
                <w:noProof/>
                <w:webHidden/>
              </w:rPr>
              <w:fldChar w:fldCharType="end"/>
            </w:r>
          </w:hyperlink>
        </w:p>
        <w:p w14:paraId="75313768" w14:textId="1A169CAE" w:rsidR="00FA08A0" w:rsidRDefault="00000000" w:rsidP="00F841B0">
          <w:pPr>
            <w:pStyle w:val="TOC2"/>
            <w:rPr>
              <w:rFonts w:asciiTheme="minorHAnsi" w:eastAsiaTheme="minorEastAsia" w:hAnsiTheme="minorHAnsi" w:cstheme="minorBidi"/>
              <w:noProof/>
              <w:sz w:val="22"/>
              <w:szCs w:val="22"/>
              <w:lang w:val="en-PH"/>
            </w:rPr>
          </w:pPr>
          <w:hyperlink w:anchor="_Toc46916364" w:history="1">
            <w:r w:rsidR="00FA08A0" w:rsidRPr="00BB61FB">
              <w:rPr>
                <w:rStyle w:val="Hyperlink"/>
                <w:noProof/>
              </w:rPr>
              <w:t>17.</w:t>
            </w:r>
            <w:r w:rsidR="00FA08A0">
              <w:rPr>
                <w:rFonts w:asciiTheme="minorHAnsi" w:eastAsiaTheme="minorEastAsia" w:hAnsiTheme="minorHAnsi" w:cstheme="minorBidi"/>
                <w:noProof/>
                <w:sz w:val="22"/>
                <w:szCs w:val="22"/>
                <w:lang w:val="en-PH"/>
              </w:rPr>
              <w:tab/>
            </w:r>
            <w:r w:rsidR="00FA08A0" w:rsidRPr="00BB61FB">
              <w:rPr>
                <w:rStyle w:val="Hyperlink"/>
                <w:noProof/>
              </w:rPr>
              <w:t>Opening and Preliminary Examination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_Toc46916364 \h </w:instrText>
            </w:r>
            <w:r w:rsidR="00FA08A0">
              <w:rPr>
                <w:noProof/>
                <w:webHidden/>
              </w:rPr>
            </w:r>
            <w:r w:rsidR="00FA08A0">
              <w:rPr>
                <w:noProof/>
                <w:webHidden/>
              </w:rPr>
              <w:fldChar w:fldCharType="separate"/>
            </w:r>
            <w:r w:rsidR="00B605D3">
              <w:rPr>
                <w:noProof/>
                <w:webHidden/>
              </w:rPr>
              <w:t>11</w:t>
            </w:r>
            <w:r w:rsidR="00FA08A0">
              <w:rPr>
                <w:noProof/>
                <w:webHidden/>
              </w:rPr>
              <w:fldChar w:fldCharType="end"/>
            </w:r>
          </w:hyperlink>
        </w:p>
        <w:p w14:paraId="7C277615" w14:textId="49C74488" w:rsidR="00FA08A0" w:rsidRDefault="00000000" w:rsidP="00F841B0">
          <w:pPr>
            <w:pStyle w:val="TOC2"/>
            <w:rPr>
              <w:rFonts w:asciiTheme="minorHAnsi" w:eastAsiaTheme="minorEastAsia" w:hAnsiTheme="minorHAnsi" w:cstheme="minorBidi"/>
              <w:noProof/>
              <w:sz w:val="22"/>
              <w:szCs w:val="22"/>
              <w:lang w:val="en-PH"/>
            </w:rPr>
          </w:pPr>
          <w:hyperlink w:anchor="_Toc46916365" w:history="1">
            <w:r w:rsidR="00FA08A0" w:rsidRPr="00BB61FB">
              <w:rPr>
                <w:rStyle w:val="Hyperlink"/>
                <w:noProof/>
              </w:rPr>
              <w:t>18.</w:t>
            </w:r>
            <w:r w:rsidR="00FA08A0">
              <w:rPr>
                <w:rFonts w:asciiTheme="minorHAnsi" w:eastAsiaTheme="minorEastAsia" w:hAnsiTheme="minorHAnsi" w:cstheme="minorBidi"/>
                <w:noProof/>
                <w:sz w:val="22"/>
                <w:szCs w:val="22"/>
                <w:lang w:val="en-PH"/>
              </w:rPr>
              <w:tab/>
            </w:r>
            <w:r w:rsidR="00FA08A0" w:rsidRPr="00BB61FB">
              <w:rPr>
                <w:rStyle w:val="Hyperlink"/>
                <w:noProof/>
              </w:rPr>
              <w:t>Domestic Preference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_Toc46916365 \h </w:instrText>
            </w:r>
            <w:r w:rsidR="00FA08A0">
              <w:rPr>
                <w:noProof/>
                <w:webHidden/>
              </w:rPr>
            </w:r>
            <w:r w:rsidR="00FA08A0">
              <w:rPr>
                <w:noProof/>
                <w:webHidden/>
              </w:rPr>
              <w:fldChar w:fldCharType="separate"/>
            </w:r>
            <w:r w:rsidR="00B605D3">
              <w:rPr>
                <w:noProof/>
                <w:webHidden/>
              </w:rPr>
              <w:t>11</w:t>
            </w:r>
            <w:r w:rsidR="00FA08A0">
              <w:rPr>
                <w:noProof/>
                <w:webHidden/>
              </w:rPr>
              <w:fldChar w:fldCharType="end"/>
            </w:r>
          </w:hyperlink>
        </w:p>
        <w:p w14:paraId="10E9F3A6" w14:textId="2DE33AEB" w:rsidR="00FA08A0" w:rsidRDefault="00000000" w:rsidP="00F841B0">
          <w:pPr>
            <w:pStyle w:val="TOC2"/>
            <w:rPr>
              <w:rFonts w:asciiTheme="minorHAnsi" w:eastAsiaTheme="minorEastAsia" w:hAnsiTheme="minorHAnsi" w:cstheme="minorBidi"/>
              <w:noProof/>
              <w:sz w:val="22"/>
              <w:szCs w:val="22"/>
              <w:lang w:val="en-PH"/>
            </w:rPr>
          </w:pPr>
          <w:hyperlink w:anchor="_Toc46916366" w:history="1">
            <w:r w:rsidR="00FA08A0" w:rsidRPr="00BB61FB">
              <w:rPr>
                <w:rStyle w:val="Hyperlink"/>
                <w:noProof/>
              </w:rPr>
              <w:t>19.</w:t>
            </w:r>
            <w:r w:rsidR="00FA08A0">
              <w:rPr>
                <w:rFonts w:asciiTheme="minorHAnsi" w:eastAsiaTheme="minorEastAsia" w:hAnsiTheme="minorHAnsi" w:cstheme="minorBidi"/>
                <w:noProof/>
                <w:sz w:val="22"/>
                <w:szCs w:val="22"/>
                <w:lang w:val="en-PH"/>
              </w:rPr>
              <w:tab/>
            </w:r>
            <w:r w:rsidR="00FA08A0" w:rsidRPr="00BB61FB">
              <w:rPr>
                <w:rStyle w:val="Hyperlink"/>
                <w:noProof/>
              </w:rPr>
              <w:t>Detailed Evaluation and Comparison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_Toc46916366 \h </w:instrText>
            </w:r>
            <w:r w:rsidR="00FA08A0">
              <w:rPr>
                <w:noProof/>
                <w:webHidden/>
              </w:rPr>
            </w:r>
            <w:r w:rsidR="00FA08A0">
              <w:rPr>
                <w:noProof/>
                <w:webHidden/>
              </w:rPr>
              <w:fldChar w:fldCharType="separate"/>
            </w:r>
            <w:r w:rsidR="00B605D3">
              <w:rPr>
                <w:noProof/>
                <w:webHidden/>
              </w:rPr>
              <w:t>11</w:t>
            </w:r>
            <w:r w:rsidR="00FA08A0">
              <w:rPr>
                <w:noProof/>
                <w:webHidden/>
              </w:rPr>
              <w:fldChar w:fldCharType="end"/>
            </w:r>
          </w:hyperlink>
        </w:p>
        <w:p w14:paraId="7A34F00F" w14:textId="2C7CA99A" w:rsidR="00FA08A0" w:rsidRDefault="00000000" w:rsidP="00F841B0">
          <w:pPr>
            <w:pStyle w:val="TOC2"/>
            <w:rPr>
              <w:rFonts w:asciiTheme="minorHAnsi" w:eastAsiaTheme="minorEastAsia" w:hAnsiTheme="minorHAnsi" w:cstheme="minorBidi"/>
              <w:noProof/>
              <w:sz w:val="22"/>
              <w:szCs w:val="22"/>
              <w:lang w:val="en-PH"/>
            </w:rPr>
          </w:pPr>
          <w:hyperlink w:anchor="_Toc46916367" w:history="1">
            <w:r w:rsidR="00FA08A0" w:rsidRPr="00BB61FB">
              <w:rPr>
                <w:rStyle w:val="Hyperlink"/>
                <w:noProof/>
              </w:rPr>
              <w:t>20.</w:t>
            </w:r>
            <w:r w:rsidR="00FA08A0">
              <w:rPr>
                <w:rFonts w:asciiTheme="minorHAnsi" w:eastAsiaTheme="minorEastAsia" w:hAnsiTheme="minorHAnsi" w:cstheme="minorBidi"/>
                <w:noProof/>
                <w:sz w:val="22"/>
                <w:szCs w:val="22"/>
                <w:lang w:val="en-PH"/>
              </w:rPr>
              <w:tab/>
            </w:r>
            <w:r w:rsidR="00FA08A0" w:rsidRPr="00BB61FB">
              <w:rPr>
                <w:rStyle w:val="Hyperlink"/>
                <w:noProof/>
              </w:rPr>
              <w:t>Post-Qualification</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_Toc46916367 \h </w:instrText>
            </w:r>
            <w:r w:rsidR="00FA08A0">
              <w:rPr>
                <w:noProof/>
                <w:webHidden/>
              </w:rPr>
            </w:r>
            <w:r w:rsidR="00FA08A0">
              <w:rPr>
                <w:noProof/>
                <w:webHidden/>
              </w:rPr>
              <w:fldChar w:fldCharType="separate"/>
            </w:r>
            <w:r w:rsidR="00B605D3">
              <w:rPr>
                <w:noProof/>
                <w:webHidden/>
              </w:rPr>
              <w:t>12</w:t>
            </w:r>
            <w:r w:rsidR="00FA08A0">
              <w:rPr>
                <w:noProof/>
                <w:webHidden/>
              </w:rPr>
              <w:fldChar w:fldCharType="end"/>
            </w:r>
          </w:hyperlink>
        </w:p>
        <w:p w14:paraId="5BEA5799" w14:textId="5873988E" w:rsidR="00FA08A0" w:rsidRDefault="00000000" w:rsidP="00F841B0">
          <w:pPr>
            <w:pStyle w:val="TOC2"/>
            <w:rPr>
              <w:rFonts w:asciiTheme="minorHAnsi" w:eastAsiaTheme="minorEastAsia" w:hAnsiTheme="minorHAnsi" w:cstheme="minorBidi"/>
              <w:noProof/>
              <w:sz w:val="22"/>
              <w:szCs w:val="22"/>
              <w:lang w:val="en-PH"/>
            </w:rPr>
          </w:pPr>
          <w:hyperlink w:anchor="_Toc46916368" w:history="1">
            <w:r w:rsidR="00FA08A0" w:rsidRPr="00BB61FB">
              <w:rPr>
                <w:rStyle w:val="Hyperlink"/>
                <w:noProof/>
              </w:rPr>
              <w:t>21.</w:t>
            </w:r>
            <w:r w:rsidR="00FA08A0">
              <w:rPr>
                <w:rFonts w:asciiTheme="minorHAnsi" w:eastAsiaTheme="minorEastAsia" w:hAnsiTheme="minorHAnsi" w:cstheme="minorBidi"/>
                <w:noProof/>
                <w:sz w:val="22"/>
                <w:szCs w:val="22"/>
                <w:lang w:val="en-PH"/>
              </w:rPr>
              <w:tab/>
            </w:r>
            <w:r w:rsidR="00FA08A0" w:rsidRPr="00BB61FB">
              <w:rPr>
                <w:rStyle w:val="Hyperlink"/>
                <w:noProof/>
              </w:rPr>
              <w:t>Signing of the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_Toc46916368 \h </w:instrText>
            </w:r>
            <w:r w:rsidR="00FA08A0">
              <w:rPr>
                <w:noProof/>
                <w:webHidden/>
              </w:rPr>
            </w:r>
            <w:r w:rsidR="00FA08A0">
              <w:rPr>
                <w:noProof/>
                <w:webHidden/>
              </w:rPr>
              <w:fldChar w:fldCharType="separate"/>
            </w:r>
            <w:r w:rsidR="00B605D3">
              <w:rPr>
                <w:noProof/>
                <w:webHidden/>
              </w:rPr>
              <w:t>12</w:t>
            </w:r>
            <w:r w:rsidR="00FA08A0">
              <w:rPr>
                <w:noProof/>
                <w:webHidden/>
              </w:rPr>
              <w:fldChar w:fldCharType="end"/>
            </w:r>
          </w:hyperlink>
        </w:p>
        <w:p w14:paraId="482F7501" w14:textId="3CF87304"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69" w:history="1">
            <w:r w:rsidR="00FA08A0" w:rsidRPr="00F841B0">
              <w:rPr>
                <w:rStyle w:val="Hyperlink"/>
                <w:b/>
                <w:bCs/>
                <w:noProof/>
                <w:sz w:val="28"/>
                <w:szCs w:val="28"/>
              </w:rPr>
              <w:t>Section III. Bid Data Sheet</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_Toc46916369 \h </w:instrText>
            </w:r>
            <w:r w:rsidR="00FA08A0" w:rsidRPr="00F841B0">
              <w:rPr>
                <w:b/>
                <w:bCs/>
                <w:noProof/>
                <w:webHidden/>
                <w:sz w:val="28"/>
                <w:szCs w:val="28"/>
              </w:rPr>
            </w:r>
            <w:r w:rsidR="00FA08A0" w:rsidRPr="00F841B0">
              <w:rPr>
                <w:b/>
                <w:bCs/>
                <w:noProof/>
                <w:webHidden/>
                <w:sz w:val="28"/>
                <w:szCs w:val="28"/>
              </w:rPr>
              <w:fldChar w:fldCharType="separate"/>
            </w:r>
            <w:r w:rsidR="00B605D3">
              <w:rPr>
                <w:b/>
                <w:bCs/>
                <w:noProof/>
                <w:webHidden/>
                <w:sz w:val="28"/>
                <w:szCs w:val="28"/>
              </w:rPr>
              <w:t>14</w:t>
            </w:r>
            <w:r w:rsidR="00FA08A0" w:rsidRPr="00F841B0">
              <w:rPr>
                <w:b/>
                <w:bCs/>
                <w:noProof/>
                <w:webHidden/>
                <w:sz w:val="28"/>
                <w:szCs w:val="28"/>
              </w:rPr>
              <w:fldChar w:fldCharType="end"/>
            </w:r>
          </w:hyperlink>
        </w:p>
        <w:p w14:paraId="5FA87AD5" w14:textId="056B136A"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0" w:history="1">
            <w:r w:rsidR="00FA08A0" w:rsidRPr="00F841B0">
              <w:rPr>
                <w:rStyle w:val="Hyperlink"/>
                <w:b/>
                <w:bCs/>
                <w:noProof/>
                <w:sz w:val="28"/>
                <w:szCs w:val="28"/>
              </w:rPr>
              <w:t>Section IV. General Conditions of Contract</w:t>
            </w:r>
            <w:r w:rsidR="0066675E">
              <w:rPr>
                <w:rStyle w:val="Hyperlink"/>
                <w:b/>
                <w:bCs/>
                <w:noProof/>
                <w:sz w:val="28"/>
                <w:szCs w:val="28"/>
              </w:rPr>
              <w:t xml:space="preserve"> </w:t>
            </w:r>
            <w:r w:rsidR="0066675E" w:rsidRPr="004807E6">
              <w:rPr>
                <w:rStyle w:val="Hyperlink"/>
                <w:b/>
                <w:bCs/>
                <w:noProof/>
                <w:sz w:val="28"/>
                <w:szCs w:val="28"/>
              </w:rPr>
              <w:t>………………</w:t>
            </w:r>
            <w:r w:rsidR="004807E6">
              <w:rPr>
                <w:rStyle w:val="Hyperlink"/>
                <w:b/>
                <w:bCs/>
                <w:noProof/>
                <w:sz w:val="28"/>
                <w:szCs w:val="28"/>
              </w:rPr>
              <w:t>……...</w:t>
            </w:r>
            <w:r w:rsidR="0066675E">
              <w:rPr>
                <w:rStyle w:val="Hyperlink"/>
                <w:b/>
                <w:bCs/>
                <w:noProof/>
                <w:sz w:val="28"/>
                <w:szCs w:val="28"/>
              </w:rPr>
              <w:t>………</w:t>
            </w:r>
            <w:r w:rsidR="0066675E" w:rsidRPr="00C8370F">
              <w:rPr>
                <w:rStyle w:val="Hyperlink"/>
                <w:b/>
                <w:bCs/>
                <w:noProof/>
                <w:sz w:val="32"/>
                <w:szCs w:val="28"/>
              </w:rPr>
              <w:t>.</w:t>
            </w:r>
            <w:r w:rsidR="00C8370F" w:rsidRPr="00C8370F">
              <w:rPr>
                <w:rStyle w:val="Hyperlink"/>
                <w:b/>
                <w:bCs/>
                <w:noProof/>
                <w:sz w:val="32"/>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_Toc46916370 \h </w:instrText>
            </w:r>
            <w:r w:rsidR="00FA08A0" w:rsidRPr="00F841B0">
              <w:rPr>
                <w:b/>
                <w:bCs/>
                <w:noProof/>
                <w:webHidden/>
                <w:sz w:val="28"/>
                <w:szCs w:val="28"/>
              </w:rPr>
            </w:r>
            <w:r w:rsidR="00FA08A0" w:rsidRPr="00F841B0">
              <w:rPr>
                <w:b/>
                <w:bCs/>
                <w:noProof/>
                <w:webHidden/>
                <w:sz w:val="28"/>
                <w:szCs w:val="28"/>
              </w:rPr>
              <w:fldChar w:fldCharType="separate"/>
            </w:r>
            <w:r w:rsidR="00B605D3">
              <w:rPr>
                <w:b/>
                <w:bCs/>
                <w:noProof/>
                <w:webHidden/>
                <w:sz w:val="28"/>
                <w:szCs w:val="28"/>
              </w:rPr>
              <w:t>18</w:t>
            </w:r>
            <w:r w:rsidR="00FA08A0" w:rsidRPr="00F841B0">
              <w:rPr>
                <w:b/>
                <w:bCs/>
                <w:noProof/>
                <w:webHidden/>
                <w:sz w:val="28"/>
                <w:szCs w:val="28"/>
              </w:rPr>
              <w:fldChar w:fldCharType="end"/>
            </w:r>
          </w:hyperlink>
        </w:p>
        <w:p w14:paraId="5D7D248E" w14:textId="2FCE2A12" w:rsidR="00FA08A0" w:rsidRDefault="00000000" w:rsidP="00F841B0">
          <w:pPr>
            <w:pStyle w:val="TOC2"/>
            <w:rPr>
              <w:rFonts w:asciiTheme="minorHAnsi" w:eastAsiaTheme="minorEastAsia" w:hAnsiTheme="minorHAnsi" w:cstheme="minorBidi"/>
              <w:noProof/>
              <w:sz w:val="22"/>
              <w:szCs w:val="22"/>
              <w:lang w:val="en-PH"/>
            </w:rPr>
          </w:pPr>
          <w:hyperlink w:anchor="_Toc46916371"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_Toc46916371 \h </w:instrText>
            </w:r>
            <w:r w:rsidR="00FA08A0">
              <w:rPr>
                <w:noProof/>
                <w:webHidden/>
              </w:rPr>
            </w:r>
            <w:r w:rsidR="00FA08A0">
              <w:rPr>
                <w:noProof/>
                <w:webHidden/>
              </w:rPr>
              <w:fldChar w:fldCharType="separate"/>
            </w:r>
            <w:r w:rsidR="00B605D3">
              <w:rPr>
                <w:noProof/>
                <w:webHidden/>
              </w:rPr>
              <w:t>19</w:t>
            </w:r>
            <w:r w:rsidR="00FA08A0">
              <w:rPr>
                <w:noProof/>
                <w:webHidden/>
              </w:rPr>
              <w:fldChar w:fldCharType="end"/>
            </w:r>
          </w:hyperlink>
        </w:p>
        <w:p w14:paraId="24F039FF" w14:textId="510B80B0" w:rsidR="00FA08A0" w:rsidRDefault="00000000" w:rsidP="00F841B0">
          <w:pPr>
            <w:pStyle w:val="TOC2"/>
            <w:rPr>
              <w:rFonts w:asciiTheme="minorHAnsi" w:eastAsiaTheme="minorEastAsia" w:hAnsiTheme="minorHAnsi" w:cstheme="minorBidi"/>
              <w:noProof/>
              <w:sz w:val="22"/>
              <w:szCs w:val="22"/>
              <w:lang w:val="en-PH"/>
            </w:rPr>
          </w:pPr>
          <w:hyperlink w:anchor="_Toc46916372"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Advance Payment and Terms of Payment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_Toc46916372 \h </w:instrText>
            </w:r>
            <w:r w:rsidR="00FA08A0">
              <w:rPr>
                <w:noProof/>
                <w:webHidden/>
              </w:rPr>
            </w:r>
            <w:r w:rsidR="00FA08A0">
              <w:rPr>
                <w:noProof/>
                <w:webHidden/>
              </w:rPr>
              <w:fldChar w:fldCharType="separate"/>
            </w:r>
            <w:r w:rsidR="00B605D3">
              <w:rPr>
                <w:noProof/>
                <w:webHidden/>
              </w:rPr>
              <w:t>19</w:t>
            </w:r>
            <w:r w:rsidR="00FA08A0">
              <w:rPr>
                <w:noProof/>
                <w:webHidden/>
              </w:rPr>
              <w:fldChar w:fldCharType="end"/>
            </w:r>
          </w:hyperlink>
        </w:p>
        <w:p w14:paraId="2EEDC062" w14:textId="6AF1D2C1" w:rsidR="00FA08A0" w:rsidRDefault="00000000" w:rsidP="00F841B0">
          <w:pPr>
            <w:pStyle w:val="TOC2"/>
            <w:rPr>
              <w:rFonts w:asciiTheme="minorHAnsi" w:eastAsiaTheme="minorEastAsia" w:hAnsiTheme="minorHAnsi" w:cstheme="minorBidi"/>
              <w:noProof/>
              <w:sz w:val="22"/>
              <w:szCs w:val="22"/>
              <w:lang w:val="en-PH"/>
            </w:rPr>
          </w:pPr>
          <w:hyperlink w:anchor="_Toc46916373"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Performance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_Toc46916373 \h </w:instrText>
            </w:r>
            <w:r w:rsidR="00FA08A0">
              <w:rPr>
                <w:noProof/>
                <w:webHidden/>
              </w:rPr>
            </w:r>
            <w:r w:rsidR="00FA08A0">
              <w:rPr>
                <w:noProof/>
                <w:webHidden/>
              </w:rPr>
              <w:fldChar w:fldCharType="separate"/>
            </w:r>
            <w:r w:rsidR="00B605D3">
              <w:rPr>
                <w:noProof/>
                <w:webHidden/>
              </w:rPr>
              <w:t>19</w:t>
            </w:r>
            <w:r w:rsidR="00FA08A0">
              <w:rPr>
                <w:noProof/>
                <w:webHidden/>
              </w:rPr>
              <w:fldChar w:fldCharType="end"/>
            </w:r>
          </w:hyperlink>
        </w:p>
        <w:p w14:paraId="71FA33C9" w14:textId="5F4C5E4B" w:rsidR="00FA08A0" w:rsidRDefault="00000000" w:rsidP="00F841B0">
          <w:pPr>
            <w:pStyle w:val="TOC2"/>
            <w:rPr>
              <w:rFonts w:asciiTheme="minorHAnsi" w:eastAsiaTheme="minorEastAsia" w:hAnsiTheme="minorHAnsi" w:cstheme="minorBidi"/>
              <w:noProof/>
              <w:sz w:val="22"/>
              <w:szCs w:val="22"/>
              <w:lang w:val="en-PH"/>
            </w:rPr>
          </w:pPr>
          <w:hyperlink w:anchor="_Toc46916374"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Inspection and Tests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_Toc46916374 \h </w:instrText>
            </w:r>
            <w:r w:rsidR="00FA08A0">
              <w:rPr>
                <w:noProof/>
                <w:webHidden/>
              </w:rPr>
            </w:r>
            <w:r w:rsidR="00FA08A0">
              <w:rPr>
                <w:noProof/>
                <w:webHidden/>
              </w:rPr>
              <w:fldChar w:fldCharType="separate"/>
            </w:r>
            <w:r w:rsidR="00B605D3">
              <w:rPr>
                <w:noProof/>
                <w:webHidden/>
              </w:rPr>
              <w:t>19</w:t>
            </w:r>
            <w:r w:rsidR="00FA08A0">
              <w:rPr>
                <w:noProof/>
                <w:webHidden/>
              </w:rPr>
              <w:fldChar w:fldCharType="end"/>
            </w:r>
          </w:hyperlink>
        </w:p>
        <w:p w14:paraId="26A18B1A" w14:textId="5EEF0BA2" w:rsidR="00FA08A0" w:rsidRDefault="00000000" w:rsidP="00F841B0">
          <w:pPr>
            <w:pStyle w:val="TOC2"/>
            <w:rPr>
              <w:rFonts w:asciiTheme="minorHAnsi" w:eastAsiaTheme="minorEastAsia" w:hAnsiTheme="minorHAnsi" w:cstheme="minorBidi"/>
              <w:noProof/>
              <w:sz w:val="22"/>
              <w:szCs w:val="22"/>
              <w:lang w:val="en-PH"/>
            </w:rPr>
          </w:pPr>
          <w:hyperlink w:anchor="_Toc46916375"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Warranty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_Toc46916375 \h </w:instrText>
            </w:r>
            <w:r w:rsidR="00FA08A0">
              <w:rPr>
                <w:noProof/>
                <w:webHidden/>
              </w:rPr>
            </w:r>
            <w:r w:rsidR="00FA08A0">
              <w:rPr>
                <w:noProof/>
                <w:webHidden/>
              </w:rPr>
              <w:fldChar w:fldCharType="separate"/>
            </w:r>
            <w:r w:rsidR="00B605D3">
              <w:rPr>
                <w:noProof/>
                <w:webHidden/>
              </w:rPr>
              <w:t>20</w:t>
            </w:r>
            <w:r w:rsidR="00FA08A0">
              <w:rPr>
                <w:noProof/>
                <w:webHidden/>
              </w:rPr>
              <w:fldChar w:fldCharType="end"/>
            </w:r>
          </w:hyperlink>
        </w:p>
        <w:p w14:paraId="1E621946" w14:textId="37491769" w:rsidR="00FA08A0" w:rsidRDefault="00000000" w:rsidP="00F841B0">
          <w:pPr>
            <w:pStyle w:val="TOC2"/>
            <w:rPr>
              <w:rFonts w:asciiTheme="minorHAnsi" w:eastAsiaTheme="minorEastAsia" w:hAnsiTheme="minorHAnsi" w:cstheme="minorBidi"/>
              <w:noProof/>
              <w:sz w:val="22"/>
              <w:szCs w:val="22"/>
              <w:lang w:val="en-PH"/>
            </w:rPr>
          </w:pPr>
          <w:hyperlink w:anchor="_Toc46916376"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Liability of the Supplier</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_Toc46916376 \h </w:instrText>
            </w:r>
            <w:r w:rsidR="00FA08A0">
              <w:rPr>
                <w:noProof/>
                <w:webHidden/>
              </w:rPr>
            </w:r>
            <w:r w:rsidR="00FA08A0">
              <w:rPr>
                <w:noProof/>
                <w:webHidden/>
              </w:rPr>
              <w:fldChar w:fldCharType="separate"/>
            </w:r>
            <w:r w:rsidR="00B605D3">
              <w:rPr>
                <w:noProof/>
                <w:webHidden/>
              </w:rPr>
              <w:t>20</w:t>
            </w:r>
            <w:r w:rsidR="00FA08A0">
              <w:rPr>
                <w:noProof/>
                <w:webHidden/>
              </w:rPr>
              <w:fldChar w:fldCharType="end"/>
            </w:r>
          </w:hyperlink>
        </w:p>
        <w:p w14:paraId="34704814" w14:textId="36E349D2"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7" w:history="1">
            <w:r w:rsidR="00FA08A0" w:rsidRPr="00F841B0">
              <w:rPr>
                <w:rStyle w:val="Hyperlink"/>
                <w:b/>
                <w:bCs/>
                <w:noProof/>
                <w:sz w:val="28"/>
                <w:szCs w:val="28"/>
              </w:rPr>
              <w:t>Section V. Special Conditions of Contract</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_Toc46916377 \h </w:instrText>
            </w:r>
            <w:r w:rsidR="00FA08A0" w:rsidRPr="00F841B0">
              <w:rPr>
                <w:b/>
                <w:bCs/>
                <w:noProof/>
                <w:webHidden/>
                <w:sz w:val="28"/>
                <w:szCs w:val="28"/>
              </w:rPr>
            </w:r>
            <w:r w:rsidR="00FA08A0" w:rsidRPr="00F841B0">
              <w:rPr>
                <w:b/>
                <w:bCs/>
                <w:noProof/>
                <w:webHidden/>
                <w:sz w:val="28"/>
                <w:szCs w:val="28"/>
              </w:rPr>
              <w:fldChar w:fldCharType="separate"/>
            </w:r>
            <w:r w:rsidR="00B605D3">
              <w:rPr>
                <w:b/>
                <w:bCs/>
                <w:noProof/>
                <w:webHidden/>
                <w:sz w:val="28"/>
                <w:szCs w:val="28"/>
              </w:rPr>
              <w:t>21</w:t>
            </w:r>
            <w:r w:rsidR="00FA08A0" w:rsidRPr="00F841B0">
              <w:rPr>
                <w:b/>
                <w:bCs/>
                <w:noProof/>
                <w:webHidden/>
                <w:sz w:val="28"/>
                <w:szCs w:val="28"/>
              </w:rPr>
              <w:fldChar w:fldCharType="end"/>
            </w:r>
          </w:hyperlink>
        </w:p>
        <w:p w14:paraId="528A0334" w14:textId="672D2723"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8" w:history="1">
            <w:r w:rsidR="00FA08A0" w:rsidRPr="00F841B0">
              <w:rPr>
                <w:rStyle w:val="Hyperlink"/>
                <w:b/>
                <w:bCs/>
                <w:noProof/>
                <w:sz w:val="28"/>
                <w:szCs w:val="28"/>
              </w:rPr>
              <w:t>Section VI. Schedule of Requirements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_Toc46916378 \h </w:instrText>
            </w:r>
            <w:r w:rsidR="00FA08A0" w:rsidRPr="00F841B0">
              <w:rPr>
                <w:b/>
                <w:bCs/>
                <w:noProof/>
                <w:webHidden/>
                <w:sz w:val="28"/>
                <w:szCs w:val="28"/>
              </w:rPr>
            </w:r>
            <w:r w:rsidR="00FA08A0" w:rsidRPr="00F841B0">
              <w:rPr>
                <w:b/>
                <w:bCs/>
                <w:noProof/>
                <w:webHidden/>
                <w:sz w:val="28"/>
                <w:szCs w:val="28"/>
              </w:rPr>
              <w:fldChar w:fldCharType="separate"/>
            </w:r>
            <w:r w:rsidR="00B605D3">
              <w:rPr>
                <w:b/>
                <w:bCs/>
                <w:noProof/>
                <w:webHidden/>
                <w:sz w:val="28"/>
                <w:szCs w:val="28"/>
              </w:rPr>
              <w:t>26</w:t>
            </w:r>
            <w:r w:rsidR="00FA08A0" w:rsidRPr="00F841B0">
              <w:rPr>
                <w:b/>
                <w:bCs/>
                <w:noProof/>
                <w:webHidden/>
                <w:sz w:val="28"/>
                <w:szCs w:val="28"/>
              </w:rPr>
              <w:fldChar w:fldCharType="end"/>
            </w:r>
          </w:hyperlink>
        </w:p>
        <w:p w14:paraId="4D561ECE" w14:textId="150727C8"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81" w:history="1">
            <w:r w:rsidR="00FA08A0" w:rsidRPr="00F841B0">
              <w:rPr>
                <w:rStyle w:val="Hyperlink"/>
                <w:b/>
                <w:bCs/>
                <w:noProof/>
                <w:sz w:val="28"/>
                <w:szCs w:val="28"/>
              </w:rPr>
              <w:t>Section VII. Technical Specifications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8F65FA" w:rsidRPr="008F65FA">
              <w:rPr>
                <w:rStyle w:val="Hyperlink"/>
                <w:b/>
                <w:bCs/>
                <w:noProof/>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_Toc46916381 \h </w:instrText>
            </w:r>
            <w:r w:rsidR="00FA08A0" w:rsidRPr="00F841B0">
              <w:rPr>
                <w:b/>
                <w:bCs/>
                <w:noProof/>
                <w:webHidden/>
                <w:sz w:val="28"/>
                <w:szCs w:val="28"/>
              </w:rPr>
            </w:r>
            <w:r w:rsidR="00FA08A0" w:rsidRPr="00F841B0">
              <w:rPr>
                <w:b/>
                <w:bCs/>
                <w:noProof/>
                <w:webHidden/>
                <w:sz w:val="28"/>
                <w:szCs w:val="28"/>
              </w:rPr>
              <w:fldChar w:fldCharType="separate"/>
            </w:r>
            <w:r w:rsidR="00B605D3">
              <w:rPr>
                <w:b/>
                <w:bCs/>
                <w:noProof/>
                <w:webHidden/>
                <w:sz w:val="28"/>
                <w:szCs w:val="28"/>
              </w:rPr>
              <w:t>26</w:t>
            </w:r>
            <w:r w:rsidR="00FA08A0" w:rsidRPr="00F841B0">
              <w:rPr>
                <w:b/>
                <w:bCs/>
                <w:noProof/>
                <w:webHidden/>
                <w:sz w:val="28"/>
                <w:szCs w:val="28"/>
              </w:rPr>
              <w:fldChar w:fldCharType="end"/>
            </w:r>
          </w:hyperlink>
        </w:p>
        <w:p w14:paraId="4023C111" w14:textId="349C8CD7"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90" w:history="1">
            <w:r w:rsidR="00FA08A0" w:rsidRPr="00F841B0">
              <w:rPr>
                <w:rStyle w:val="Hyperlink"/>
                <w:b/>
                <w:bCs/>
                <w:noProof/>
                <w:sz w:val="28"/>
                <w:szCs w:val="28"/>
              </w:rPr>
              <w:t>Section VIII. Checklist of Technical and Financial Documents</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_Toc46916390 \h </w:instrText>
            </w:r>
            <w:r w:rsidR="00FA08A0" w:rsidRPr="00F841B0">
              <w:rPr>
                <w:b/>
                <w:bCs/>
                <w:noProof/>
                <w:webHidden/>
                <w:sz w:val="28"/>
                <w:szCs w:val="28"/>
              </w:rPr>
            </w:r>
            <w:r w:rsidR="00FA08A0" w:rsidRPr="00F841B0">
              <w:rPr>
                <w:b/>
                <w:bCs/>
                <w:noProof/>
                <w:webHidden/>
                <w:sz w:val="28"/>
                <w:szCs w:val="28"/>
              </w:rPr>
              <w:fldChar w:fldCharType="separate"/>
            </w:r>
            <w:r w:rsidR="00B605D3">
              <w:rPr>
                <w:b/>
                <w:bCs/>
                <w:noProof/>
                <w:webHidden/>
                <w:sz w:val="28"/>
                <w:szCs w:val="28"/>
              </w:rPr>
              <w:t>33</w:t>
            </w:r>
            <w:r w:rsidR="00FA08A0" w:rsidRPr="00F841B0">
              <w:rPr>
                <w:b/>
                <w:bCs/>
                <w:noProof/>
                <w:webHidden/>
                <w:sz w:val="28"/>
                <w:szCs w:val="28"/>
              </w:rPr>
              <w:fldChar w:fldCharType="end"/>
            </w:r>
          </w:hyperlink>
        </w:p>
        <w:p w14:paraId="59DE2C0F" w14:textId="36B28736" w:rsidR="00FD2651" w:rsidRPr="006073D7" w:rsidRDefault="0043613A">
          <w:r w:rsidRPr="006073D7">
            <w:lastRenderedPageBreak/>
            <w:fldChar w:fldCharType="end"/>
          </w:r>
        </w:p>
      </w:sdtContent>
    </w:sdt>
    <w:p w14:paraId="63477690" w14:textId="77777777" w:rsidR="00181BA2" w:rsidRDefault="00181BA2">
      <w:pPr>
        <w:pStyle w:val="Heading1"/>
        <w:spacing w:before="0" w:after="0"/>
        <w:sectPr w:rsidR="00181BA2" w:rsidSect="00C246E3">
          <w:headerReference w:type="default" r:id="rId20"/>
          <w:type w:val="continuous"/>
          <w:pgSz w:w="11909" w:h="16834"/>
          <w:pgMar w:top="1440" w:right="1440" w:bottom="1440" w:left="1440" w:header="720" w:footer="720" w:gutter="0"/>
          <w:cols w:space="720" w:equalWidth="0">
            <w:col w:w="9029"/>
          </w:cols>
        </w:sectPr>
      </w:pPr>
      <w:bookmarkStart w:id="1" w:name="bookmark=id.30j0zll" w:colFirst="0" w:colLast="0"/>
      <w:bookmarkStart w:id="2" w:name="_Toc46916345"/>
      <w:bookmarkEnd w:id="1"/>
    </w:p>
    <w:p w14:paraId="1CA4C571" w14:textId="77777777" w:rsidR="009A1D94" w:rsidRDefault="009A1D94">
      <w:pPr>
        <w:pStyle w:val="Heading1"/>
        <w:spacing w:before="0" w:after="0"/>
      </w:pPr>
    </w:p>
    <w:p w14:paraId="7837358C" w14:textId="77777777" w:rsidR="009A1D94" w:rsidRDefault="009A1D94">
      <w:pPr>
        <w:pStyle w:val="Heading1"/>
        <w:spacing w:before="0" w:after="0"/>
      </w:pPr>
    </w:p>
    <w:p w14:paraId="55008151" w14:textId="77777777" w:rsidR="00FD2651" w:rsidRDefault="0043613A" w:rsidP="00CE5953">
      <w:pPr>
        <w:pStyle w:val="Heading1"/>
        <w:spacing w:before="0" w:after="0"/>
      </w:pPr>
      <w:r w:rsidRPr="006073D7">
        <w:t>Section I. Invitation to Bi</w:t>
      </w:r>
      <w:bookmarkEnd w:id="2"/>
      <w:r w:rsidR="00CE5953">
        <w:t>d</w:t>
      </w:r>
    </w:p>
    <w:p w14:paraId="1E6D1055" w14:textId="77777777" w:rsidR="00181BA2" w:rsidRDefault="00181BA2" w:rsidP="00CE5953">
      <w:pPr>
        <w:tabs>
          <w:tab w:val="center" w:pos="4680"/>
        </w:tabs>
        <w:ind w:right="29"/>
      </w:pPr>
    </w:p>
    <w:p w14:paraId="4BE0DDB8" w14:textId="591849A5" w:rsidR="00FB372B" w:rsidRPr="00B73DDE" w:rsidRDefault="0043613A" w:rsidP="00CE5953">
      <w:pPr>
        <w:tabs>
          <w:tab w:val="center" w:pos="4680"/>
        </w:tabs>
        <w:ind w:right="29"/>
        <w:jc w:val="center"/>
        <w:rPr>
          <w:rFonts w:ascii="Calibri" w:eastAsia="Times" w:hAnsi="Calibri" w:cs="Times"/>
          <w:b/>
          <w:smallCaps/>
          <w:sz w:val="22"/>
          <w:szCs w:val="22"/>
        </w:rPr>
      </w:pPr>
      <w:r w:rsidRPr="00B73DDE">
        <w:rPr>
          <w:rFonts w:ascii="Calibri" w:eastAsia="Times" w:hAnsi="Calibri" w:cs="Times"/>
          <w:b/>
          <w:smallCaps/>
          <w:sz w:val="22"/>
          <w:szCs w:val="22"/>
        </w:rPr>
        <w:t>Invitation to Bid for</w:t>
      </w:r>
    </w:p>
    <w:p w14:paraId="0A25EA2F" w14:textId="26B4A7FD" w:rsidR="00FD2651" w:rsidRDefault="00D70647" w:rsidP="00526007">
      <w:pPr>
        <w:tabs>
          <w:tab w:val="center" w:pos="4680"/>
        </w:tabs>
        <w:ind w:right="29"/>
        <w:jc w:val="center"/>
        <w:rPr>
          <w:rFonts w:ascii="Calibri" w:hAnsi="Calibri"/>
          <w:b/>
          <w:i/>
          <w:sz w:val="22"/>
          <w:szCs w:val="22"/>
        </w:rPr>
      </w:pPr>
      <w:r w:rsidRPr="00B73DDE">
        <w:rPr>
          <w:rFonts w:ascii="Calibri" w:hAnsi="Calibri"/>
          <w:b/>
          <w:i/>
          <w:sz w:val="22"/>
          <w:szCs w:val="22"/>
        </w:rPr>
        <w:t xml:space="preserve">PROCUREMENT OF </w:t>
      </w:r>
      <w:r w:rsidR="00CC51B2">
        <w:rPr>
          <w:rFonts w:ascii="Calibri" w:hAnsi="Calibri"/>
          <w:b/>
          <w:i/>
          <w:sz w:val="22"/>
          <w:szCs w:val="22"/>
        </w:rPr>
        <w:t>SERVICES FOR MICROBIOLOGICAL WATER TEST AND PHYSICAL/CHEMICAL ANALYSIS OF WATER SAMPLES FOR THE YEAR 2024</w:t>
      </w:r>
    </w:p>
    <w:p w14:paraId="087B25B5" w14:textId="469A8D82" w:rsidR="003235C8" w:rsidRPr="00B73DDE" w:rsidRDefault="003235C8" w:rsidP="00526007">
      <w:pPr>
        <w:tabs>
          <w:tab w:val="center" w:pos="4680"/>
        </w:tabs>
        <w:ind w:right="29"/>
        <w:jc w:val="center"/>
        <w:rPr>
          <w:rFonts w:ascii="Calibri" w:hAnsi="Calibri"/>
          <w:b/>
          <w:i/>
          <w:sz w:val="22"/>
          <w:szCs w:val="22"/>
        </w:rPr>
      </w:pPr>
      <w:r>
        <w:rPr>
          <w:rFonts w:ascii="Calibri" w:hAnsi="Calibri"/>
          <w:b/>
          <w:i/>
          <w:sz w:val="22"/>
          <w:szCs w:val="22"/>
        </w:rPr>
        <w:t>(RE-BIDDING)</w:t>
      </w:r>
    </w:p>
    <w:p w14:paraId="6B95D5FA" w14:textId="77777777" w:rsidR="00FD2651" w:rsidRPr="00582D54" w:rsidRDefault="00FD2651" w:rsidP="00A92C0A">
      <w:pPr>
        <w:ind w:right="389"/>
        <w:jc w:val="center"/>
        <w:rPr>
          <w:b/>
          <w:sz w:val="22"/>
          <w:szCs w:val="22"/>
        </w:rPr>
      </w:pPr>
    </w:p>
    <w:p w14:paraId="7A6E214F" w14:textId="4ADA8CED" w:rsidR="00FD2651" w:rsidRPr="00CC51B2" w:rsidRDefault="0043613A">
      <w:pPr>
        <w:numPr>
          <w:ilvl w:val="0"/>
          <w:numId w:val="9"/>
        </w:numPr>
        <w:ind w:left="720" w:right="29" w:hanging="720"/>
        <w:rPr>
          <w:sz w:val="22"/>
          <w:szCs w:val="22"/>
        </w:rPr>
      </w:pPr>
      <w:r w:rsidRPr="00CC51B2">
        <w:rPr>
          <w:sz w:val="22"/>
          <w:szCs w:val="22"/>
        </w:rPr>
        <w:t xml:space="preserve">The </w:t>
      </w:r>
      <w:r w:rsidR="00662A2D" w:rsidRPr="00CC51B2">
        <w:rPr>
          <w:sz w:val="22"/>
          <w:szCs w:val="22"/>
        </w:rPr>
        <w:t>Santa Maria Water District</w:t>
      </w:r>
      <w:r w:rsidRPr="00CC51B2">
        <w:rPr>
          <w:sz w:val="22"/>
          <w:szCs w:val="22"/>
        </w:rPr>
        <w:t xml:space="preserve">, through the </w:t>
      </w:r>
      <w:r w:rsidR="00662A2D" w:rsidRPr="00CC51B2">
        <w:rPr>
          <w:sz w:val="22"/>
          <w:szCs w:val="22"/>
        </w:rPr>
        <w:t>Corporate Operating Fund for the Year 202</w:t>
      </w:r>
      <w:r w:rsidR="00E85F7C" w:rsidRPr="00CC51B2">
        <w:rPr>
          <w:sz w:val="22"/>
          <w:szCs w:val="22"/>
        </w:rPr>
        <w:t xml:space="preserve">4 </w:t>
      </w:r>
      <w:r w:rsidRPr="00CC51B2">
        <w:rPr>
          <w:sz w:val="22"/>
          <w:szCs w:val="22"/>
        </w:rPr>
        <w:t xml:space="preserve">intends to apply the sum of </w:t>
      </w:r>
      <w:r w:rsidR="003235C8">
        <w:rPr>
          <w:sz w:val="22"/>
          <w:szCs w:val="22"/>
        </w:rPr>
        <w:t>Seven Hundred Ninety</w:t>
      </w:r>
      <w:r w:rsidR="000B71D6">
        <w:rPr>
          <w:sz w:val="22"/>
          <w:szCs w:val="22"/>
        </w:rPr>
        <w:t>-</w:t>
      </w:r>
      <w:r w:rsidR="003235C8">
        <w:rPr>
          <w:sz w:val="22"/>
          <w:szCs w:val="22"/>
        </w:rPr>
        <w:t>Three Thousand Seven Hundred Five</w:t>
      </w:r>
      <w:r w:rsidR="00CC51B2">
        <w:rPr>
          <w:sz w:val="22"/>
          <w:szCs w:val="22"/>
        </w:rPr>
        <w:t xml:space="preserve"> </w:t>
      </w:r>
      <w:r w:rsidR="00864F2D" w:rsidRPr="00CC51B2">
        <w:rPr>
          <w:sz w:val="22"/>
          <w:szCs w:val="22"/>
        </w:rPr>
        <w:t>Pesos</w:t>
      </w:r>
      <w:r w:rsidR="00662A2D" w:rsidRPr="00CC51B2">
        <w:rPr>
          <w:sz w:val="22"/>
          <w:szCs w:val="22"/>
        </w:rPr>
        <w:t xml:space="preserve"> (P</w:t>
      </w:r>
      <w:r w:rsidR="003235C8">
        <w:rPr>
          <w:sz w:val="22"/>
          <w:szCs w:val="22"/>
        </w:rPr>
        <w:t>793,705</w:t>
      </w:r>
      <w:r w:rsidR="00F35C64" w:rsidRPr="00CC51B2">
        <w:rPr>
          <w:sz w:val="22"/>
          <w:szCs w:val="22"/>
        </w:rPr>
        <w:t>.0</w:t>
      </w:r>
      <w:r w:rsidR="00921C93" w:rsidRPr="00CC51B2">
        <w:rPr>
          <w:sz w:val="22"/>
          <w:szCs w:val="22"/>
        </w:rPr>
        <w:t>0</w:t>
      </w:r>
      <w:r w:rsidR="00662A2D" w:rsidRPr="00CC51B2">
        <w:rPr>
          <w:sz w:val="22"/>
          <w:szCs w:val="22"/>
        </w:rPr>
        <w:t>)</w:t>
      </w:r>
      <w:r w:rsidRPr="00CC51B2">
        <w:rPr>
          <w:sz w:val="22"/>
          <w:szCs w:val="22"/>
        </w:rPr>
        <w:t xml:space="preserve"> being the ABC to payments under the </w:t>
      </w:r>
      <w:r w:rsidR="00CC51B2">
        <w:rPr>
          <w:sz w:val="22"/>
          <w:szCs w:val="22"/>
        </w:rPr>
        <w:t>contract</w:t>
      </w:r>
      <w:r w:rsidRPr="00CC51B2">
        <w:rPr>
          <w:sz w:val="22"/>
          <w:szCs w:val="22"/>
        </w:rPr>
        <w:t xml:space="preserve"> for </w:t>
      </w:r>
      <w:r w:rsidR="00CC51B2">
        <w:rPr>
          <w:sz w:val="22"/>
          <w:szCs w:val="22"/>
        </w:rPr>
        <w:t xml:space="preserve">the </w:t>
      </w:r>
      <w:r w:rsidR="00DB197E" w:rsidRPr="00CC51B2">
        <w:rPr>
          <w:sz w:val="22"/>
          <w:szCs w:val="22"/>
        </w:rPr>
        <w:t xml:space="preserve">Procurement of </w:t>
      </w:r>
      <w:r w:rsidR="00CC51B2">
        <w:rPr>
          <w:sz w:val="22"/>
          <w:szCs w:val="22"/>
        </w:rPr>
        <w:t>Services for Microbiological Water Test and Physical Chemical Analysis of water samples for the year 2024</w:t>
      </w:r>
      <w:r w:rsidR="00711723" w:rsidRPr="00CC51B2">
        <w:rPr>
          <w:sz w:val="22"/>
          <w:szCs w:val="22"/>
        </w:rPr>
        <w:t xml:space="preserve"> </w:t>
      </w:r>
      <w:r w:rsidR="00662A2D" w:rsidRPr="00CC51B2">
        <w:rPr>
          <w:sz w:val="22"/>
          <w:szCs w:val="22"/>
        </w:rPr>
        <w:t xml:space="preserve">with Identification No. </w:t>
      </w:r>
      <w:r w:rsidR="004A258D" w:rsidRPr="00CC51B2">
        <w:rPr>
          <w:sz w:val="22"/>
          <w:szCs w:val="22"/>
        </w:rPr>
        <w:t>PB</w:t>
      </w:r>
      <w:r w:rsidR="00662A2D" w:rsidRPr="00CC51B2">
        <w:rPr>
          <w:sz w:val="22"/>
          <w:szCs w:val="22"/>
        </w:rPr>
        <w:t>202</w:t>
      </w:r>
      <w:r w:rsidR="00E85F7C" w:rsidRPr="00CC51B2">
        <w:rPr>
          <w:sz w:val="22"/>
          <w:szCs w:val="22"/>
        </w:rPr>
        <w:t>4</w:t>
      </w:r>
      <w:r w:rsidR="00662A2D" w:rsidRPr="00CC51B2">
        <w:rPr>
          <w:sz w:val="22"/>
          <w:szCs w:val="22"/>
        </w:rPr>
        <w:t>-</w:t>
      </w:r>
      <w:r w:rsidR="005053E6" w:rsidRPr="00CC51B2">
        <w:rPr>
          <w:sz w:val="22"/>
          <w:szCs w:val="22"/>
        </w:rPr>
        <w:t>SMWD-</w:t>
      </w:r>
      <w:r w:rsidR="00877108">
        <w:rPr>
          <w:sz w:val="22"/>
          <w:szCs w:val="22"/>
        </w:rPr>
        <w:t>S-02-007</w:t>
      </w:r>
      <w:r w:rsidR="003235C8">
        <w:rPr>
          <w:sz w:val="22"/>
          <w:szCs w:val="22"/>
        </w:rPr>
        <w:t>-A</w:t>
      </w:r>
      <w:r w:rsidRPr="00CC51B2">
        <w:rPr>
          <w:sz w:val="22"/>
          <w:szCs w:val="22"/>
        </w:rPr>
        <w:t>.  Bids received in excess of the ABC shall be automatically rejected at bid opening.</w:t>
      </w:r>
    </w:p>
    <w:p w14:paraId="75E9FD93" w14:textId="48C48B78" w:rsidR="005338FF" w:rsidRPr="00CC51B2" w:rsidRDefault="005338FF" w:rsidP="005338FF">
      <w:pPr>
        <w:ind w:right="29"/>
        <w:rPr>
          <w:sz w:val="22"/>
          <w:szCs w:val="22"/>
        </w:rPr>
      </w:pPr>
    </w:p>
    <w:p w14:paraId="1BFF95A9" w14:textId="4B9BCDA5" w:rsidR="005338FF" w:rsidRPr="00CC51B2" w:rsidRDefault="0043613A" w:rsidP="005338FF">
      <w:pPr>
        <w:pStyle w:val="ListParagraph"/>
        <w:numPr>
          <w:ilvl w:val="0"/>
          <w:numId w:val="9"/>
        </w:numPr>
        <w:ind w:left="709" w:right="29" w:hanging="709"/>
        <w:rPr>
          <w:sz w:val="22"/>
          <w:szCs w:val="22"/>
        </w:rPr>
      </w:pPr>
      <w:r w:rsidRPr="00CC51B2">
        <w:rPr>
          <w:sz w:val="22"/>
          <w:szCs w:val="22"/>
        </w:rPr>
        <w:t xml:space="preserve">The </w:t>
      </w:r>
      <w:r w:rsidR="004A258D" w:rsidRPr="00CC51B2">
        <w:rPr>
          <w:sz w:val="22"/>
          <w:szCs w:val="22"/>
        </w:rPr>
        <w:t>Santa Maria Water District</w:t>
      </w:r>
      <w:r w:rsidRPr="00CC51B2">
        <w:rPr>
          <w:sz w:val="22"/>
          <w:szCs w:val="22"/>
        </w:rPr>
        <w:t xml:space="preserve"> now invites bids for the above Procurement </w:t>
      </w:r>
      <w:r w:rsidR="005338FF" w:rsidRPr="00CC51B2">
        <w:rPr>
          <w:sz w:val="22"/>
          <w:szCs w:val="22"/>
        </w:rPr>
        <w:t xml:space="preserve">of the following </w:t>
      </w:r>
      <w:r w:rsidR="00772351">
        <w:rPr>
          <w:sz w:val="22"/>
          <w:szCs w:val="22"/>
        </w:rPr>
        <w:t>test &amp; analysis</w:t>
      </w:r>
      <w:r w:rsidR="005338FF" w:rsidRPr="00CC51B2">
        <w:rPr>
          <w:sz w:val="22"/>
          <w:szCs w:val="22"/>
        </w:rPr>
        <w:t>:</w:t>
      </w:r>
    </w:p>
    <w:p w14:paraId="58909A5D" w14:textId="77777777" w:rsidR="005338FF" w:rsidRPr="00CC51B2" w:rsidRDefault="005338FF" w:rsidP="005338FF">
      <w:pPr>
        <w:pStyle w:val="ListParagraph"/>
        <w:rPr>
          <w:sz w:val="22"/>
          <w:szCs w:val="22"/>
        </w:rPr>
      </w:pPr>
    </w:p>
    <w:tbl>
      <w:tblPr>
        <w:tblStyle w:val="TableGrid"/>
        <w:tblW w:w="7654" w:type="dxa"/>
        <w:tblInd w:w="988" w:type="dxa"/>
        <w:tblLook w:val="04A0" w:firstRow="1" w:lastRow="0" w:firstColumn="1" w:lastColumn="0" w:noHBand="0" w:noVBand="1"/>
      </w:tblPr>
      <w:tblGrid>
        <w:gridCol w:w="850"/>
        <w:gridCol w:w="992"/>
        <w:gridCol w:w="5812"/>
      </w:tblGrid>
      <w:tr w:rsidR="005338FF" w:rsidRPr="00CC51B2" w14:paraId="2E8735E3" w14:textId="77777777" w:rsidTr="00877108">
        <w:tc>
          <w:tcPr>
            <w:tcW w:w="850" w:type="dxa"/>
          </w:tcPr>
          <w:p w14:paraId="1485FB29" w14:textId="26237A2A" w:rsidR="005338FF" w:rsidRPr="00CC51B2" w:rsidRDefault="005338FF" w:rsidP="005338FF">
            <w:pPr>
              <w:pStyle w:val="ListParagraph"/>
              <w:ind w:left="0" w:right="29"/>
              <w:rPr>
                <w:sz w:val="22"/>
                <w:szCs w:val="22"/>
              </w:rPr>
            </w:pPr>
            <w:r w:rsidRPr="00CC51B2">
              <w:rPr>
                <w:sz w:val="22"/>
                <w:szCs w:val="22"/>
              </w:rPr>
              <w:t>QTY</w:t>
            </w:r>
          </w:p>
        </w:tc>
        <w:tc>
          <w:tcPr>
            <w:tcW w:w="992" w:type="dxa"/>
          </w:tcPr>
          <w:p w14:paraId="7301227E" w14:textId="3B86887E" w:rsidR="005338FF" w:rsidRPr="00CC51B2" w:rsidRDefault="005338FF" w:rsidP="005338FF">
            <w:pPr>
              <w:pStyle w:val="ListParagraph"/>
              <w:ind w:left="0" w:right="29"/>
              <w:rPr>
                <w:sz w:val="22"/>
                <w:szCs w:val="22"/>
              </w:rPr>
            </w:pPr>
            <w:r w:rsidRPr="00CC51B2">
              <w:rPr>
                <w:sz w:val="22"/>
                <w:szCs w:val="22"/>
              </w:rPr>
              <w:t>UNIT</w:t>
            </w:r>
          </w:p>
        </w:tc>
        <w:tc>
          <w:tcPr>
            <w:tcW w:w="5812" w:type="dxa"/>
          </w:tcPr>
          <w:p w14:paraId="0D952A5F" w14:textId="395CF7D9" w:rsidR="005338FF" w:rsidRPr="00CC51B2" w:rsidRDefault="00FB5C58" w:rsidP="005338FF">
            <w:pPr>
              <w:pStyle w:val="ListParagraph"/>
              <w:ind w:left="0" w:right="29"/>
              <w:rPr>
                <w:sz w:val="22"/>
                <w:szCs w:val="22"/>
              </w:rPr>
            </w:pPr>
            <w:r w:rsidRPr="00CC51B2">
              <w:rPr>
                <w:sz w:val="22"/>
                <w:szCs w:val="22"/>
              </w:rPr>
              <w:t>DESCRIPTION</w:t>
            </w:r>
          </w:p>
        </w:tc>
      </w:tr>
      <w:tr w:rsidR="005338FF" w:rsidRPr="00CC51B2" w14:paraId="509CA870" w14:textId="77777777" w:rsidTr="00877108">
        <w:tc>
          <w:tcPr>
            <w:tcW w:w="850" w:type="dxa"/>
          </w:tcPr>
          <w:p w14:paraId="142B01DC" w14:textId="757CF647" w:rsidR="005338FF" w:rsidRPr="00CC51B2" w:rsidRDefault="00877108" w:rsidP="005338FF">
            <w:pPr>
              <w:pStyle w:val="ListParagraph"/>
              <w:ind w:left="0" w:right="29"/>
              <w:rPr>
                <w:sz w:val="22"/>
                <w:szCs w:val="22"/>
              </w:rPr>
            </w:pPr>
            <w:r>
              <w:rPr>
                <w:sz w:val="22"/>
                <w:szCs w:val="22"/>
              </w:rPr>
              <w:t xml:space="preserve">  </w:t>
            </w:r>
            <w:r w:rsidR="003235C8">
              <w:rPr>
                <w:sz w:val="22"/>
                <w:szCs w:val="22"/>
              </w:rPr>
              <w:t>541</w:t>
            </w:r>
          </w:p>
        </w:tc>
        <w:tc>
          <w:tcPr>
            <w:tcW w:w="992" w:type="dxa"/>
          </w:tcPr>
          <w:p w14:paraId="50F317D5" w14:textId="1E489775" w:rsidR="005338FF" w:rsidRPr="00CC51B2" w:rsidRDefault="00877108" w:rsidP="005338FF">
            <w:pPr>
              <w:pStyle w:val="ListParagraph"/>
              <w:ind w:left="0" w:right="29"/>
              <w:rPr>
                <w:sz w:val="22"/>
                <w:szCs w:val="22"/>
              </w:rPr>
            </w:pPr>
            <w:r>
              <w:rPr>
                <w:sz w:val="22"/>
                <w:szCs w:val="22"/>
              </w:rPr>
              <w:t>samples</w:t>
            </w:r>
          </w:p>
        </w:tc>
        <w:tc>
          <w:tcPr>
            <w:tcW w:w="5812" w:type="dxa"/>
          </w:tcPr>
          <w:p w14:paraId="18E62817" w14:textId="6AD2F334" w:rsidR="005338FF" w:rsidRPr="00CC51B2" w:rsidRDefault="00877108" w:rsidP="005338FF">
            <w:pPr>
              <w:pStyle w:val="ListParagraph"/>
              <w:ind w:left="0" w:right="29"/>
              <w:rPr>
                <w:sz w:val="22"/>
                <w:szCs w:val="22"/>
              </w:rPr>
            </w:pPr>
            <w:r>
              <w:rPr>
                <w:sz w:val="22"/>
                <w:szCs w:val="22"/>
              </w:rPr>
              <w:t>Total Fecal, Total Coliform and Heterotropic Plate Count Test</w:t>
            </w:r>
          </w:p>
        </w:tc>
      </w:tr>
      <w:tr w:rsidR="00FB5C58" w:rsidRPr="00CC51B2" w14:paraId="22F0BC59" w14:textId="77777777" w:rsidTr="00877108">
        <w:tc>
          <w:tcPr>
            <w:tcW w:w="850" w:type="dxa"/>
          </w:tcPr>
          <w:p w14:paraId="1D655923" w14:textId="0CD393B9" w:rsidR="00FB5C58" w:rsidRPr="00CC51B2" w:rsidRDefault="00877108" w:rsidP="005338FF">
            <w:pPr>
              <w:pStyle w:val="ListParagraph"/>
              <w:ind w:left="0" w:right="29"/>
              <w:rPr>
                <w:sz w:val="22"/>
                <w:szCs w:val="22"/>
              </w:rPr>
            </w:pPr>
            <w:r>
              <w:rPr>
                <w:sz w:val="22"/>
                <w:szCs w:val="22"/>
              </w:rPr>
              <w:t xml:space="preserve">    75</w:t>
            </w:r>
          </w:p>
        </w:tc>
        <w:tc>
          <w:tcPr>
            <w:tcW w:w="992" w:type="dxa"/>
          </w:tcPr>
          <w:p w14:paraId="5419634A" w14:textId="790502DD" w:rsidR="00FB5C58" w:rsidRPr="00CC51B2" w:rsidRDefault="00877108" w:rsidP="005338FF">
            <w:pPr>
              <w:pStyle w:val="ListParagraph"/>
              <w:ind w:left="0" w:right="29"/>
              <w:rPr>
                <w:sz w:val="22"/>
                <w:szCs w:val="22"/>
              </w:rPr>
            </w:pPr>
            <w:r>
              <w:rPr>
                <w:sz w:val="22"/>
                <w:szCs w:val="22"/>
              </w:rPr>
              <w:t xml:space="preserve">Samples </w:t>
            </w:r>
          </w:p>
        </w:tc>
        <w:tc>
          <w:tcPr>
            <w:tcW w:w="5812" w:type="dxa"/>
          </w:tcPr>
          <w:p w14:paraId="6D02E3F9" w14:textId="70F3E2C6" w:rsidR="00FB5C58" w:rsidRPr="00CC51B2" w:rsidRDefault="00877108" w:rsidP="005338FF">
            <w:pPr>
              <w:pStyle w:val="ListParagraph"/>
              <w:ind w:left="0" w:right="29"/>
              <w:rPr>
                <w:sz w:val="22"/>
                <w:szCs w:val="22"/>
              </w:rPr>
            </w:pPr>
            <w:r>
              <w:rPr>
                <w:sz w:val="22"/>
                <w:szCs w:val="22"/>
              </w:rPr>
              <w:t>Physical and Chemical Analysis</w:t>
            </w:r>
          </w:p>
        </w:tc>
      </w:tr>
      <w:tr w:rsidR="00877108" w:rsidRPr="00CC51B2" w14:paraId="66E833CA" w14:textId="77777777" w:rsidTr="00D860AA">
        <w:tc>
          <w:tcPr>
            <w:tcW w:w="7654" w:type="dxa"/>
            <w:gridSpan w:val="3"/>
          </w:tcPr>
          <w:p w14:paraId="2B44BD8A" w14:textId="77777777" w:rsidR="00877108" w:rsidRDefault="00877108" w:rsidP="005338FF">
            <w:pPr>
              <w:pStyle w:val="ListParagraph"/>
              <w:ind w:left="0" w:right="29"/>
              <w:rPr>
                <w:sz w:val="22"/>
                <w:szCs w:val="22"/>
              </w:rPr>
            </w:pPr>
            <w:r>
              <w:rPr>
                <w:sz w:val="22"/>
                <w:szCs w:val="22"/>
              </w:rPr>
              <w:t>Required Methodologies:</w:t>
            </w:r>
          </w:p>
          <w:p w14:paraId="4F5207D1" w14:textId="77777777" w:rsidR="00877108" w:rsidRDefault="00877108" w:rsidP="005338FF">
            <w:pPr>
              <w:pStyle w:val="ListParagraph"/>
              <w:ind w:left="0" w:right="29"/>
              <w:rPr>
                <w:sz w:val="22"/>
                <w:szCs w:val="22"/>
              </w:rPr>
            </w:pPr>
            <w:r>
              <w:rPr>
                <w:sz w:val="22"/>
                <w:szCs w:val="22"/>
              </w:rPr>
              <w:t xml:space="preserve">    9215 B Pour Plate Method</w:t>
            </w:r>
          </w:p>
          <w:p w14:paraId="47934555" w14:textId="77777777" w:rsidR="00877108" w:rsidRDefault="00877108" w:rsidP="005338FF">
            <w:pPr>
              <w:pStyle w:val="ListParagraph"/>
              <w:ind w:left="0" w:right="29"/>
              <w:rPr>
                <w:sz w:val="22"/>
                <w:szCs w:val="22"/>
              </w:rPr>
            </w:pPr>
            <w:r>
              <w:rPr>
                <w:sz w:val="22"/>
                <w:szCs w:val="22"/>
              </w:rPr>
              <w:t xml:space="preserve">    </w:t>
            </w:r>
            <w:r w:rsidR="00F40B1F">
              <w:rPr>
                <w:sz w:val="22"/>
                <w:szCs w:val="22"/>
              </w:rPr>
              <w:t>9221 Multiple Tube Fermentation Technique</w:t>
            </w:r>
          </w:p>
          <w:p w14:paraId="104FF7F5" w14:textId="1216FBD4" w:rsidR="00F40B1F" w:rsidRDefault="00F40B1F" w:rsidP="005338FF">
            <w:pPr>
              <w:pStyle w:val="ListParagraph"/>
              <w:ind w:left="0" w:right="29"/>
              <w:rPr>
                <w:sz w:val="22"/>
                <w:szCs w:val="22"/>
              </w:rPr>
            </w:pPr>
            <w:r>
              <w:rPr>
                <w:sz w:val="22"/>
                <w:szCs w:val="22"/>
              </w:rPr>
              <w:t xml:space="preserve">    9221 E1 Multiple Fermentation Technique(for Thermotolerant-fecal-coliforms)</w:t>
            </w:r>
          </w:p>
        </w:tc>
      </w:tr>
    </w:tbl>
    <w:p w14:paraId="371D28C5" w14:textId="77777777" w:rsidR="005338FF" w:rsidRPr="00CC51B2" w:rsidRDefault="005338FF" w:rsidP="00FB5C58">
      <w:pPr>
        <w:rPr>
          <w:sz w:val="22"/>
          <w:szCs w:val="22"/>
        </w:rPr>
      </w:pPr>
    </w:p>
    <w:p w14:paraId="08B98908" w14:textId="332CFFAB" w:rsidR="00FD2651" w:rsidRPr="00CC51B2" w:rsidRDefault="0043613A" w:rsidP="005338FF">
      <w:pPr>
        <w:pStyle w:val="ListParagraph"/>
        <w:ind w:left="709" w:right="29"/>
        <w:rPr>
          <w:sz w:val="22"/>
          <w:szCs w:val="22"/>
        </w:rPr>
      </w:pPr>
      <w:r w:rsidRPr="00CC51B2">
        <w:rPr>
          <w:sz w:val="22"/>
          <w:szCs w:val="22"/>
        </w:rPr>
        <w:t xml:space="preserve">Bidders should have completed, within </w:t>
      </w:r>
      <w:r w:rsidR="00514A80" w:rsidRPr="00CC51B2">
        <w:rPr>
          <w:sz w:val="22"/>
          <w:szCs w:val="22"/>
        </w:rPr>
        <w:t>two (2) years</w:t>
      </w:r>
      <w:r w:rsidRPr="00CC51B2">
        <w:rPr>
          <w:sz w:val="22"/>
          <w:szCs w:val="22"/>
        </w:rPr>
        <w:t xml:space="preserve"> from the date of submission and receipt of bids, a contract similar to the Project</w:t>
      </w:r>
      <w:r w:rsidR="00514A80" w:rsidRPr="00CC51B2">
        <w:rPr>
          <w:sz w:val="22"/>
          <w:szCs w:val="22"/>
        </w:rPr>
        <w:t xml:space="preserve"> wh</w:t>
      </w:r>
      <w:r w:rsidR="007E313D" w:rsidRPr="00CC51B2">
        <w:rPr>
          <w:sz w:val="22"/>
          <w:szCs w:val="22"/>
        </w:rPr>
        <w:t xml:space="preserve">ich is at least </w:t>
      </w:r>
      <w:r w:rsidR="00F40B1F" w:rsidRPr="00127F52">
        <w:rPr>
          <w:sz w:val="22"/>
          <w:szCs w:val="22"/>
        </w:rPr>
        <w:t>fifty</w:t>
      </w:r>
      <w:r w:rsidR="002771D6" w:rsidRPr="00127F52">
        <w:rPr>
          <w:sz w:val="22"/>
          <w:szCs w:val="22"/>
        </w:rPr>
        <w:t xml:space="preserve"> percent (</w:t>
      </w:r>
      <w:r w:rsidR="00F40B1F" w:rsidRPr="00127F52">
        <w:rPr>
          <w:sz w:val="22"/>
          <w:szCs w:val="22"/>
        </w:rPr>
        <w:t>50</w:t>
      </w:r>
      <w:r w:rsidR="00514A80" w:rsidRPr="00127F52">
        <w:rPr>
          <w:sz w:val="22"/>
          <w:szCs w:val="22"/>
        </w:rPr>
        <w:t xml:space="preserve">%) </w:t>
      </w:r>
      <w:r w:rsidR="00514A80" w:rsidRPr="00CC51B2">
        <w:rPr>
          <w:sz w:val="22"/>
          <w:szCs w:val="22"/>
        </w:rPr>
        <w:t>of the ABC</w:t>
      </w:r>
      <w:r w:rsidRPr="00CC51B2">
        <w:rPr>
          <w:sz w:val="22"/>
          <w:szCs w:val="22"/>
        </w:rPr>
        <w:t>.  The description of an eligible bidder is contained in the Bidding Documents, particularly, in Section II (Instructions to Bidders).</w:t>
      </w:r>
    </w:p>
    <w:p w14:paraId="50CAAB28" w14:textId="77777777" w:rsidR="00FD2651" w:rsidRPr="00CC51B2" w:rsidRDefault="00FD2651" w:rsidP="00F841B0">
      <w:pPr>
        <w:ind w:left="720" w:right="29"/>
        <w:rPr>
          <w:sz w:val="22"/>
          <w:szCs w:val="22"/>
        </w:rPr>
      </w:pPr>
    </w:p>
    <w:p w14:paraId="5A1C2199" w14:textId="77777777" w:rsidR="00FD2651" w:rsidRPr="00CC51B2" w:rsidRDefault="0043613A">
      <w:pPr>
        <w:numPr>
          <w:ilvl w:val="0"/>
          <w:numId w:val="9"/>
        </w:numPr>
        <w:ind w:left="720" w:right="29" w:hanging="720"/>
        <w:rPr>
          <w:sz w:val="22"/>
          <w:szCs w:val="22"/>
        </w:rPr>
      </w:pPr>
      <w:r w:rsidRPr="00CC51B2">
        <w:rPr>
          <w:sz w:val="22"/>
          <w:szCs w:val="22"/>
        </w:rPr>
        <w:t>Bidding will be conducted through open competitive bidding procedures using a non-discretionary “pass/fail” criterion as specified in the 2016 revised Implementing Rules and Regulations (IRR) of Republic Act (RA) No. 9184.</w:t>
      </w:r>
    </w:p>
    <w:p w14:paraId="0441CE04" w14:textId="77777777" w:rsidR="00FD2651" w:rsidRPr="00CC51B2" w:rsidRDefault="00FD2651" w:rsidP="00F841B0">
      <w:pPr>
        <w:ind w:left="720" w:right="29"/>
        <w:rPr>
          <w:b/>
          <w:sz w:val="22"/>
          <w:szCs w:val="22"/>
        </w:rPr>
      </w:pPr>
    </w:p>
    <w:p w14:paraId="68168BBD" w14:textId="5059DA5F" w:rsidR="00FD2651" w:rsidRPr="00CC51B2" w:rsidRDefault="0043613A" w:rsidP="001A368B">
      <w:pPr>
        <w:pBdr>
          <w:top w:val="nil"/>
          <w:left w:val="nil"/>
          <w:bottom w:val="nil"/>
          <w:right w:val="nil"/>
          <w:between w:val="nil"/>
        </w:pBdr>
        <w:ind w:left="720" w:right="29"/>
        <w:rPr>
          <w:color w:val="000000"/>
          <w:sz w:val="22"/>
          <w:szCs w:val="22"/>
        </w:rPr>
      </w:pPr>
      <w:r w:rsidRPr="00CC51B2">
        <w:rPr>
          <w:color w:val="000000"/>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CC51B2" w:rsidRDefault="00FD2651" w:rsidP="00F841B0">
      <w:pPr>
        <w:ind w:right="29"/>
        <w:rPr>
          <w:b/>
          <w:sz w:val="22"/>
          <w:szCs w:val="22"/>
        </w:rPr>
      </w:pPr>
    </w:p>
    <w:p w14:paraId="0F69EBCB" w14:textId="0C4198D7" w:rsidR="00FD2651" w:rsidRPr="00CC51B2" w:rsidRDefault="0043613A">
      <w:pPr>
        <w:numPr>
          <w:ilvl w:val="0"/>
          <w:numId w:val="9"/>
        </w:numPr>
        <w:ind w:left="720" w:right="29" w:hanging="720"/>
        <w:rPr>
          <w:sz w:val="22"/>
          <w:szCs w:val="22"/>
        </w:rPr>
      </w:pPr>
      <w:r w:rsidRPr="00CC51B2">
        <w:rPr>
          <w:sz w:val="22"/>
          <w:szCs w:val="22"/>
        </w:rPr>
        <w:t xml:space="preserve">Prospective Bidders may obtain further information from </w:t>
      </w:r>
      <w:r w:rsidR="00514A80" w:rsidRPr="00CC51B2">
        <w:rPr>
          <w:sz w:val="22"/>
          <w:szCs w:val="22"/>
        </w:rPr>
        <w:t>Santa Maria Water District</w:t>
      </w:r>
      <w:r w:rsidRPr="00CC51B2">
        <w:rPr>
          <w:sz w:val="22"/>
          <w:szCs w:val="22"/>
        </w:rPr>
        <w:t xml:space="preserve"> and </w:t>
      </w:r>
      <w:r w:rsidR="00711723" w:rsidRPr="00CC51B2">
        <w:rPr>
          <w:sz w:val="22"/>
          <w:szCs w:val="22"/>
        </w:rPr>
        <w:t>may view and inspect the Bidding Documents in</w:t>
      </w:r>
      <w:r w:rsidRPr="00CC51B2">
        <w:rPr>
          <w:sz w:val="22"/>
          <w:szCs w:val="22"/>
        </w:rPr>
        <w:t xml:space="preserve"> </w:t>
      </w:r>
      <w:r w:rsidR="00711723" w:rsidRPr="00CC51B2">
        <w:rPr>
          <w:sz w:val="22"/>
          <w:szCs w:val="22"/>
        </w:rPr>
        <w:t>PhilGEPs and Santa Maria Water District’s website at wwwsmwdbulacan.gov.ph</w:t>
      </w:r>
      <w:r w:rsidR="00514A80" w:rsidRPr="00CC51B2">
        <w:rPr>
          <w:sz w:val="22"/>
          <w:szCs w:val="22"/>
        </w:rPr>
        <w:t>.</w:t>
      </w:r>
    </w:p>
    <w:p w14:paraId="6D87955F" w14:textId="77777777" w:rsidR="00FD2651" w:rsidRPr="00582D54" w:rsidRDefault="00FD2651" w:rsidP="00F841B0">
      <w:pPr>
        <w:ind w:left="720" w:right="29"/>
        <w:rPr>
          <w:sz w:val="22"/>
          <w:szCs w:val="22"/>
        </w:rPr>
      </w:pPr>
    </w:p>
    <w:p w14:paraId="120DBEB6" w14:textId="140735DB" w:rsidR="004B3AFE" w:rsidRPr="00582D54" w:rsidRDefault="004B3AFE" w:rsidP="00D860AA">
      <w:pPr>
        <w:numPr>
          <w:ilvl w:val="0"/>
          <w:numId w:val="9"/>
        </w:numPr>
        <w:ind w:left="709" w:right="29" w:hanging="709"/>
        <w:rPr>
          <w:sz w:val="22"/>
          <w:szCs w:val="22"/>
        </w:rPr>
      </w:pPr>
      <w:bookmarkStart w:id="3" w:name="_heading=h.tyjcwt" w:colFirst="0" w:colLast="0"/>
      <w:bookmarkEnd w:id="3"/>
      <w:r w:rsidRPr="00582D54">
        <w:rPr>
          <w:color w:val="000000"/>
          <w:sz w:val="22"/>
          <w:szCs w:val="22"/>
          <w:lang w:val="en-PH"/>
        </w:rPr>
        <w:t xml:space="preserve">A complete set of Bidding Documents may be acquired by interested Bidders on </w:t>
      </w:r>
      <w:r w:rsidR="003235C8">
        <w:rPr>
          <w:color w:val="000000"/>
          <w:sz w:val="22"/>
          <w:szCs w:val="22"/>
          <w:lang w:val="en-PH"/>
        </w:rPr>
        <w:t>April 10 - 30</w:t>
      </w:r>
      <w:r w:rsidR="00F40B1F">
        <w:rPr>
          <w:color w:val="000000"/>
          <w:sz w:val="22"/>
          <w:szCs w:val="22"/>
          <w:lang w:val="en-PH"/>
        </w:rPr>
        <w:t xml:space="preserve">, </w:t>
      </w:r>
      <w:r w:rsidR="00B406D7">
        <w:rPr>
          <w:color w:val="000000"/>
          <w:sz w:val="22"/>
          <w:szCs w:val="22"/>
          <w:lang w:val="en-PH"/>
        </w:rPr>
        <w:t>2024</w:t>
      </w:r>
      <w:r w:rsidR="00C30577">
        <w:rPr>
          <w:color w:val="000000"/>
          <w:sz w:val="22"/>
          <w:szCs w:val="22"/>
          <w:lang w:val="en-PH"/>
        </w:rPr>
        <w:t xml:space="preserve"> </w:t>
      </w:r>
      <w:r w:rsidRPr="00582D54">
        <w:rPr>
          <w:color w:val="000000"/>
          <w:sz w:val="22"/>
          <w:szCs w:val="22"/>
          <w:lang w:val="en-PH"/>
        </w:rPr>
        <w:t xml:space="preserve">from the given address and website below and upon payment of a non-refundable fee of </w:t>
      </w:r>
      <w:r w:rsidR="003235C8">
        <w:rPr>
          <w:color w:val="000000"/>
          <w:sz w:val="22"/>
          <w:szCs w:val="22"/>
          <w:lang w:val="en-PH"/>
        </w:rPr>
        <w:t>One</w:t>
      </w:r>
      <w:r w:rsidRPr="00582D54">
        <w:rPr>
          <w:color w:val="000000"/>
          <w:sz w:val="22"/>
          <w:szCs w:val="22"/>
          <w:lang w:val="en-PH"/>
        </w:rPr>
        <w:t xml:space="preserve"> Thousand Pesos</w:t>
      </w:r>
      <w:r w:rsidR="00582D54">
        <w:rPr>
          <w:color w:val="000000"/>
          <w:sz w:val="22"/>
          <w:szCs w:val="22"/>
          <w:lang w:val="en-PH"/>
        </w:rPr>
        <w:t xml:space="preserve"> </w:t>
      </w:r>
      <w:r w:rsidRPr="00582D54">
        <w:rPr>
          <w:color w:val="000000"/>
          <w:sz w:val="22"/>
          <w:szCs w:val="22"/>
          <w:lang w:val="en-PH"/>
        </w:rPr>
        <w:t>(Php</w:t>
      </w:r>
      <w:r w:rsidR="003235C8">
        <w:rPr>
          <w:color w:val="000000"/>
          <w:sz w:val="22"/>
          <w:szCs w:val="22"/>
          <w:lang w:val="en-PH"/>
        </w:rPr>
        <w:t>1</w:t>
      </w:r>
      <w:r w:rsidRPr="00582D54">
        <w:rPr>
          <w:color w:val="000000"/>
          <w:sz w:val="22"/>
          <w:szCs w:val="22"/>
          <w:lang w:val="en-PH"/>
        </w:rPr>
        <w:t xml:space="preserve">,000.00). The Procuring Entity shall allow the bidder to present its proof of payment for the fees through email indicated below. </w:t>
      </w:r>
    </w:p>
    <w:p w14:paraId="3459F867" w14:textId="77777777" w:rsidR="004B3AFE" w:rsidRPr="00582D54" w:rsidRDefault="004B3AFE" w:rsidP="004B3AFE">
      <w:pPr>
        <w:pStyle w:val="ListParagraph"/>
        <w:rPr>
          <w:color w:val="000000"/>
          <w:sz w:val="22"/>
          <w:szCs w:val="22"/>
          <w:lang w:val="en-PH"/>
        </w:rPr>
      </w:pPr>
    </w:p>
    <w:p w14:paraId="6D21BC2D" w14:textId="106EA6B1" w:rsidR="0016242B" w:rsidRPr="00582D54" w:rsidRDefault="004B3AFE" w:rsidP="004B3AFE">
      <w:pPr>
        <w:ind w:left="709" w:right="29"/>
        <w:rPr>
          <w:color w:val="000000"/>
          <w:sz w:val="22"/>
          <w:szCs w:val="22"/>
          <w:lang w:val="en-PH"/>
        </w:rPr>
      </w:pPr>
      <w:r w:rsidRPr="00582D54">
        <w:rPr>
          <w:color w:val="000000"/>
          <w:sz w:val="22"/>
          <w:szCs w:val="22"/>
          <w:lang w:val="en-PH"/>
        </w:rPr>
        <w:t xml:space="preserve">It may also be downloaded free of charge from the website of the Philippine Government Electronic Procurement System (PhilGEPS). and the website of the Procuring Entity, provided that Bidders shall pay the applicable fee for the Bidding Documents not later than the submission of their bids. </w:t>
      </w:r>
    </w:p>
    <w:p w14:paraId="66628DC3" w14:textId="77777777" w:rsidR="00CE5953" w:rsidRPr="00582D54" w:rsidRDefault="00CE5953" w:rsidP="004B3AFE">
      <w:pPr>
        <w:ind w:left="709" w:right="29"/>
        <w:rPr>
          <w:color w:val="000000"/>
          <w:sz w:val="22"/>
          <w:szCs w:val="22"/>
          <w:lang w:val="en-PH"/>
        </w:rPr>
      </w:pPr>
    </w:p>
    <w:p w14:paraId="15CDC7C0" w14:textId="77777777" w:rsidR="00CE5953" w:rsidRPr="00582D54" w:rsidRDefault="00CE5953" w:rsidP="004B3AFE">
      <w:pPr>
        <w:ind w:left="709" w:right="29"/>
        <w:rPr>
          <w:color w:val="000000"/>
          <w:sz w:val="22"/>
          <w:szCs w:val="22"/>
          <w:lang w:val="en-PH"/>
        </w:rPr>
      </w:pPr>
    </w:p>
    <w:p w14:paraId="24D23428" w14:textId="77777777" w:rsidR="00CE5953" w:rsidRPr="00582D54" w:rsidRDefault="00CE5953" w:rsidP="004B3AFE">
      <w:pPr>
        <w:ind w:left="709" w:right="29"/>
        <w:rPr>
          <w:color w:val="000000"/>
          <w:sz w:val="22"/>
          <w:szCs w:val="22"/>
          <w:lang w:val="en-PH"/>
        </w:rPr>
      </w:pPr>
    </w:p>
    <w:p w14:paraId="2186A4CA" w14:textId="77777777" w:rsidR="00CE5953" w:rsidRPr="00582D54" w:rsidRDefault="00CE5953" w:rsidP="004B3AFE">
      <w:pPr>
        <w:ind w:left="709" w:right="29"/>
        <w:rPr>
          <w:color w:val="000000"/>
          <w:sz w:val="22"/>
          <w:szCs w:val="22"/>
          <w:lang w:val="en-PH"/>
        </w:rPr>
      </w:pPr>
    </w:p>
    <w:p w14:paraId="74F970D3" w14:textId="77777777" w:rsidR="00CE5953" w:rsidRPr="00582D54" w:rsidRDefault="00CE5953" w:rsidP="004B3AFE">
      <w:pPr>
        <w:ind w:left="709" w:right="29"/>
        <w:rPr>
          <w:color w:val="000000"/>
          <w:sz w:val="22"/>
          <w:szCs w:val="22"/>
          <w:lang w:val="en-PH"/>
        </w:rPr>
      </w:pPr>
    </w:p>
    <w:p w14:paraId="2A4BAEB4" w14:textId="77777777" w:rsidR="00CE5953" w:rsidRPr="00582D54" w:rsidRDefault="00CE5953" w:rsidP="004B3AFE">
      <w:pPr>
        <w:ind w:left="709" w:right="29"/>
        <w:rPr>
          <w:color w:val="000000"/>
          <w:sz w:val="22"/>
          <w:szCs w:val="22"/>
          <w:lang w:val="en-PH"/>
        </w:rPr>
      </w:pPr>
    </w:p>
    <w:p w14:paraId="4514F865" w14:textId="77777777" w:rsidR="00CE5953" w:rsidRPr="00582D54" w:rsidRDefault="00CE5953" w:rsidP="004B3AFE">
      <w:pPr>
        <w:ind w:left="709" w:right="29"/>
        <w:rPr>
          <w:color w:val="000000"/>
          <w:sz w:val="22"/>
          <w:szCs w:val="22"/>
          <w:lang w:val="en-PH"/>
        </w:rPr>
      </w:pPr>
    </w:p>
    <w:p w14:paraId="5CEC0F72" w14:textId="77777777" w:rsidR="00CE5953" w:rsidRPr="00582D54" w:rsidRDefault="00CE5953" w:rsidP="004B3AFE">
      <w:pPr>
        <w:ind w:left="709" w:right="29"/>
        <w:rPr>
          <w:color w:val="000000"/>
          <w:sz w:val="22"/>
          <w:szCs w:val="22"/>
          <w:lang w:val="en-PH"/>
        </w:rPr>
      </w:pPr>
    </w:p>
    <w:p w14:paraId="57985E38" w14:textId="77777777" w:rsidR="00CE5953" w:rsidRPr="00582D54" w:rsidRDefault="00CE5953" w:rsidP="004B3AFE">
      <w:pPr>
        <w:ind w:left="709" w:right="29"/>
        <w:rPr>
          <w:color w:val="000000"/>
          <w:sz w:val="22"/>
          <w:szCs w:val="22"/>
          <w:lang w:val="en-PH"/>
        </w:rPr>
      </w:pPr>
    </w:p>
    <w:p w14:paraId="3E161463" w14:textId="77777777" w:rsidR="00B02B41" w:rsidRDefault="00B02B41" w:rsidP="00C30577">
      <w:pPr>
        <w:ind w:right="29"/>
        <w:rPr>
          <w:color w:val="FF0000"/>
          <w:sz w:val="22"/>
          <w:szCs w:val="22"/>
        </w:rPr>
      </w:pPr>
    </w:p>
    <w:p w14:paraId="3968FC3B" w14:textId="56DEA7EC" w:rsidR="00C30577" w:rsidRPr="00C30577" w:rsidRDefault="0016242B">
      <w:pPr>
        <w:numPr>
          <w:ilvl w:val="0"/>
          <w:numId w:val="9"/>
        </w:numPr>
        <w:ind w:left="709" w:right="29" w:hanging="709"/>
        <w:rPr>
          <w:sz w:val="22"/>
          <w:szCs w:val="22"/>
        </w:rPr>
      </w:pPr>
      <w:r w:rsidRPr="0016242B">
        <w:rPr>
          <w:color w:val="000000"/>
          <w:sz w:val="22"/>
          <w:szCs w:val="22"/>
        </w:rPr>
        <w:t xml:space="preserve">The </w:t>
      </w:r>
      <w:r w:rsidRPr="0016242B">
        <w:rPr>
          <w:i/>
          <w:color w:val="000000"/>
          <w:sz w:val="22"/>
          <w:szCs w:val="22"/>
        </w:rPr>
        <w:t xml:space="preserve">Santa Maria Water District </w:t>
      </w:r>
      <w:r w:rsidRPr="0016242B">
        <w:rPr>
          <w:color w:val="000000"/>
          <w:sz w:val="22"/>
          <w:szCs w:val="22"/>
        </w:rPr>
        <w:t xml:space="preserve">will hold a </w:t>
      </w:r>
      <w:r w:rsidRPr="0016242B">
        <w:rPr>
          <w:b/>
          <w:bCs/>
          <w:color w:val="000000"/>
          <w:sz w:val="22"/>
          <w:szCs w:val="22"/>
        </w:rPr>
        <w:t xml:space="preserve">Pre-Bid Conference on </w:t>
      </w:r>
      <w:r w:rsidR="003235C8">
        <w:rPr>
          <w:b/>
          <w:bCs/>
          <w:color w:val="000000"/>
          <w:sz w:val="22"/>
          <w:szCs w:val="22"/>
        </w:rPr>
        <w:t>April 18</w:t>
      </w:r>
      <w:r w:rsidR="001D1A8C">
        <w:rPr>
          <w:b/>
          <w:bCs/>
          <w:color w:val="000000"/>
          <w:sz w:val="22"/>
          <w:szCs w:val="22"/>
        </w:rPr>
        <w:t>, 2024 at</w:t>
      </w:r>
      <w:r w:rsidRPr="0016242B">
        <w:rPr>
          <w:b/>
          <w:bCs/>
          <w:color w:val="000000"/>
          <w:sz w:val="22"/>
          <w:szCs w:val="22"/>
        </w:rPr>
        <w:t xml:space="preserve"> 10:00</w:t>
      </w:r>
      <w:r w:rsidRPr="0016242B">
        <w:rPr>
          <w:color w:val="000000"/>
          <w:sz w:val="22"/>
          <w:szCs w:val="22"/>
        </w:rPr>
        <w:t xml:space="preserve"> AM face to face</w:t>
      </w:r>
      <w:r w:rsidRPr="0016242B">
        <w:rPr>
          <w:i/>
          <w:color w:val="000000"/>
          <w:sz w:val="22"/>
          <w:szCs w:val="22"/>
        </w:rPr>
        <w:t xml:space="preserve"> </w:t>
      </w:r>
      <w:r w:rsidRPr="0016242B">
        <w:rPr>
          <w:color w:val="000000"/>
          <w:sz w:val="22"/>
          <w:szCs w:val="22"/>
        </w:rPr>
        <w:t>which shall be</w:t>
      </w:r>
      <w:r w:rsidRPr="0016242B">
        <w:rPr>
          <w:i/>
          <w:color w:val="000000"/>
          <w:sz w:val="22"/>
          <w:szCs w:val="22"/>
        </w:rPr>
        <w:t xml:space="preserve"> </w:t>
      </w:r>
      <w:r w:rsidRPr="0016242B">
        <w:rPr>
          <w:color w:val="000000"/>
          <w:sz w:val="22"/>
          <w:szCs w:val="22"/>
        </w:rPr>
        <w:t xml:space="preserve">open to all prospective bidders. The address for pre-bid conference is: </w:t>
      </w:r>
      <w:r w:rsidR="001D1A8C">
        <w:rPr>
          <w:color w:val="000000"/>
          <w:sz w:val="22"/>
          <w:szCs w:val="22"/>
        </w:rPr>
        <w:t xml:space="preserve">              </w:t>
      </w:r>
    </w:p>
    <w:p w14:paraId="3D6EACD5" w14:textId="0509D5F0" w:rsidR="0016242B" w:rsidRPr="0016242B" w:rsidRDefault="00C30577" w:rsidP="00C30577">
      <w:pPr>
        <w:ind w:left="709" w:right="29"/>
        <w:rPr>
          <w:sz w:val="22"/>
          <w:szCs w:val="22"/>
        </w:rPr>
      </w:pPr>
      <w:r>
        <w:rPr>
          <w:color w:val="000000"/>
          <w:sz w:val="22"/>
          <w:szCs w:val="22"/>
        </w:rPr>
        <w:t xml:space="preserve">                               </w:t>
      </w:r>
      <w:r w:rsidR="001D1A8C">
        <w:rPr>
          <w:color w:val="000000"/>
          <w:sz w:val="22"/>
          <w:szCs w:val="22"/>
        </w:rPr>
        <w:t xml:space="preserve">  </w:t>
      </w:r>
      <w:r w:rsidR="003235C8">
        <w:rPr>
          <w:color w:val="000000"/>
          <w:sz w:val="22"/>
          <w:szCs w:val="22"/>
        </w:rPr>
        <w:t>2nd</w:t>
      </w:r>
      <w:r w:rsidR="0016242B" w:rsidRPr="0016242B">
        <w:rPr>
          <w:color w:val="000000"/>
          <w:sz w:val="22"/>
          <w:szCs w:val="22"/>
        </w:rPr>
        <w:t xml:space="preserve"> floor – </w:t>
      </w:r>
      <w:r w:rsidR="003235C8">
        <w:rPr>
          <w:color w:val="000000"/>
          <w:sz w:val="22"/>
          <w:szCs w:val="22"/>
        </w:rPr>
        <w:t>D.M’s</w:t>
      </w:r>
      <w:r w:rsidR="0016242B" w:rsidRPr="0016242B">
        <w:rPr>
          <w:color w:val="000000"/>
          <w:sz w:val="22"/>
          <w:szCs w:val="22"/>
        </w:rPr>
        <w:t xml:space="preserve"> Room, SMWD Bldg.</w:t>
      </w:r>
    </w:p>
    <w:p w14:paraId="1E862FC2" w14:textId="2207B68D" w:rsidR="0016242B" w:rsidRDefault="0016242B" w:rsidP="0016242B">
      <w:pPr>
        <w:pStyle w:val="ListParagraph"/>
        <w:rPr>
          <w:sz w:val="22"/>
          <w:szCs w:val="22"/>
        </w:rPr>
      </w:pPr>
      <w:r>
        <w:rPr>
          <w:sz w:val="22"/>
          <w:szCs w:val="22"/>
        </w:rPr>
        <w:t xml:space="preserve">                                 No. 302 J.</w:t>
      </w:r>
      <w:r w:rsidR="000D41BA">
        <w:rPr>
          <w:sz w:val="22"/>
          <w:szCs w:val="22"/>
        </w:rPr>
        <w:t xml:space="preserve">P. </w:t>
      </w:r>
      <w:r>
        <w:rPr>
          <w:sz w:val="22"/>
          <w:szCs w:val="22"/>
        </w:rPr>
        <w:t>Rizal St., Poblacion, S</w:t>
      </w:r>
      <w:r w:rsidR="001D1A8C">
        <w:rPr>
          <w:sz w:val="22"/>
          <w:szCs w:val="22"/>
        </w:rPr>
        <w:t>anta Maria, Bulacan</w:t>
      </w:r>
    </w:p>
    <w:p w14:paraId="059AF578" w14:textId="77777777" w:rsidR="0016242B" w:rsidRPr="00582D54" w:rsidRDefault="0016242B" w:rsidP="00B02B41">
      <w:pPr>
        <w:rPr>
          <w:sz w:val="22"/>
          <w:szCs w:val="22"/>
        </w:rPr>
      </w:pPr>
    </w:p>
    <w:p w14:paraId="6FBFA762" w14:textId="095BE64B" w:rsidR="0016242B" w:rsidRPr="00582D54" w:rsidRDefault="0016242B" w:rsidP="00B02B41">
      <w:pPr>
        <w:numPr>
          <w:ilvl w:val="0"/>
          <w:numId w:val="9"/>
        </w:numPr>
        <w:ind w:left="709" w:right="29" w:hanging="709"/>
        <w:rPr>
          <w:sz w:val="22"/>
          <w:szCs w:val="22"/>
        </w:rPr>
      </w:pPr>
      <w:r w:rsidRPr="00582D54">
        <w:rPr>
          <w:sz w:val="22"/>
          <w:szCs w:val="22"/>
        </w:rPr>
        <w:t xml:space="preserve">Bids must be duly received by the BAC Secretariat through manual submission, LBC or any Freight Service at the office address indicated below on or before 12:00 PM on </w:t>
      </w:r>
      <w:r w:rsidR="003235C8">
        <w:rPr>
          <w:sz w:val="22"/>
          <w:szCs w:val="22"/>
        </w:rPr>
        <w:t>April 30</w:t>
      </w:r>
      <w:r w:rsidR="001D1A8C" w:rsidRPr="00582D54">
        <w:rPr>
          <w:sz w:val="22"/>
          <w:szCs w:val="22"/>
        </w:rPr>
        <w:t>, 2024</w:t>
      </w:r>
      <w:r w:rsidRPr="00582D54">
        <w:rPr>
          <w:sz w:val="22"/>
          <w:szCs w:val="22"/>
        </w:rPr>
        <w:t>. The official time is the one reflected in the biometrics located in the ground floor of the SMWD’s building. Late bids shall not be accepte</w:t>
      </w:r>
      <w:r w:rsidR="00B02B41" w:rsidRPr="00582D54">
        <w:rPr>
          <w:sz w:val="22"/>
          <w:szCs w:val="22"/>
        </w:rPr>
        <w:t>d</w:t>
      </w:r>
    </w:p>
    <w:p w14:paraId="3D127EEF" w14:textId="77777777" w:rsidR="00B02B41" w:rsidRPr="00582D54" w:rsidRDefault="00B02B41" w:rsidP="00B02B41">
      <w:pPr>
        <w:ind w:right="29"/>
        <w:rPr>
          <w:sz w:val="22"/>
          <w:szCs w:val="22"/>
        </w:rPr>
      </w:pPr>
    </w:p>
    <w:p w14:paraId="660FB439" w14:textId="1C3D5E93" w:rsidR="00FD2651" w:rsidRPr="00582D54" w:rsidRDefault="0043613A" w:rsidP="00B02B41">
      <w:pPr>
        <w:pStyle w:val="ListParagraph"/>
        <w:numPr>
          <w:ilvl w:val="0"/>
          <w:numId w:val="9"/>
        </w:numPr>
        <w:ind w:left="709" w:right="29" w:hanging="709"/>
        <w:rPr>
          <w:sz w:val="22"/>
          <w:szCs w:val="22"/>
        </w:rPr>
      </w:pPr>
      <w:bookmarkStart w:id="4" w:name="_heading=h.3dy6vkm" w:colFirst="0" w:colLast="0"/>
      <w:bookmarkStart w:id="5" w:name="_heading=h.67pkvclqv6qr" w:colFirst="0" w:colLast="0"/>
      <w:bookmarkStart w:id="6" w:name="_heading=h.t1dm9c4qa33j" w:colFirst="0" w:colLast="0"/>
      <w:bookmarkEnd w:id="4"/>
      <w:bookmarkEnd w:id="5"/>
      <w:bookmarkEnd w:id="6"/>
      <w:r w:rsidRPr="00582D54">
        <w:rPr>
          <w:sz w:val="22"/>
          <w:szCs w:val="22"/>
        </w:rPr>
        <w:t xml:space="preserve">All Bids must be accompanied by a bid security in any of the acceptable forms and in the amount stated in </w:t>
      </w:r>
      <w:r w:rsidRPr="00582D54">
        <w:rPr>
          <w:b/>
          <w:sz w:val="22"/>
          <w:szCs w:val="22"/>
        </w:rPr>
        <w:t>ITB</w:t>
      </w:r>
      <w:r w:rsidRPr="00582D54">
        <w:rPr>
          <w:sz w:val="22"/>
          <w:szCs w:val="22"/>
        </w:rPr>
        <w:t xml:space="preserve"> Clause 14. </w:t>
      </w:r>
    </w:p>
    <w:p w14:paraId="0381D01E" w14:textId="77777777" w:rsidR="00FD2651" w:rsidRPr="00582D54" w:rsidRDefault="00FD2651" w:rsidP="00F841B0">
      <w:pPr>
        <w:ind w:left="2700" w:right="29"/>
        <w:rPr>
          <w:sz w:val="22"/>
          <w:szCs w:val="22"/>
        </w:rPr>
      </w:pPr>
      <w:bookmarkStart w:id="7" w:name="_heading=h.ve47k78b8kal" w:colFirst="0" w:colLast="0"/>
      <w:bookmarkEnd w:id="7"/>
    </w:p>
    <w:p w14:paraId="6247AEC9" w14:textId="071FAA6E" w:rsidR="00235070" w:rsidRPr="00582D54" w:rsidRDefault="0043613A">
      <w:pPr>
        <w:numPr>
          <w:ilvl w:val="0"/>
          <w:numId w:val="9"/>
        </w:numPr>
        <w:ind w:left="720" w:right="29" w:hanging="720"/>
        <w:rPr>
          <w:sz w:val="22"/>
          <w:szCs w:val="22"/>
        </w:rPr>
      </w:pPr>
      <w:bookmarkStart w:id="8" w:name="_heading=h.1t3h5sf" w:colFirst="0" w:colLast="0"/>
      <w:bookmarkEnd w:id="8"/>
      <w:r w:rsidRPr="00582D54">
        <w:rPr>
          <w:sz w:val="22"/>
          <w:szCs w:val="22"/>
        </w:rPr>
        <w:t xml:space="preserve">Bid opening shall be on </w:t>
      </w:r>
      <w:r w:rsidR="003235C8">
        <w:rPr>
          <w:sz w:val="22"/>
          <w:szCs w:val="22"/>
        </w:rPr>
        <w:t>April 30</w:t>
      </w:r>
      <w:r w:rsidR="001D1A8C" w:rsidRPr="00582D54">
        <w:rPr>
          <w:sz w:val="22"/>
          <w:szCs w:val="22"/>
        </w:rPr>
        <w:t>, 2024</w:t>
      </w:r>
      <w:r w:rsidR="00B73DDE" w:rsidRPr="00582D54">
        <w:rPr>
          <w:sz w:val="22"/>
          <w:szCs w:val="22"/>
        </w:rPr>
        <w:t xml:space="preserve"> 1:00</w:t>
      </w:r>
      <w:r w:rsidR="00B61403" w:rsidRPr="00582D54">
        <w:rPr>
          <w:sz w:val="22"/>
          <w:szCs w:val="22"/>
        </w:rPr>
        <w:t xml:space="preserve"> </w:t>
      </w:r>
      <w:r w:rsidR="00D469BB" w:rsidRPr="00582D54">
        <w:rPr>
          <w:sz w:val="22"/>
          <w:szCs w:val="22"/>
        </w:rPr>
        <w:t>P</w:t>
      </w:r>
      <w:r w:rsidR="00B61403" w:rsidRPr="00582D54">
        <w:rPr>
          <w:sz w:val="22"/>
          <w:szCs w:val="22"/>
        </w:rPr>
        <w:t>M at the given address below. Bid</w:t>
      </w:r>
      <w:r w:rsidR="005433F0" w:rsidRPr="00582D54">
        <w:rPr>
          <w:sz w:val="22"/>
          <w:szCs w:val="22"/>
        </w:rPr>
        <w:t xml:space="preserve"> opening shall be </w:t>
      </w:r>
      <w:r w:rsidR="009C7DBD" w:rsidRPr="00582D54">
        <w:rPr>
          <w:sz w:val="22"/>
          <w:szCs w:val="22"/>
        </w:rPr>
        <w:t xml:space="preserve">held manually and </w:t>
      </w:r>
      <w:r w:rsidR="005433F0" w:rsidRPr="00582D54">
        <w:rPr>
          <w:sz w:val="22"/>
          <w:szCs w:val="22"/>
        </w:rPr>
        <w:t>face to face</w:t>
      </w:r>
      <w:r w:rsidR="0097304A" w:rsidRPr="00582D54">
        <w:rPr>
          <w:sz w:val="22"/>
          <w:szCs w:val="22"/>
        </w:rPr>
        <w:t xml:space="preserve">. </w:t>
      </w:r>
      <w:r w:rsidR="005433F0" w:rsidRPr="00582D54">
        <w:rPr>
          <w:sz w:val="22"/>
          <w:szCs w:val="22"/>
        </w:rPr>
        <w:t>P</w:t>
      </w:r>
      <w:r w:rsidR="0097304A" w:rsidRPr="00582D54">
        <w:rPr>
          <w:sz w:val="22"/>
          <w:szCs w:val="22"/>
        </w:rPr>
        <w:t xml:space="preserve">articipants </w:t>
      </w:r>
      <w:r w:rsidR="00B61403" w:rsidRPr="00582D54">
        <w:rPr>
          <w:sz w:val="22"/>
          <w:szCs w:val="22"/>
        </w:rPr>
        <w:t>shall observe the health protocols with face mask.</w:t>
      </w:r>
      <w:r w:rsidR="000A2212" w:rsidRPr="00582D54">
        <w:rPr>
          <w:sz w:val="22"/>
          <w:szCs w:val="22"/>
        </w:rPr>
        <w:t xml:space="preserve"> </w:t>
      </w:r>
      <w:r w:rsidRPr="00582D54">
        <w:rPr>
          <w:sz w:val="22"/>
          <w:szCs w:val="22"/>
        </w:rPr>
        <w:t xml:space="preserve">Bids will be opened in the presence of the bidders’ representatives who choose to attend the activity.  </w:t>
      </w:r>
    </w:p>
    <w:p w14:paraId="2ED76AB5" w14:textId="77777777" w:rsidR="00F74205" w:rsidRPr="00582D54" w:rsidRDefault="00F74205" w:rsidP="00F74205">
      <w:pPr>
        <w:pStyle w:val="ListParagraph"/>
        <w:rPr>
          <w:sz w:val="22"/>
          <w:szCs w:val="22"/>
        </w:rPr>
      </w:pPr>
    </w:p>
    <w:p w14:paraId="4E1FA3B0" w14:textId="39D9D80D" w:rsidR="00F74205" w:rsidRPr="00582D54" w:rsidRDefault="00F74205">
      <w:pPr>
        <w:numPr>
          <w:ilvl w:val="0"/>
          <w:numId w:val="9"/>
        </w:numPr>
        <w:ind w:left="720" w:right="29" w:hanging="720"/>
        <w:rPr>
          <w:sz w:val="22"/>
          <w:szCs w:val="22"/>
        </w:rPr>
      </w:pPr>
      <w:r w:rsidRPr="00582D54">
        <w:rPr>
          <w:sz w:val="22"/>
          <w:szCs w:val="22"/>
        </w:rPr>
        <w:t xml:space="preserve">The summary of the bidding activities </w:t>
      </w:r>
      <w:r w:rsidR="001D1A8C" w:rsidRPr="00582D54">
        <w:rPr>
          <w:sz w:val="22"/>
          <w:szCs w:val="22"/>
        </w:rPr>
        <w:t>i</w:t>
      </w:r>
      <w:r w:rsidRPr="00582D54">
        <w:rPr>
          <w:sz w:val="22"/>
          <w:szCs w:val="22"/>
        </w:rPr>
        <w:t>s as follows:</w:t>
      </w:r>
    </w:p>
    <w:p w14:paraId="5657CD0B" w14:textId="77777777" w:rsidR="00F74205" w:rsidRPr="00582D54" w:rsidRDefault="00F74205" w:rsidP="00F74205">
      <w:pPr>
        <w:pStyle w:val="ListParagraph"/>
        <w:rPr>
          <w:sz w:val="22"/>
          <w:szCs w:val="22"/>
        </w:rPr>
      </w:pPr>
    </w:p>
    <w:tbl>
      <w:tblPr>
        <w:tblStyle w:val="TableGrid"/>
        <w:tblW w:w="0" w:type="auto"/>
        <w:tblInd w:w="720" w:type="dxa"/>
        <w:tblLook w:val="04A0" w:firstRow="1" w:lastRow="0" w:firstColumn="1" w:lastColumn="0" w:noHBand="0" w:noVBand="1"/>
      </w:tblPr>
      <w:tblGrid>
        <w:gridCol w:w="4945"/>
        <w:gridCol w:w="3119"/>
      </w:tblGrid>
      <w:tr w:rsidR="00F74205" w:rsidRPr="00582D54" w14:paraId="63C249AF" w14:textId="77777777" w:rsidTr="001D1A8C">
        <w:tc>
          <w:tcPr>
            <w:tcW w:w="4945" w:type="dxa"/>
          </w:tcPr>
          <w:p w14:paraId="1C0E2E38" w14:textId="7C76EDF5" w:rsidR="00F74205" w:rsidRPr="00582D54" w:rsidRDefault="00F74205" w:rsidP="00F74205">
            <w:pPr>
              <w:ind w:right="29"/>
              <w:rPr>
                <w:sz w:val="22"/>
                <w:szCs w:val="22"/>
              </w:rPr>
            </w:pPr>
            <w:r w:rsidRPr="00582D54">
              <w:rPr>
                <w:sz w:val="22"/>
                <w:szCs w:val="22"/>
              </w:rPr>
              <w:t>Advertisement/posting of Invitation to Bid</w:t>
            </w:r>
          </w:p>
        </w:tc>
        <w:tc>
          <w:tcPr>
            <w:tcW w:w="3119" w:type="dxa"/>
          </w:tcPr>
          <w:p w14:paraId="670FC9EC" w14:textId="7DD4666C" w:rsidR="00F74205" w:rsidRPr="00582D54" w:rsidRDefault="003235C8" w:rsidP="00F74205">
            <w:pPr>
              <w:ind w:right="29"/>
              <w:rPr>
                <w:sz w:val="22"/>
                <w:szCs w:val="22"/>
              </w:rPr>
            </w:pPr>
            <w:r>
              <w:rPr>
                <w:sz w:val="22"/>
                <w:szCs w:val="22"/>
              </w:rPr>
              <w:t>April 10-17, 2024</w:t>
            </w:r>
          </w:p>
        </w:tc>
      </w:tr>
      <w:tr w:rsidR="00F74205" w:rsidRPr="00582D54" w14:paraId="1A9F15F5" w14:textId="77777777" w:rsidTr="001D1A8C">
        <w:tc>
          <w:tcPr>
            <w:tcW w:w="4945" w:type="dxa"/>
          </w:tcPr>
          <w:p w14:paraId="2F91AE72" w14:textId="546FD9D5" w:rsidR="00F74205" w:rsidRPr="00582D54" w:rsidRDefault="00F74205" w:rsidP="00F74205">
            <w:pPr>
              <w:ind w:right="29"/>
              <w:rPr>
                <w:sz w:val="22"/>
                <w:szCs w:val="22"/>
              </w:rPr>
            </w:pPr>
            <w:r w:rsidRPr="00582D54">
              <w:rPr>
                <w:sz w:val="22"/>
                <w:szCs w:val="22"/>
              </w:rPr>
              <w:t>Issuance and Availability of Bid Documents</w:t>
            </w:r>
          </w:p>
        </w:tc>
        <w:tc>
          <w:tcPr>
            <w:tcW w:w="3119" w:type="dxa"/>
          </w:tcPr>
          <w:p w14:paraId="02DE0629" w14:textId="35EA164C" w:rsidR="00F74205" w:rsidRPr="00582D54" w:rsidRDefault="003235C8" w:rsidP="00F74205">
            <w:pPr>
              <w:ind w:right="29"/>
              <w:rPr>
                <w:sz w:val="22"/>
                <w:szCs w:val="22"/>
              </w:rPr>
            </w:pPr>
            <w:r>
              <w:rPr>
                <w:sz w:val="22"/>
                <w:szCs w:val="22"/>
              </w:rPr>
              <w:t>April 10-30</w:t>
            </w:r>
            <w:r w:rsidR="00C30577">
              <w:rPr>
                <w:sz w:val="22"/>
                <w:szCs w:val="22"/>
              </w:rPr>
              <w:t>, 2024</w:t>
            </w:r>
          </w:p>
        </w:tc>
      </w:tr>
      <w:tr w:rsidR="00F74205" w:rsidRPr="00582D54" w14:paraId="7E0335ED" w14:textId="77777777" w:rsidTr="001D1A8C">
        <w:tc>
          <w:tcPr>
            <w:tcW w:w="4945" w:type="dxa"/>
          </w:tcPr>
          <w:p w14:paraId="641A2149" w14:textId="01B316F7" w:rsidR="00F74205" w:rsidRPr="00582D54" w:rsidRDefault="00F74205" w:rsidP="00F74205">
            <w:pPr>
              <w:ind w:right="29"/>
              <w:rPr>
                <w:sz w:val="22"/>
                <w:szCs w:val="22"/>
              </w:rPr>
            </w:pPr>
            <w:r w:rsidRPr="00582D54">
              <w:rPr>
                <w:sz w:val="22"/>
                <w:szCs w:val="22"/>
              </w:rPr>
              <w:t>Pre-Bid Conference</w:t>
            </w:r>
          </w:p>
        </w:tc>
        <w:tc>
          <w:tcPr>
            <w:tcW w:w="3119" w:type="dxa"/>
          </w:tcPr>
          <w:p w14:paraId="597BD0B9" w14:textId="2BB26187" w:rsidR="00F74205" w:rsidRPr="00582D54" w:rsidRDefault="003235C8" w:rsidP="00F74205">
            <w:pPr>
              <w:ind w:right="29"/>
              <w:rPr>
                <w:sz w:val="22"/>
                <w:szCs w:val="22"/>
              </w:rPr>
            </w:pPr>
            <w:r>
              <w:rPr>
                <w:sz w:val="22"/>
                <w:szCs w:val="22"/>
              </w:rPr>
              <w:t>April 18</w:t>
            </w:r>
            <w:r w:rsidR="001D1A8C" w:rsidRPr="00582D54">
              <w:rPr>
                <w:sz w:val="22"/>
                <w:szCs w:val="22"/>
              </w:rPr>
              <w:t>, 2024 @ 10:00 A.M</w:t>
            </w:r>
          </w:p>
        </w:tc>
      </w:tr>
      <w:tr w:rsidR="00F74205" w:rsidRPr="00582D54" w14:paraId="71A6FDAC" w14:textId="77777777" w:rsidTr="001D1A8C">
        <w:tc>
          <w:tcPr>
            <w:tcW w:w="4945" w:type="dxa"/>
          </w:tcPr>
          <w:p w14:paraId="5C38B471" w14:textId="3F0DFF78" w:rsidR="00F74205" w:rsidRPr="00582D54" w:rsidRDefault="00F74205" w:rsidP="00F74205">
            <w:pPr>
              <w:ind w:right="29"/>
              <w:rPr>
                <w:sz w:val="22"/>
                <w:szCs w:val="22"/>
              </w:rPr>
            </w:pPr>
            <w:r w:rsidRPr="00582D54">
              <w:rPr>
                <w:sz w:val="22"/>
                <w:szCs w:val="22"/>
              </w:rPr>
              <w:t>Last day o</w:t>
            </w:r>
            <w:r w:rsidR="00B26672">
              <w:rPr>
                <w:sz w:val="22"/>
                <w:szCs w:val="22"/>
              </w:rPr>
              <w:t>f</w:t>
            </w:r>
            <w:r w:rsidRPr="00582D54">
              <w:rPr>
                <w:sz w:val="22"/>
                <w:szCs w:val="22"/>
              </w:rPr>
              <w:t xml:space="preserve"> Submission of Written Clarification</w:t>
            </w:r>
          </w:p>
        </w:tc>
        <w:tc>
          <w:tcPr>
            <w:tcW w:w="3119" w:type="dxa"/>
          </w:tcPr>
          <w:p w14:paraId="066F29E6" w14:textId="551D9941" w:rsidR="00F74205" w:rsidRPr="00582D54" w:rsidRDefault="003235C8" w:rsidP="00F74205">
            <w:pPr>
              <w:ind w:right="29"/>
              <w:rPr>
                <w:sz w:val="22"/>
                <w:szCs w:val="22"/>
              </w:rPr>
            </w:pPr>
            <w:r>
              <w:rPr>
                <w:sz w:val="22"/>
                <w:szCs w:val="22"/>
              </w:rPr>
              <w:t>April 21</w:t>
            </w:r>
            <w:r w:rsidR="00CE5953" w:rsidRPr="00582D54">
              <w:rPr>
                <w:sz w:val="22"/>
                <w:szCs w:val="22"/>
              </w:rPr>
              <w:t>, 2024</w:t>
            </w:r>
          </w:p>
        </w:tc>
      </w:tr>
      <w:tr w:rsidR="00F74205" w:rsidRPr="00582D54" w14:paraId="0188E9F4" w14:textId="77777777" w:rsidTr="001D1A8C">
        <w:tc>
          <w:tcPr>
            <w:tcW w:w="4945" w:type="dxa"/>
          </w:tcPr>
          <w:p w14:paraId="2E5E9444" w14:textId="1F2FDB01" w:rsidR="00F74205" w:rsidRPr="00582D54" w:rsidRDefault="00F74205" w:rsidP="00F74205">
            <w:pPr>
              <w:ind w:right="29"/>
              <w:rPr>
                <w:sz w:val="22"/>
                <w:szCs w:val="22"/>
              </w:rPr>
            </w:pPr>
            <w:r w:rsidRPr="00582D54">
              <w:rPr>
                <w:sz w:val="22"/>
                <w:szCs w:val="22"/>
              </w:rPr>
              <w:t>Last day of Issuance of Bid Bulletin (if any)</w:t>
            </w:r>
          </w:p>
        </w:tc>
        <w:tc>
          <w:tcPr>
            <w:tcW w:w="3119" w:type="dxa"/>
          </w:tcPr>
          <w:p w14:paraId="7D6AB404" w14:textId="2E6F4378" w:rsidR="00F74205" w:rsidRPr="00582D54" w:rsidRDefault="003235C8" w:rsidP="00F74205">
            <w:pPr>
              <w:ind w:right="29"/>
              <w:rPr>
                <w:sz w:val="22"/>
                <w:szCs w:val="22"/>
              </w:rPr>
            </w:pPr>
            <w:r>
              <w:rPr>
                <w:sz w:val="22"/>
                <w:szCs w:val="22"/>
              </w:rPr>
              <w:t>April 2</w:t>
            </w:r>
            <w:r w:rsidR="000B71D6">
              <w:rPr>
                <w:sz w:val="22"/>
                <w:szCs w:val="22"/>
              </w:rPr>
              <w:t>5</w:t>
            </w:r>
            <w:r w:rsidR="00C30577">
              <w:rPr>
                <w:sz w:val="22"/>
                <w:szCs w:val="22"/>
              </w:rPr>
              <w:t>, 2024</w:t>
            </w:r>
          </w:p>
        </w:tc>
      </w:tr>
      <w:tr w:rsidR="00F74205" w:rsidRPr="00582D54" w14:paraId="72171617" w14:textId="77777777" w:rsidTr="001D1A8C">
        <w:tc>
          <w:tcPr>
            <w:tcW w:w="4945" w:type="dxa"/>
          </w:tcPr>
          <w:p w14:paraId="7C83E9B6" w14:textId="16BD1560" w:rsidR="00F74205" w:rsidRPr="00582D54" w:rsidRDefault="00F74205" w:rsidP="00F74205">
            <w:pPr>
              <w:ind w:right="29"/>
              <w:rPr>
                <w:sz w:val="22"/>
                <w:szCs w:val="22"/>
              </w:rPr>
            </w:pPr>
            <w:r w:rsidRPr="00582D54">
              <w:rPr>
                <w:sz w:val="22"/>
                <w:szCs w:val="22"/>
              </w:rPr>
              <w:t>Deadline for Submission of Bids</w:t>
            </w:r>
          </w:p>
        </w:tc>
        <w:tc>
          <w:tcPr>
            <w:tcW w:w="3119" w:type="dxa"/>
          </w:tcPr>
          <w:p w14:paraId="6BA9F489" w14:textId="6585C339" w:rsidR="00F74205" w:rsidRPr="00582D54" w:rsidRDefault="0050393F" w:rsidP="00F74205">
            <w:pPr>
              <w:ind w:right="29"/>
              <w:rPr>
                <w:sz w:val="22"/>
                <w:szCs w:val="22"/>
              </w:rPr>
            </w:pPr>
            <w:r>
              <w:rPr>
                <w:sz w:val="22"/>
                <w:szCs w:val="22"/>
              </w:rPr>
              <w:t>April 30</w:t>
            </w:r>
            <w:r w:rsidR="00CE5953" w:rsidRPr="00582D54">
              <w:rPr>
                <w:sz w:val="22"/>
                <w:szCs w:val="22"/>
              </w:rPr>
              <w:t>, 2024 @ 12:00 P.M</w:t>
            </w:r>
          </w:p>
        </w:tc>
      </w:tr>
      <w:tr w:rsidR="00F74205" w:rsidRPr="00582D54" w14:paraId="40746E18" w14:textId="77777777" w:rsidTr="001D1A8C">
        <w:tc>
          <w:tcPr>
            <w:tcW w:w="4945" w:type="dxa"/>
          </w:tcPr>
          <w:p w14:paraId="7AB766F7" w14:textId="4BB1D7CD" w:rsidR="00F74205" w:rsidRPr="00582D54" w:rsidRDefault="00F74205" w:rsidP="00F74205">
            <w:pPr>
              <w:ind w:right="29"/>
              <w:rPr>
                <w:sz w:val="22"/>
                <w:szCs w:val="22"/>
              </w:rPr>
            </w:pPr>
            <w:r w:rsidRPr="00582D54">
              <w:rPr>
                <w:sz w:val="22"/>
                <w:szCs w:val="22"/>
              </w:rPr>
              <w:t>Opening of Bids</w:t>
            </w:r>
          </w:p>
        </w:tc>
        <w:tc>
          <w:tcPr>
            <w:tcW w:w="3119" w:type="dxa"/>
          </w:tcPr>
          <w:p w14:paraId="68F6003F" w14:textId="5F60DEE4" w:rsidR="00F74205" w:rsidRPr="00582D54" w:rsidRDefault="000B71D6" w:rsidP="00F74205">
            <w:pPr>
              <w:ind w:right="29"/>
              <w:rPr>
                <w:sz w:val="22"/>
                <w:szCs w:val="22"/>
              </w:rPr>
            </w:pPr>
            <w:r>
              <w:rPr>
                <w:sz w:val="22"/>
                <w:szCs w:val="22"/>
              </w:rPr>
              <w:t>April 30</w:t>
            </w:r>
            <w:r w:rsidR="00CE5953" w:rsidRPr="00582D54">
              <w:rPr>
                <w:sz w:val="22"/>
                <w:szCs w:val="22"/>
              </w:rPr>
              <w:t xml:space="preserve">, 2024 @ </w:t>
            </w:r>
            <w:r w:rsidR="00B406D7">
              <w:rPr>
                <w:sz w:val="22"/>
                <w:szCs w:val="22"/>
              </w:rPr>
              <w:t xml:space="preserve"> </w:t>
            </w:r>
            <w:r w:rsidR="00CE5953" w:rsidRPr="00582D54">
              <w:rPr>
                <w:sz w:val="22"/>
                <w:szCs w:val="22"/>
              </w:rPr>
              <w:t>1:00   P.M.</w:t>
            </w:r>
          </w:p>
        </w:tc>
      </w:tr>
    </w:tbl>
    <w:p w14:paraId="3C20EE03" w14:textId="77777777" w:rsidR="00F74205" w:rsidRPr="00582D54" w:rsidRDefault="00F74205" w:rsidP="00F74205">
      <w:pPr>
        <w:ind w:left="720" w:right="29"/>
        <w:rPr>
          <w:sz w:val="22"/>
          <w:szCs w:val="22"/>
        </w:rPr>
      </w:pPr>
    </w:p>
    <w:p w14:paraId="5749D42A" w14:textId="737FCF35" w:rsidR="00FD2651" w:rsidRPr="00582D54" w:rsidRDefault="0043613A">
      <w:pPr>
        <w:numPr>
          <w:ilvl w:val="0"/>
          <w:numId w:val="9"/>
        </w:numPr>
        <w:ind w:left="720" w:right="29" w:hanging="720"/>
        <w:rPr>
          <w:sz w:val="22"/>
          <w:szCs w:val="22"/>
        </w:rPr>
      </w:pPr>
      <w:r w:rsidRPr="00582D54">
        <w:rPr>
          <w:sz w:val="22"/>
          <w:szCs w:val="22"/>
        </w:rPr>
        <w:t xml:space="preserve">The </w:t>
      </w:r>
      <w:r w:rsidR="000A2212" w:rsidRPr="00582D54">
        <w:rPr>
          <w:i/>
          <w:sz w:val="22"/>
          <w:szCs w:val="22"/>
        </w:rPr>
        <w:t>Santa Maria Water District</w:t>
      </w:r>
      <w:r w:rsidRPr="00582D54">
        <w:rPr>
          <w:i/>
          <w:sz w:val="22"/>
          <w:szCs w:val="22"/>
        </w:rPr>
        <w:t xml:space="preserve"> </w:t>
      </w:r>
      <w:r w:rsidRPr="00582D54">
        <w:rPr>
          <w:sz w:val="22"/>
          <w:szCs w:val="22"/>
        </w:rPr>
        <w:t>reserves the right to reject any and all bids, declare a failure of bidding, or not award the contract at any time prior to contract award in accordance with Section</w:t>
      </w:r>
      <w:r w:rsidR="00813ECA" w:rsidRPr="00582D54">
        <w:rPr>
          <w:sz w:val="22"/>
          <w:szCs w:val="22"/>
        </w:rPr>
        <w:t>s</w:t>
      </w:r>
      <w:r w:rsidRPr="00582D54">
        <w:rPr>
          <w:sz w:val="22"/>
          <w:szCs w:val="22"/>
        </w:rPr>
        <w:t xml:space="preserve"> </w:t>
      </w:r>
      <w:r w:rsidR="00813ECA" w:rsidRPr="00582D54">
        <w:rPr>
          <w:sz w:val="22"/>
          <w:szCs w:val="22"/>
        </w:rPr>
        <w:t xml:space="preserve">35.6 and </w:t>
      </w:r>
      <w:r w:rsidRPr="00582D54">
        <w:rPr>
          <w:sz w:val="22"/>
          <w:szCs w:val="22"/>
        </w:rPr>
        <w:t>41</w:t>
      </w:r>
      <w:r w:rsidR="00B73DDE" w:rsidRPr="00582D54">
        <w:rPr>
          <w:sz w:val="22"/>
          <w:szCs w:val="22"/>
        </w:rPr>
        <w:t xml:space="preserve"> </w:t>
      </w:r>
      <w:r w:rsidRPr="00582D54">
        <w:rPr>
          <w:sz w:val="22"/>
          <w:szCs w:val="22"/>
        </w:rPr>
        <w:t>of</w:t>
      </w:r>
      <w:r w:rsidR="00813ECA" w:rsidRPr="00582D54">
        <w:rPr>
          <w:sz w:val="22"/>
          <w:szCs w:val="22"/>
        </w:rPr>
        <w:t xml:space="preserve"> the </w:t>
      </w:r>
      <w:r w:rsidRPr="00582D54">
        <w:rPr>
          <w:sz w:val="22"/>
          <w:szCs w:val="22"/>
        </w:rPr>
        <w:t>2016 revised IRR</w:t>
      </w:r>
      <w:r w:rsidR="00813ECA" w:rsidRPr="00582D54">
        <w:rPr>
          <w:sz w:val="22"/>
          <w:szCs w:val="22"/>
        </w:rPr>
        <w:t xml:space="preserve"> of RA No. 9184</w:t>
      </w:r>
      <w:r w:rsidRPr="00582D54">
        <w:rPr>
          <w:sz w:val="22"/>
          <w:szCs w:val="22"/>
        </w:rPr>
        <w:t>, without thereby incurring any liability to the affected bidder or bidders.</w:t>
      </w:r>
    </w:p>
    <w:p w14:paraId="465D2D84" w14:textId="77777777" w:rsidR="00FD2651" w:rsidRPr="00582D54" w:rsidRDefault="00FD2651" w:rsidP="00F841B0">
      <w:pPr>
        <w:ind w:left="720" w:right="29"/>
        <w:rPr>
          <w:sz w:val="22"/>
          <w:szCs w:val="22"/>
        </w:rPr>
      </w:pPr>
    </w:p>
    <w:p w14:paraId="7FA80E1F" w14:textId="77777777" w:rsidR="00FD2651" w:rsidRPr="00582D54" w:rsidRDefault="0043613A">
      <w:pPr>
        <w:numPr>
          <w:ilvl w:val="0"/>
          <w:numId w:val="9"/>
        </w:numPr>
        <w:ind w:left="720" w:right="29" w:hanging="720"/>
        <w:rPr>
          <w:sz w:val="22"/>
          <w:szCs w:val="22"/>
        </w:rPr>
      </w:pPr>
      <w:r w:rsidRPr="00582D54">
        <w:rPr>
          <w:sz w:val="22"/>
          <w:szCs w:val="22"/>
        </w:rPr>
        <w:t>For further information, please refer to:</w:t>
      </w:r>
    </w:p>
    <w:p w14:paraId="6D32AE0D" w14:textId="77777777" w:rsidR="00FD2651" w:rsidRPr="00582D54" w:rsidRDefault="00FD2651" w:rsidP="00F841B0">
      <w:pPr>
        <w:ind w:right="29"/>
        <w:rPr>
          <w:sz w:val="22"/>
          <w:szCs w:val="22"/>
        </w:rPr>
      </w:pPr>
    </w:p>
    <w:p w14:paraId="4C4C0D0D" w14:textId="672179BD" w:rsidR="00FD2651" w:rsidRPr="00582D54" w:rsidRDefault="000A2212" w:rsidP="00F841B0">
      <w:pPr>
        <w:ind w:left="720" w:right="29"/>
        <w:rPr>
          <w:sz w:val="22"/>
          <w:szCs w:val="22"/>
        </w:rPr>
      </w:pPr>
      <w:r w:rsidRPr="00582D54">
        <w:rPr>
          <w:sz w:val="22"/>
          <w:szCs w:val="22"/>
        </w:rPr>
        <w:t>Charito S. Fernando</w:t>
      </w:r>
    </w:p>
    <w:p w14:paraId="1C9D8DF5" w14:textId="4F0105C0" w:rsidR="00FD2651" w:rsidRPr="00582D54" w:rsidRDefault="000A2212" w:rsidP="00F841B0">
      <w:pPr>
        <w:ind w:left="720" w:right="29"/>
        <w:rPr>
          <w:sz w:val="22"/>
          <w:szCs w:val="22"/>
        </w:rPr>
      </w:pPr>
      <w:r w:rsidRPr="00582D54">
        <w:rPr>
          <w:sz w:val="22"/>
          <w:szCs w:val="22"/>
        </w:rPr>
        <w:t>BAC Secretariat</w:t>
      </w:r>
      <w:r w:rsidR="00CD2A0D" w:rsidRPr="00582D54">
        <w:rPr>
          <w:sz w:val="22"/>
          <w:szCs w:val="22"/>
        </w:rPr>
        <w:t xml:space="preserve"> – 3</w:t>
      </w:r>
      <w:r w:rsidR="00CD2A0D" w:rsidRPr="00582D54">
        <w:rPr>
          <w:sz w:val="22"/>
          <w:szCs w:val="22"/>
          <w:vertAlign w:val="superscript"/>
        </w:rPr>
        <w:t>rd</w:t>
      </w:r>
      <w:r w:rsidR="00CD2A0D" w:rsidRPr="00582D54">
        <w:rPr>
          <w:sz w:val="22"/>
          <w:szCs w:val="22"/>
        </w:rPr>
        <w:t xml:space="preserve"> Floor</w:t>
      </w:r>
    </w:p>
    <w:p w14:paraId="6498B475" w14:textId="09314C61" w:rsidR="00B73DDE" w:rsidRPr="00582D54" w:rsidRDefault="00B73DDE" w:rsidP="00F841B0">
      <w:pPr>
        <w:ind w:left="720" w:right="29"/>
        <w:rPr>
          <w:sz w:val="22"/>
          <w:szCs w:val="22"/>
        </w:rPr>
      </w:pPr>
      <w:r w:rsidRPr="00582D54">
        <w:rPr>
          <w:sz w:val="22"/>
          <w:szCs w:val="22"/>
        </w:rPr>
        <w:t>SMWD Building</w:t>
      </w:r>
    </w:p>
    <w:p w14:paraId="583A33E2" w14:textId="3AD59D17" w:rsidR="000A2212" w:rsidRPr="00582D54" w:rsidRDefault="00B73DDE" w:rsidP="000A2212">
      <w:pPr>
        <w:ind w:left="720"/>
        <w:rPr>
          <w:spacing w:val="-2"/>
          <w:sz w:val="22"/>
          <w:szCs w:val="22"/>
        </w:rPr>
      </w:pPr>
      <w:r w:rsidRPr="00582D54">
        <w:rPr>
          <w:spacing w:val="-2"/>
          <w:sz w:val="22"/>
          <w:szCs w:val="22"/>
        </w:rPr>
        <w:t xml:space="preserve">No. 302 </w:t>
      </w:r>
      <w:r w:rsidR="005053E6" w:rsidRPr="00582D54">
        <w:rPr>
          <w:spacing w:val="-2"/>
          <w:sz w:val="22"/>
          <w:szCs w:val="22"/>
        </w:rPr>
        <w:t>J.P Rizal St., Poblacion</w:t>
      </w:r>
      <w:r w:rsidR="000A2212" w:rsidRPr="00582D54">
        <w:rPr>
          <w:spacing w:val="-2"/>
          <w:sz w:val="22"/>
          <w:szCs w:val="22"/>
        </w:rPr>
        <w:t xml:space="preserve">, </w:t>
      </w:r>
    </w:p>
    <w:p w14:paraId="4058FE57" w14:textId="4BE54AEE" w:rsidR="000A2212" w:rsidRPr="00F74205" w:rsidRDefault="000A2212" w:rsidP="000A2212">
      <w:pPr>
        <w:ind w:left="720"/>
        <w:rPr>
          <w:spacing w:val="-2"/>
          <w:sz w:val="22"/>
          <w:szCs w:val="22"/>
        </w:rPr>
      </w:pPr>
      <w:r w:rsidRPr="00F74205">
        <w:rPr>
          <w:spacing w:val="-2"/>
          <w:sz w:val="22"/>
          <w:szCs w:val="22"/>
        </w:rPr>
        <w:t>Santa Maria, Bulacan</w:t>
      </w:r>
    </w:p>
    <w:p w14:paraId="31223463" w14:textId="286EF375" w:rsidR="000A2212" w:rsidRPr="00F74205" w:rsidRDefault="000A2212" w:rsidP="000A2212">
      <w:pPr>
        <w:ind w:left="720"/>
        <w:rPr>
          <w:spacing w:val="-2"/>
          <w:sz w:val="22"/>
          <w:szCs w:val="22"/>
        </w:rPr>
      </w:pPr>
      <w:r w:rsidRPr="00F74205">
        <w:rPr>
          <w:spacing w:val="-2"/>
          <w:sz w:val="22"/>
          <w:szCs w:val="22"/>
        </w:rPr>
        <w:t xml:space="preserve">CP# 0917-138-8683 or </w:t>
      </w:r>
      <w:r w:rsidR="00127F52">
        <w:rPr>
          <w:spacing w:val="-2"/>
          <w:sz w:val="22"/>
          <w:szCs w:val="22"/>
        </w:rPr>
        <w:t>(044)815-3238</w:t>
      </w:r>
    </w:p>
    <w:p w14:paraId="08407935" w14:textId="77777777" w:rsidR="000A2212" w:rsidRPr="00F74205" w:rsidRDefault="000A2212" w:rsidP="000A2212">
      <w:pPr>
        <w:ind w:left="720"/>
        <w:rPr>
          <w:spacing w:val="-2"/>
          <w:sz w:val="22"/>
          <w:szCs w:val="22"/>
        </w:rPr>
      </w:pPr>
      <w:r w:rsidRPr="00F74205">
        <w:rPr>
          <w:spacing w:val="-2"/>
          <w:sz w:val="22"/>
          <w:szCs w:val="22"/>
        </w:rPr>
        <w:t>Email Address: smwdbulacan@yahoo.com</w:t>
      </w:r>
    </w:p>
    <w:p w14:paraId="2C76A56C" w14:textId="77777777" w:rsidR="000A2212" w:rsidRPr="00F74205" w:rsidRDefault="000A2212" w:rsidP="000A2212">
      <w:pPr>
        <w:ind w:left="720"/>
        <w:rPr>
          <w:sz w:val="22"/>
          <w:szCs w:val="22"/>
        </w:rPr>
      </w:pPr>
      <w:r w:rsidRPr="00F74205">
        <w:rPr>
          <w:spacing w:val="-2"/>
          <w:sz w:val="22"/>
          <w:szCs w:val="22"/>
        </w:rPr>
        <w:t>Website: smwdbulacan.gov.ph</w:t>
      </w:r>
    </w:p>
    <w:p w14:paraId="790EA650" w14:textId="77777777" w:rsidR="00FD2651" w:rsidRPr="00B73DDE" w:rsidRDefault="00FD2651" w:rsidP="00F841B0">
      <w:pPr>
        <w:ind w:left="720" w:right="29"/>
        <w:rPr>
          <w:i/>
          <w:sz w:val="22"/>
          <w:szCs w:val="22"/>
        </w:rPr>
      </w:pPr>
      <w:bookmarkStart w:id="9" w:name="_heading=h.4d34og8" w:colFirst="0" w:colLast="0"/>
      <w:bookmarkEnd w:id="9"/>
    </w:p>
    <w:p w14:paraId="420F50F6" w14:textId="017AB66C" w:rsidR="00FD2651" w:rsidRPr="00B73DDE" w:rsidRDefault="00F74205" w:rsidP="00CE5953">
      <w:pPr>
        <w:ind w:right="29"/>
        <w:jc w:val="left"/>
        <w:rPr>
          <w:i/>
          <w:color w:val="000000"/>
          <w:sz w:val="22"/>
          <w:szCs w:val="22"/>
        </w:rPr>
      </w:pPr>
      <w:r>
        <w:rPr>
          <w:i/>
          <w:color w:val="000000"/>
          <w:sz w:val="22"/>
          <w:szCs w:val="22"/>
        </w:rPr>
        <w:t xml:space="preserve">             </w:t>
      </w:r>
      <w:r w:rsidR="004D1CEE" w:rsidRPr="00B73DDE">
        <w:rPr>
          <w:i/>
          <w:color w:val="000000"/>
          <w:sz w:val="22"/>
          <w:szCs w:val="22"/>
        </w:rPr>
        <w:t xml:space="preserve">Date of Issue: </w:t>
      </w:r>
      <w:r w:rsidR="000B71D6">
        <w:rPr>
          <w:i/>
          <w:color w:val="000000"/>
          <w:sz w:val="22"/>
          <w:szCs w:val="22"/>
        </w:rPr>
        <w:t>April 10</w:t>
      </w:r>
      <w:r w:rsidR="00CE5953">
        <w:rPr>
          <w:i/>
          <w:color w:val="000000"/>
          <w:sz w:val="22"/>
          <w:szCs w:val="22"/>
        </w:rPr>
        <w:t>, 2024</w:t>
      </w:r>
    </w:p>
    <w:p w14:paraId="60A1B79F" w14:textId="77777777" w:rsidR="00FD2651" w:rsidRPr="00B73DDE" w:rsidRDefault="00FD2651" w:rsidP="00F841B0">
      <w:pPr>
        <w:ind w:right="29"/>
        <w:rPr>
          <w:sz w:val="22"/>
          <w:szCs w:val="22"/>
        </w:rPr>
      </w:pPr>
    </w:p>
    <w:p w14:paraId="1361F428" w14:textId="00563ED2" w:rsidR="00B73DDE" w:rsidRPr="00B73DDE" w:rsidRDefault="005053E6" w:rsidP="00F841B0">
      <w:pPr>
        <w:ind w:left="4320" w:right="29"/>
        <w:rPr>
          <w:i/>
          <w:sz w:val="22"/>
          <w:szCs w:val="22"/>
        </w:rPr>
      </w:pPr>
      <w:r w:rsidRPr="00B73DDE">
        <w:rPr>
          <w:i/>
          <w:sz w:val="22"/>
          <w:szCs w:val="22"/>
        </w:rPr>
        <w:t xml:space="preserve">           </w:t>
      </w:r>
      <w:r w:rsidR="00736EC9">
        <w:rPr>
          <w:i/>
          <w:sz w:val="22"/>
          <w:szCs w:val="22"/>
        </w:rPr>
        <w:t xml:space="preserve">                      (sgd)</w:t>
      </w:r>
    </w:p>
    <w:p w14:paraId="2364CD12" w14:textId="1B864BC9" w:rsidR="005053E6" w:rsidRPr="00B73DDE" w:rsidRDefault="00B73DDE" w:rsidP="00F841B0">
      <w:pPr>
        <w:ind w:left="4320" w:right="29"/>
        <w:rPr>
          <w:b/>
          <w:bCs/>
          <w:i/>
          <w:sz w:val="22"/>
          <w:szCs w:val="22"/>
        </w:rPr>
      </w:pPr>
      <w:r w:rsidRPr="00B73DDE">
        <w:rPr>
          <w:b/>
          <w:bCs/>
          <w:i/>
          <w:sz w:val="22"/>
          <w:szCs w:val="22"/>
        </w:rPr>
        <w:t xml:space="preserve">            </w:t>
      </w:r>
      <w:r w:rsidR="005053E6" w:rsidRPr="00B73DDE">
        <w:rPr>
          <w:b/>
          <w:bCs/>
          <w:i/>
          <w:sz w:val="22"/>
          <w:szCs w:val="22"/>
        </w:rPr>
        <w:t xml:space="preserve">   Maria Leonora S. Romarate</w:t>
      </w:r>
    </w:p>
    <w:p w14:paraId="35410D3B" w14:textId="0D684084" w:rsidR="00FD2651" w:rsidRPr="00B73DDE" w:rsidRDefault="0043613A" w:rsidP="00F841B0">
      <w:pPr>
        <w:ind w:left="4320" w:right="29"/>
        <w:rPr>
          <w:i/>
          <w:sz w:val="22"/>
          <w:szCs w:val="22"/>
        </w:rPr>
      </w:pPr>
      <w:r w:rsidRPr="00B73DDE">
        <w:rPr>
          <w:i/>
          <w:sz w:val="22"/>
          <w:szCs w:val="22"/>
        </w:rPr>
        <w:t xml:space="preserve"> </w:t>
      </w:r>
      <w:r w:rsidR="005053E6" w:rsidRPr="00B73DDE">
        <w:rPr>
          <w:i/>
          <w:sz w:val="22"/>
          <w:szCs w:val="22"/>
        </w:rPr>
        <w:t xml:space="preserve">                       </w:t>
      </w:r>
      <w:r w:rsidR="00B73DDE">
        <w:rPr>
          <w:i/>
          <w:sz w:val="22"/>
          <w:szCs w:val="22"/>
        </w:rPr>
        <w:t xml:space="preserve">  </w:t>
      </w:r>
      <w:r w:rsidR="005053E6" w:rsidRPr="00B73DDE">
        <w:rPr>
          <w:i/>
          <w:sz w:val="22"/>
          <w:szCs w:val="22"/>
        </w:rPr>
        <w:t xml:space="preserve"> </w:t>
      </w:r>
      <w:r w:rsidRPr="00B73DDE">
        <w:rPr>
          <w:i/>
          <w:sz w:val="22"/>
          <w:szCs w:val="22"/>
        </w:rPr>
        <w:t xml:space="preserve">Chairperson </w:t>
      </w:r>
    </w:p>
    <w:p w14:paraId="1BA55D76" w14:textId="77777777" w:rsidR="00FD2651" w:rsidRPr="00B73DDE" w:rsidRDefault="00FD2651" w:rsidP="00F841B0">
      <w:pPr>
        <w:ind w:left="5040" w:right="29"/>
        <w:rPr>
          <w:sz w:val="22"/>
          <w:szCs w:val="22"/>
        </w:rPr>
      </w:pPr>
    </w:p>
    <w:p w14:paraId="31FF4738" w14:textId="77777777" w:rsidR="00FD2651" w:rsidRPr="00235070" w:rsidRDefault="00FD2651">
      <w:pPr>
        <w:ind w:left="5040"/>
        <w:rPr>
          <w:sz w:val="20"/>
          <w:szCs w:val="20"/>
        </w:rPr>
        <w:sectPr w:rsidR="00FD2651" w:rsidRPr="00235070" w:rsidSect="00C246E3">
          <w:headerReference w:type="default" r:id="rId21"/>
          <w:pgSz w:w="12240" w:h="18720"/>
          <w:pgMar w:top="1440" w:right="1440" w:bottom="1440" w:left="1440" w:header="720" w:footer="720" w:gutter="0"/>
          <w:cols w:space="720" w:equalWidth="0">
            <w:col w:w="9029"/>
          </w:cols>
          <w:docGrid w:linePitch="326"/>
        </w:sectPr>
      </w:pPr>
    </w:p>
    <w:p w14:paraId="36F8065C" w14:textId="64233FB5" w:rsidR="00181BA2" w:rsidRPr="00181BA2" w:rsidRDefault="00181BA2" w:rsidP="00181BA2">
      <w:pPr>
        <w:pStyle w:val="Heading1"/>
        <w:tabs>
          <w:tab w:val="left" w:pos="3030"/>
          <w:tab w:val="center" w:pos="4514"/>
        </w:tabs>
        <w:spacing w:before="0" w:after="0"/>
        <w:jc w:val="left"/>
        <w:sectPr w:rsidR="00181BA2" w:rsidRPr="00181BA2" w:rsidSect="00C246E3">
          <w:headerReference w:type="even" r:id="rId22"/>
          <w:headerReference w:type="default" r:id="rId23"/>
          <w:footerReference w:type="default" r:id="rId24"/>
          <w:headerReference w:type="first" r:id="rId25"/>
          <w:pgSz w:w="11909" w:h="16834"/>
          <w:pgMar w:top="1440" w:right="1440" w:bottom="1440" w:left="1440" w:header="720" w:footer="720" w:gutter="0"/>
          <w:cols w:space="720" w:equalWidth="0">
            <w:col w:w="9029"/>
          </w:cols>
        </w:sectPr>
      </w:pPr>
      <w:bookmarkStart w:id="10" w:name="_Toc46916346"/>
      <w:r>
        <w:lastRenderedPageBreak/>
        <w:tab/>
      </w:r>
    </w:p>
    <w:p w14:paraId="295BF088" w14:textId="621E4F14" w:rsidR="00FD2651" w:rsidRPr="006073D7" w:rsidRDefault="0043613A">
      <w:pPr>
        <w:pStyle w:val="Heading1"/>
        <w:spacing w:before="0" w:after="0"/>
      </w:pPr>
      <w:r w:rsidRPr="006073D7">
        <w:t>Section II. Instructions to Bidders</w:t>
      </w:r>
      <w:bookmarkEnd w:id="10"/>
    </w:p>
    <w:p w14:paraId="47276C4B" w14:textId="77777777" w:rsidR="00FD2651" w:rsidRPr="006073D7" w:rsidRDefault="00FD2651"/>
    <w:p w14:paraId="2B9FDF80" w14:textId="77777777" w:rsidR="00FD2651" w:rsidRDefault="00FD2651">
      <w:pPr>
        <w:pStyle w:val="Heading2"/>
        <w:spacing w:before="0"/>
        <w:ind w:left="720" w:firstLine="360"/>
        <w:jc w:val="both"/>
        <w:rPr>
          <w:sz w:val="32"/>
          <w:szCs w:val="32"/>
        </w:rPr>
      </w:pPr>
    </w:p>
    <w:p w14:paraId="726AA191" w14:textId="77777777" w:rsidR="00CF7B0E" w:rsidRPr="00CF7B0E" w:rsidRDefault="00CF7B0E" w:rsidP="00CF7B0E">
      <w:pPr>
        <w:overflowPunct w:val="0"/>
        <w:autoSpaceDE w:val="0"/>
        <w:autoSpaceDN w:val="0"/>
        <w:adjustRightInd w:val="0"/>
        <w:spacing w:line="240" w:lineRule="atLeast"/>
        <w:jc w:val="center"/>
        <w:textAlignment w:val="baseline"/>
        <w:rPr>
          <w:b/>
          <w:sz w:val="32"/>
          <w:szCs w:val="32"/>
          <w:lang w:eastAsia="en-US"/>
        </w:rPr>
      </w:pPr>
      <w:r w:rsidRPr="00CF7B0E">
        <w:rPr>
          <w:b/>
          <w:sz w:val="32"/>
          <w:szCs w:val="32"/>
          <w:lang w:eastAsia="en-US"/>
        </w:rPr>
        <w:t>TABLE OF CONTENTS</w:t>
      </w:r>
    </w:p>
    <w:p w14:paraId="7FC52598" w14:textId="77777777" w:rsidR="00CF7B0E" w:rsidRPr="00CF7B0E" w:rsidRDefault="00CF7B0E" w:rsidP="00CF7B0E">
      <w:pPr>
        <w:tabs>
          <w:tab w:val="left" w:pos="360"/>
          <w:tab w:val="left" w:pos="900"/>
          <w:tab w:val="right" w:leader="dot" w:pos="9000"/>
        </w:tabs>
        <w:overflowPunct w:val="0"/>
        <w:autoSpaceDE w:val="0"/>
        <w:autoSpaceDN w:val="0"/>
        <w:adjustRightInd w:val="0"/>
        <w:spacing w:line="240" w:lineRule="atLeast"/>
        <w:jc w:val="center"/>
        <w:textAlignment w:val="baseline"/>
        <w:rPr>
          <w:b/>
          <w:sz w:val="28"/>
          <w:szCs w:val="28"/>
          <w:lang w:eastAsia="en-US"/>
        </w:rPr>
      </w:pPr>
    </w:p>
    <w:p w14:paraId="4940240A" w14:textId="5C8BA9B0" w:rsidR="00CF7B0E" w:rsidRPr="00CF7B0E" w:rsidRDefault="00CF7B0E"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r w:rsidRPr="00CF7B0E">
        <w:rPr>
          <w:b/>
          <w:smallCaps/>
          <w:sz w:val="28"/>
          <w:szCs w:val="28"/>
          <w:lang w:eastAsia="en-US"/>
        </w:rPr>
        <w:fldChar w:fldCharType="begin"/>
      </w:r>
      <w:r w:rsidRPr="00CF7B0E">
        <w:rPr>
          <w:b/>
          <w:smallCaps/>
          <w:sz w:val="28"/>
          <w:szCs w:val="28"/>
          <w:lang w:eastAsia="en-US"/>
        </w:rPr>
        <w:instrText xml:space="preserve"> TOC \o "2-2" \h \z \t "Heading 3,3" </w:instrText>
      </w:r>
      <w:r w:rsidRPr="00CF7B0E">
        <w:rPr>
          <w:b/>
          <w:smallCaps/>
          <w:sz w:val="28"/>
          <w:szCs w:val="28"/>
          <w:lang w:eastAsia="en-US"/>
        </w:rPr>
        <w:fldChar w:fldCharType="separate"/>
      </w:r>
      <w:hyperlink w:anchor="_Toc240079250" w:history="1">
        <w:r w:rsidRPr="00CF7B0E">
          <w:rPr>
            <w:b/>
            <w:smallCaps/>
            <w:noProof/>
            <w:sz w:val="28"/>
            <w:szCs w:val="20"/>
            <w:lang w:eastAsia="en-US"/>
          </w:rPr>
          <w:t>A.</w:t>
        </w:r>
        <w:r w:rsidRPr="00CF7B0E">
          <w:rPr>
            <w:rFonts w:ascii="Calibri" w:hAnsi="Calibri"/>
            <w:noProof/>
            <w:sz w:val="22"/>
            <w:szCs w:val="22"/>
            <w:lang w:eastAsia="en-US"/>
          </w:rPr>
          <w:tab/>
        </w:r>
        <w:r w:rsidRPr="00CF7B0E">
          <w:rPr>
            <w:b/>
            <w:smallCaps/>
            <w:noProof/>
            <w:sz w:val="28"/>
            <w:szCs w:val="20"/>
            <w:lang w:eastAsia="en-US"/>
          </w:rPr>
          <w:t>General</w:t>
        </w:r>
        <w:r w:rsidRPr="00CF7B0E">
          <w:rPr>
            <w:smallCaps/>
            <w:noProof/>
            <w:webHidden/>
            <w:sz w:val="28"/>
            <w:szCs w:val="20"/>
            <w:lang w:eastAsia="en-US"/>
          </w:rPr>
          <w:tab/>
        </w:r>
        <w:r w:rsidRPr="00CF7B0E">
          <w:rPr>
            <w:smallCaps/>
            <w:noProof/>
            <w:webHidden/>
            <w:sz w:val="28"/>
            <w:szCs w:val="20"/>
            <w:lang w:eastAsia="en-US"/>
          </w:rPr>
          <w:fldChar w:fldCharType="begin"/>
        </w:r>
        <w:r w:rsidRPr="00CF7B0E">
          <w:rPr>
            <w:smallCaps/>
            <w:noProof/>
            <w:webHidden/>
            <w:sz w:val="28"/>
            <w:szCs w:val="20"/>
            <w:lang w:eastAsia="en-US"/>
          </w:rPr>
          <w:instrText xml:space="preserve"> PAGEREF _Toc240079250 \h </w:instrText>
        </w:r>
        <w:r w:rsidRPr="00CF7B0E">
          <w:rPr>
            <w:smallCaps/>
            <w:noProof/>
            <w:webHidden/>
            <w:sz w:val="28"/>
            <w:szCs w:val="20"/>
            <w:lang w:eastAsia="en-US"/>
          </w:rPr>
          <w:fldChar w:fldCharType="separate"/>
        </w:r>
        <w:r w:rsidR="00B605D3">
          <w:rPr>
            <w:b/>
            <w:bCs/>
            <w:smallCaps/>
            <w:noProof/>
            <w:webHidden/>
            <w:sz w:val="28"/>
            <w:szCs w:val="20"/>
            <w:lang w:eastAsia="en-US"/>
          </w:rPr>
          <w:t>Error! Bookmark not defined.</w:t>
        </w:r>
        <w:r w:rsidRPr="00CF7B0E">
          <w:rPr>
            <w:smallCaps/>
            <w:noProof/>
            <w:webHidden/>
            <w:sz w:val="28"/>
            <w:szCs w:val="20"/>
            <w:lang w:eastAsia="en-US"/>
          </w:rPr>
          <w:fldChar w:fldCharType="end"/>
        </w:r>
      </w:hyperlink>
    </w:p>
    <w:p w14:paraId="3CB37C29" w14:textId="2ECA7ADF"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1" w:history="1">
        <w:r w:rsidR="00CF7B0E" w:rsidRPr="00CF7B0E">
          <w:rPr>
            <w:b/>
            <w:iCs/>
            <w:noProof/>
            <w:szCs w:val="20"/>
            <w:lang w:eastAsia="en-US"/>
          </w:rPr>
          <w:t>1.</w:t>
        </w:r>
        <w:r w:rsidR="00CF7B0E" w:rsidRPr="00CF7B0E">
          <w:rPr>
            <w:rFonts w:ascii="Calibri" w:hAnsi="Calibri"/>
            <w:noProof/>
            <w:sz w:val="22"/>
            <w:szCs w:val="22"/>
            <w:lang w:eastAsia="en-US"/>
          </w:rPr>
          <w:tab/>
        </w:r>
        <w:r w:rsidR="00CF7B0E" w:rsidRPr="00CF7B0E">
          <w:rPr>
            <w:b/>
            <w:iCs/>
            <w:noProof/>
            <w:szCs w:val="20"/>
            <w:lang w:eastAsia="en-US"/>
          </w:rPr>
          <w:t>Scope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_Toc240079251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4CAEF348" w14:textId="16F431A8"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2" w:history="1">
        <w:r w:rsidR="00CF7B0E" w:rsidRPr="00CF7B0E">
          <w:rPr>
            <w:b/>
            <w:iCs/>
            <w:noProof/>
            <w:szCs w:val="20"/>
            <w:lang w:eastAsia="en-US"/>
          </w:rPr>
          <w:t>2.</w:t>
        </w:r>
        <w:r w:rsidR="00CF7B0E" w:rsidRPr="00CF7B0E">
          <w:rPr>
            <w:rFonts w:ascii="Calibri" w:hAnsi="Calibri"/>
            <w:noProof/>
            <w:sz w:val="22"/>
            <w:szCs w:val="22"/>
            <w:lang w:eastAsia="en-US"/>
          </w:rPr>
          <w:tab/>
        </w:r>
        <w:r w:rsidR="00CF7B0E" w:rsidRPr="00CF7B0E">
          <w:rPr>
            <w:b/>
            <w:iCs/>
            <w:noProof/>
            <w:szCs w:val="20"/>
            <w:lang w:eastAsia="en-US"/>
          </w:rPr>
          <w:t>Source of Funds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_Toc240079252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6EB7E872" w14:textId="75E89220"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5" w:history="1">
        <w:r w:rsidR="00CF7B0E" w:rsidRPr="00CF7B0E">
          <w:rPr>
            <w:b/>
            <w:iCs/>
            <w:noProof/>
            <w:szCs w:val="20"/>
            <w:lang w:eastAsia="en-US"/>
          </w:rPr>
          <w:t>3.</w:t>
        </w:r>
        <w:r w:rsidR="00CF7B0E" w:rsidRPr="00CF7B0E">
          <w:rPr>
            <w:rFonts w:ascii="Calibri" w:hAnsi="Calibri"/>
            <w:noProof/>
            <w:sz w:val="22"/>
            <w:szCs w:val="22"/>
            <w:lang w:eastAsia="en-US"/>
          </w:rPr>
          <w:tab/>
        </w:r>
        <w:r w:rsidR="00CF7B0E" w:rsidRPr="00CF7B0E">
          <w:rPr>
            <w:b/>
            <w:iCs/>
            <w:noProof/>
            <w:szCs w:val="20"/>
            <w:lang w:eastAsia="en-US"/>
          </w:rPr>
          <w:t>Corrupt, Fraudulent, Collusive, and Coercive Practices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_Toc240079255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205D4EB5" w14:textId="13A9E108"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6" w:history="1">
        <w:r w:rsidR="00CF7B0E" w:rsidRPr="00CF7B0E">
          <w:rPr>
            <w:b/>
            <w:iCs/>
            <w:noProof/>
            <w:szCs w:val="20"/>
            <w:lang w:eastAsia="en-US"/>
          </w:rPr>
          <w:t>4.</w:t>
        </w:r>
        <w:r w:rsidR="00CF7B0E" w:rsidRPr="00CF7B0E">
          <w:rPr>
            <w:rFonts w:ascii="Calibri" w:hAnsi="Calibri"/>
            <w:noProof/>
            <w:sz w:val="22"/>
            <w:szCs w:val="22"/>
            <w:lang w:eastAsia="en-US"/>
          </w:rPr>
          <w:tab/>
        </w:r>
        <w:r w:rsidR="00CF7B0E" w:rsidRPr="00CF7B0E">
          <w:rPr>
            <w:b/>
            <w:iCs/>
            <w:noProof/>
            <w:szCs w:val="20"/>
            <w:lang w:eastAsia="en-US"/>
          </w:rPr>
          <w:t>Conflict of Interest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_Toc240079256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36A141CF" w14:textId="4B4A559F"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7" w:history="1">
        <w:r w:rsidR="00CF7B0E" w:rsidRPr="00CF7B0E">
          <w:rPr>
            <w:b/>
            <w:iCs/>
            <w:noProof/>
            <w:szCs w:val="20"/>
            <w:lang w:eastAsia="en-US"/>
          </w:rPr>
          <w:t>5.</w:t>
        </w:r>
        <w:r w:rsidR="00CF7B0E" w:rsidRPr="00CF7B0E">
          <w:rPr>
            <w:rFonts w:ascii="Calibri" w:hAnsi="Calibri"/>
            <w:noProof/>
            <w:sz w:val="22"/>
            <w:szCs w:val="22"/>
            <w:lang w:eastAsia="en-US"/>
          </w:rPr>
          <w:tab/>
        </w:r>
        <w:r w:rsidR="00CF7B0E" w:rsidRPr="00CF7B0E">
          <w:rPr>
            <w:b/>
            <w:iCs/>
            <w:noProof/>
            <w:szCs w:val="20"/>
            <w:lang w:eastAsia="en-US"/>
          </w:rPr>
          <w:t>Eligible Bidders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_Toc240079257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636663AF" w14:textId="33C5DB0F"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9" w:history="1">
        <w:r w:rsidR="00CF7B0E" w:rsidRPr="00CF7B0E">
          <w:rPr>
            <w:b/>
            <w:iCs/>
            <w:noProof/>
            <w:szCs w:val="20"/>
            <w:lang w:eastAsia="en-US"/>
          </w:rPr>
          <w:t>6.</w:t>
        </w:r>
        <w:r w:rsidR="00CF7B0E" w:rsidRPr="00CF7B0E">
          <w:rPr>
            <w:rFonts w:ascii="Calibri" w:hAnsi="Calibri"/>
            <w:noProof/>
            <w:sz w:val="22"/>
            <w:szCs w:val="22"/>
            <w:lang w:eastAsia="en-US"/>
          </w:rPr>
          <w:tab/>
        </w:r>
        <w:r w:rsidR="00CF7B0E" w:rsidRPr="00CF7B0E">
          <w:rPr>
            <w:b/>
            <w:iCs/>
            <w:noProof/>
            <w:szCs w:val="20"/>
            <w:lang w:eastAsia="en-US"/>
          </w:rPr>
          <w:t>Bidder’s Responsibilities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_Toc240079259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6A0B2755" w14:textId="094549BB"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1" w:history="1">
        <w:r w:rsidR="00CF7B0E" w:rsidRPr="00CF7B0E">
          <w:rPr>
            <w:b/>
            <w:iCs/>
            <w:noProof/>
            <w:szCs w:val="20"/>
            <w:lang w:eastAsia="en-US"/>
          </w:rPr>
          <w:t>7.</w:t>
        </w:r>
        <w:r w:rsidR="00CF7B0E" w:rsidRPr="00CF7B0E">
          <w:rPr>
            <w:rFonts w:ascii="Calibri" w:hAnsi="Calibri"/>
            <w:noProof/>
            <w:sz w:val="22"/>
            <w:szCs w:val="22"/>
            <w:lang w:eastAsia="en-US"/>
          </w:rPr>
          <w:tab/>
        </w:r>
        <w:r w:rsidR="00CF7B0E" w:rsidRPr="00CF7B0E">
          <w:rPr>
            <w:b/>
            <w:iCs/>
            <w:noProof/>
            <w:szCs w:val="20"/>
            <w:lang w:eastAsia="en-US"/>
          </w:rPr>
          <w:t>Origin of Goods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_Toc240079261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48F0E442" w14:textId="4570B7B5"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3" w:history="1">
        <w:r w:rsidR="00CF7B0E" w:rsidRPr="00CF7B0E">
          <w:rPr>
            <w:b/>
            <w:iCs/>
            <w:noProof/>
            <w:szCs w:val="20"/>
            <w:lang w:eastAsia="en-US"/>
          </w:rPr>
          <w:t>8.</w:t>
        </w:r>
        <w:r w:rsidR="00CF7B0E" w:rsidRPr="00CF7B0E">
          <w:rPr>
            <w:rFonts w:ascii="Calibri" w:hAnsi="Calibri"/>
            <w:noProof/>
            <w:sz w:val="22"/>
            <w:szCs w:val="22"/>
            <w:lang w:eastAsia="en-US"/>
          </w:rPr>
          <w:tab/>
        </w:r>
        <w:r w:rsidR="00CF7B0E" w:rsidRPr="00CF7B0E">
          <w:rPr>
            <w:b/>
            <w:iCs/>
            <w:noProof/>
            <w:szCs w:val="20"/>
            <w:lang w:eastAsia="en-US"/>
          </w:rPr>
          <w:t>Subcontracts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_Toc240079263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5C71A5E5" w14:textId="533DC1C7"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4" w:history="1">
        <w:r w:rsidR="00CF7B0E" w:rsidRPr="00CF7B0E">
          <w:rPr>
            <w:b/>
            <w:smallCaps/>
            <w:noProof/>
            <w:sz w:val="28"/>
            <w:szCs w:val="20"/>
            <w:lang w:eastAsia="en-US"/>
          </w:rPr>
          <w:t>B.</w:t>
        </w:r>
        <w:r w:rsidR="00CF7B0E" w:rsidRPr="00CF7B0E">
          <w:rPr>
            <w:rFonts w:ascii="Calibri" w:hAnsi="Calibri"/>
            <w:noProof/>
            <w:sz w:val="22"/>
            <w:szCs w:val="22"/>
            <w:lang w:eastAsia="en-US"/>
          </w:rPr>
          <w:tab/>
        </w:r>
        <w:r w:rsidR="00CF7B0E" w:rsidRPr="00CF7B0E">
          <w:rPr>
            <w:b/>
            <w:smallCaps/>
            <w:noProof/>
            <w:sz w:val="28"/>
            <w:szCs w:val="20"/>
            <w:lang w:eastAsia="en-US"/>
          </w:rPr>
          <w:t>Contents of Bidding Documents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_Toc240079264 \h </w:instrText>
        </w:r>
        <w:r w:rsidR="00CF7B0E" w:rsidRPr="00CF7B0E">
          <w:rPr>
            <w:smallCaps/>
            <w:noProof/>
            <w:webHidden/>
            <w:sz w:val="28"/>
            <w:szCs w:val="20"/>
            <w:lang w:eastAsia="en-US"/>
          </w:rPr>
          <w:fldChar w:fldCharType="separate"/>
        </w:r>
        <w:r w:rsidR="00B605D3">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0EF62DF1" w14:textId="7120661C"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5" w:history="1">
        <w:r w:rsidR="00CF7B0E" w:rsidRPr="00CF7B0E">
          <w:rPr>
            <w:b/>
            <w:iCs/>
            <w:noProof/>
            <w:szCs w:val="20"/>
            <w:lang w:eastAsia="en-US"/>
          </w:rPr>
          <w:t>9.</w:t>
        </w:r>
        <w:r w:rsidR="00CF7B0E" w:rsidRPr="00CF7B0E">
          <w:rPr>
            <w:rFonts w:ascii="Calibri" w:hAnsi="Calibri"/>
            <w:noProof/>
            <w:sz w:val="22"/>
            <w:szCs w:val="22"/>
            <w:lang w:eastAsia="en-US"/>
          </w:rPr>
          <w:tab/>
        </w:r>
        <w:r w:rsidR="00CF7B0E" w:rsidRPr="00CF7B0E">
          <w:rPr>
            <w:b/>
            <w:iCs/>
            <w:noProof/>
            <w:szCs w:val="20"/>
            <w:lang w:eastAsia="en-US"/>
          </w:rPr>
          <w:t>Pre-Bid Conference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_Toc240079265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154D31AC" w14:textId="5E7FCF4A"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6" w:history="1">
        <w:r w:rsidR="00CF7B0E" w:rsidRPr="00CF7B0E">
          <w:rPr>
            <w:b/>
            <w:iCs/>
            <w:noProof/>
            <w:szCs w:val="20"/>
            <w:lang w:eastAsia="en-US"/>
          </w:rPr>
          <w:t>10.</w:t>
        </w:r>
        <w:r w:rsidR="00CF7B0E" w:rsidRPr="00CF7B0E">
          <w:rPr>
            <w:rFonts w:ascii="Calibri" w:hAnsi="Calibri"/>
            <w:noProof/>
            <w:sz w:val="22"/>
            <w:szCs w:val="22"/>
            <w:lang w:eastAsia="en-US"/>
          </w:rPr>
          <w:tab/>
        </w:r>
        <w:r w:rsidR="00CF7B0E" w:rsidRPr="00CF7B0E">
          <w:rPr>
            <w:b/>
            <w:iCs/>
            <w:noProof/>
            <w:szCs w:val="20"/>
            <w:lang w:eastAsia="en-US"/>
          </w:rPr>
          <w:t>Clarification and Amendment of Bidding Documents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_Toc240079266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4D775306" w14:textId="766AABB4"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8" w:history="1">
        <w:r w:rsidR="00CF7B0E" w:rsidRPr="00CF7B0E">
          <w:rPr>
            <w:b/>
            <w:smallCaps/>
            <w:noProof/>
            <w:sz w:val="28"/>
            <w:szCs w:val="20"/>
            <w:lang w:eastAsia="en-US"/>
          </w:rPr>
          <w:t>C.</w:t>
        </w:r>
        <w:r w:rsidR="00CF7B0E" w:rsidRPr="00CF7B0E">
          <w:rPr>
            <w:rFonts w:ascii="Calibri" w:hAnsi="Calibri"/>
            <w:noProof/>
            <w:sz w:val="22"/>
            <w:szCs w:val="22"/>
            <w:lang w:eastAsia="en-US"/>
          </w:rPr>
          <w:tab/>
        </w:r>
        <w:r w:rsidR="00CF7B0E" w:rsidRPr="00CF7B0E">
          <w:rPr>
            <w:b/>
            <w:smallCaps/>
            <w:noProof/>
            <w:sz w:val="28"/>
            <w:szCs w:val="20"/>
            <w:lang w:eastAsia="en-US"/>
          </w:rPr>
          <w:t>Preparation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_Toc240079268 \h </w:instrText>
        </w:r>
        <w:r w:rsidR="00CF7B0E" w:rsidRPr="00CF7B0E">
          <w:rPr>
            <w:smallCaps/>
            <w:noProof/>
            <w:webHidden/>
            <w:sz w:val="28"/>
            <w:szCs w:val="20"/>
            <w:lang w:eastAsia="en-US"/>
          </w:rPr>
          <w:fldChar w:fldCharType="separate"/>
        </w:r>
        <w:r w:rsidR="00B605D3">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75B8E837" w14:textId="2E68556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9" w:history="1">
        <w:r w:rsidR="00CF7B0E" w:rsidRPr="00CF7B0E">
          <w:rPr>
            <w:b/>
            <w:iCs/>
            <w:noProof/>
            <w:szCs w:val="20"/>
            <w:lang w:eastAsia="en-US"/>
          </w:rPr>
          <w:t>11.</w:t>
        </w:r>
        <w:r w:rsidR="00CF7B0E" w:rsidRPr="00CF7B0E">
          <w:rPr>
            <w:rFonts w:ascii="Calibri" w:hAnsi="Calibri"/>
            <w:noProof/>
            <w:sz w:val="22"/>
            <w:szCs w:val="22"/>
            <w:lang w:eastAsia="en-US"/>
          </w:rPr>
          <w:tab/>
        </w:r>
        <w:r w:rsidR="00CF7B0E" w:rsidRPr="00CF7B0E">
          <w:rPr>
            <w:b/>
            <w:iCs/>
            <w:noProof/>
            <w:szCs w:val="20"/>
            <w:lang w:eastAsia="en-US"/>
          </w:rPr>
          <w:t>Language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_Toc240079269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51B17A6B" w14:textId="3C745CF0"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0" w:history="1">
        <w:r w:rsidR="00CF7B0E" w:rsidRPr="00CF7B0E">
          <w:rPr>
            <w:b/>
            <w:iCs/>
            <w:noProof/>
            <w:szCs w:val="20"/>
            <w:lang w:eastAsia="en-US"/>
          </w:rPr>
          <w:t>12.</w:t>
        </w:r>
        <w:r w:rsidR="00CF7B0E" w:rsidRPr="00CF7B0E">
          <w:rPr>
            <w:rFonts w:ascii="Calibri" w:hAnsi="Calibri"/>
            <w:noProof/>
            <w:sz w:val="22"/>
            <w:szCs w:val="22"/>
            <w:lang w:eastAsia="en-US"/>
          </w:rPr>
          <w:tab/>
        </w:r>
        <w:r w:rsidR="00CF7B0E" w:rsidRPr="00CF7B0E">
          <w:rPr>
            <w:b/>
            <w:iCs/>
            <w:noProof/>
            <w:szCs w:val="20"/>
            <w:lang w:eastAsia="en-US"/>
          </w:rPr>
          <w:t>Documents Comprising the Bid: Eligibility and Technical Components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_Toc240079300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20B23F34" w14:textId="003C57C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1" w:history="1">
        <w:r w:rsidR="00CF7B0E" w:rsidRPr="00CF7B0E">
          <w:rPr>
            <w:b/>
            <w:iCs/>
            <w:noProof/>
            <w:szCs w:val="20"/>
            <w:lang w:eastAsia="en-US"/>
          </w:rPr>
          <w:t>13.</w:t>
        </w:r>
        <w:r w:rsidR="00CF7B0E" w:rsidRPr="00CF7B0E">
          <w:rPr>
            <w:rFonts w:ascii="Calibri" w:hAnsi="Calibri"/>
            <w:noProof/>
            <w:sz w:val="22"/>
            <w:szCs w:val="22"/>
            <w:lang w:eastAsia="en-US"/>
          </w:rPr>
          <w:tab/>
        </w:r>
        <w:r w:rsidR="00CF7B0E" w:rsidRPr="00CF7B0E">
          <w:rPr>
            <w:b/>
            <w:iCs/>
            <w:noProof/>
            <w:szCs w:val="20"/>
            <w:lang w:eastAsia="en-US"/>
          </w:rPr>
          <w:t>Documents Comprising the Bid: Financial Component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_Toc240079301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712F69AE" w14:textId="08A9BDE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6" w:history="1">
        <w:r w:rsidR="00CF7B0E" w:rsidRPr="00CF7B0E">
          <w:rPr>
            <w:b/>
            <w:iCs/>
            <w:noProof/>
            <w:szCs w:val="20"/>
            <w:lang w:eastAsia="en-US"/>
          </w:rPr>
          <w:t>14.</w:t>
        </w:r>
        <w:r w:rsidR="00CF7B0E" w:rsidRPr="00CF7B0E">
          <w:rPr>
            <w:rFonts w:ascii="Calibri" w:hAnsi="Calibri"/>
            <w:noProof/>
            <w:sz w:val="22"/>
            <w:szCs w:val="22"/>
            <w:lang w:eastAsia="en-US"/>
          </w:rPr>
          <w:tab/>
        </w:r>
        <w:r w:rsidR="00CF7B0E" w:rsidRPr="00CF7B0E">
          <w:rPr>
            <w:b/>
            <w:iCs/>
            <w:noProof/>
            <w:szCs w:val="20"/>
            <w:lang w:eastAsia="en-US"/>
          </w:rPr>
          <w:t>Alternative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_Toc240079306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42F63677" w14:textId="107C443A"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7" w:history="1">
        <w:r w:rsidR="00CF7B0E" w:rsidRPr="00CF7B0E">
          <w:rPr>
            <w:b/>
            <w:iCs/>
            <w:noProof/>
            <w:szCs w:val="20"/>
            <w:lang w:eastAsia="en-US"/>
          </w:rPr>
          <w:t>15.</w:t>
        </w:r>
        <w:r w:rsidR="00CF7B0E" w:rsidRPr="00CF7B0E">
          <w:rPr>
            <w:rFonts w:ascii="Calibri" w:hAnsi="Calibri"/>
            <w:noProof/>
            <w:sz w:val="22"/>
            <w:szCs w:val="22"/>
            <w:lang w:eastAsia="en-US"/>
          </w:rPr>
          <w:tab/>
        </w:r>
        <w:r w:rsidR="00CF7B0E" w:rsidRPr="00CF7B0E">
          <w:rPr>
            <w:b/>
            <w:iCs/>
            <w:noProof/>
            <w:szCs w:val="20"/>
            <w:lang w:eastAsia="en-US"/>
          </w:rPr>
          <w:t>Bid Prices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_Toc240079307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7A944F9D" w14:textId="46402B6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1" w:history="1">
        <w:r w:rsidR="00CF7B0E" w:rsidRPr="00CF7B0E">
          <w:rPr>
            <w:b/>
            <w:iCs/>
            <w:noProof/>
            <w:szCs w:val="20"/>
            <w:lang w:eastAsia="en-US"/>
          </w:rPr>
          <w:t>16.</w:t>
        </w:r>
        <w:r w:rsidR="00CF7B0E" w:rsidRPr="00CF7B0E">
          <w:rPr>
            <w:rFonts w:ascii="Calibri" w:hAnsi="Calibri"/>
            <w:noProof/>
            <w:sz w:val="22"/>
            <w:szCs w:val="22"/>
            <w:lang w:eastAsia="en-US"/>
          </w:rPr>
          <w:tab/>
        </w:r>
        <w:r w:rsidR="00CF7B0E" w:rsidRPr="00CF7B0E">
          <w:rPr>
            <w:b/>
            <w:iCs/>
            <w:noProof/>
            <w:szCs w:val="20"/>
            <w:lang w:eastAsia="en-US"/>
          </w:rPr>
          <w:t>Bid Currencies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_Toc240079311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26BF38D1" w14:textId="64F0EB0A"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8" w:history="1">
        <w:r w:rsidR="00CF7B0E" w:rsidRPr="00CF7B0E">
          <w:rPr>
            <w:b/>
            <w:iCs/>
            <w:noProof/>
            <w:szCs w:val="20"/>
            <w:lang w:eastAsia="en-US"/>
          </w:rPr>
          <w:t>17.</w:t>
        </w:r>
        <w:r w:rsidR="00CF7B0E" w:rsidRPr="00CF7B0E">
          <w:rPr>
            <w:rFonts w:ascii="Calibri" w:hAnsi="Calibri"/>
            <w:noProof/>
            <w:sz w:val="22"/>
            <w:szCs w:val="22"/>
            <w:lang w:eastAsia="en-US"/>
          </w:rPr>
          <w:tab/>
        </w:r>
        <w:r w:rsidR="00CF7B0E" w:rsidRPr="00CF7B0E">
          <w:rPr>
            <w:b/>
            <w:iCs/>
            <w:noProof/>
            <w:szCs w:val="20"/>
            <w:lang w:eastAsia="en-US"/>
          </w:rPr>
          <w:t>Bid Validity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_Toc240079318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10F36A4B" w14:textId="363D5C74"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9" w:history="1">
        <w:r w:rsidR="00CF7B0E" w:rsidRPr="00CF7B0E">
          <w:rPr>
            <w:b/>
            <w:iCs/>
            <w:noProof/>
            <w:szCs w:val="20"/>
            <w:lang w:eastAsia="en-US"/>
          </w:rPr>
          <w:t>18.</w:t>
        </w:r>
        <w:r w:rsidR="00CF7B0E" w:rsidRPr="00CF7B0E">
          <w:rPr>
            <w:rFonts w:ascii="Calibri" w:hAnsi="Calibri"/>
            <w:noProof/>
            <w:sz w:val="22"/>
            <w:szCs w:val="22"/>
            <w:lang w:eastAsia="en-US"/>
          </w:rPr>
          <w:tab/>
        </w:r>
        <w:r w:rsidR="00CF7B0E" w:rsidRPr="00CF7B0E">
          <w:rPr>
            <w:b/>
            <w:iCs/>
            <w:noProof/>
            <w:szCs w:val="20"/>
            <w:lang w:eastAsia="en-US"/>
          </w:rPr>
          <w:t>Bid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_Toc240079319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654173D8" w14:textId="348E6C9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0" w:history="1">
        <w:r w:rsidR="00CF7B0E" w:rsidRPr="00CF7B0E">
          <w:rPr>
            <w:b/>
            <w:iCs/>
            <w:noProof/>
            <w:szCs w:val="20"/>
            <w:lang w:eastAsia="en-US"/>
          </w:rPr>
          <w:t>19.</w:t>
        </w:r>
        <w:r w:rsidR="00CF7B0E" w:rsidRPr="00CF7B0E">
          <w:rPr>
            <w:rFonts w:ascii="Calibri" w:hAnsi="Calibri"/>
            <w:noProof/>
            <w:sz w:val="22"/>
            <w:szCs w:val="22"/>
            <w:lang w:eastAsia="en-US"/>
          </w:rPr>
          <w:tab/>
        </w:r>
        <w:r w:rsidR="00CF7B0E" w:rsidRPr="00CF7B0E">
          <w:rPr>
            <w:b/>
            <w:iCs/>
            <w:noProof/>
            <w:szCs w:val="20"/>
            <w:lang w:eastAsia="en-US"/>
          </w:rPr>
          <w:t>Format and Signing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_Toc240079320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1B0612F1" w14:textId="4ABD450E"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1" w:history="1">
        <w:r w:rsidR="00CF7B0E" w:rsidRPr="00CF7B0E">
          <w:rPr>
            <w:b/>
            <w:iCs/>
            <w:noProof/>
            <w:szCs w:val="20"/>
            <w:lang w:eastAsia="en-US"/>
          </w:rPr>
          <w:t>20.</w:t>
        </w:r>
        <w:r w:rsidR="00CF7B0E" w:rsidRPr="00CF7B0E">
          <w:rPr>
            <w:rFonts w:ascii="Calibri" w:hAnsi="Calibri"/>
            <w:noProof/>
            <w:sz w:val="22"/>
            <w:szCs w:val="22"/>
            <w:lang w:eastAsia="en-US"/>
          </w:rPr>
          <w:tab/>
        </w:r>
        <w:r w:rsidR="00CF7B0E" w:rsidRPr="00CF7B0E">
          <w:rPr>
            <w:b/>
            <w:iCs/>
            <w:noProof/>
            <w:szCs w:val="20"/>
            <w:lang w:eastAsia="en-US"/>
          </w:rPr>
          <w:t>Sealing and Marking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_Toc240079321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5311697D" w14:textId="39B1EFF3"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22" w:history="1">
        <w:r w:rsidR="00CF7B0E" w:rsidRPr="00CF7B0E">
          <w:rPr>
            <w:b/>
            <w:smallCaps/>
            <w:noProof/>
            <w:sz w:val="28"/>
            <w:szCs w:val="20"/>
            <w:lang w:eastAsia="en-US"/>
          </w:rPr>
          <w:t>D.</w:t>
        </w:r>
        <w:r w:rsidR="00CF7B0E" w:rsidRPr="00CF7B0E">
          <w:rPr>
            <w:rFonts w:ascii="Calibri" w:hAnsi="Calibri"/>
            <w:noProof/>
            <w:sz w:val="22"/>
            <w:szCs w:val="22"/>
            <w:lang w:eastAsia="en-US"/>
          </w:rPr>
          <w:tab/>
        </w:r>
        <w:r w:rsidR="00CF7B0E" w:rsidRPr="00CF7B0E">
          <w:rPr>
            <w:b/>
            <w:smallCaps/>
            <w:noProof/>
            <w:sz w:val="28"/>
            <w:szCs w:val="20"/>
            <w:lang w:eastAsia="en-US"/>
          </w:rPr>
          <w:t>Submission and Opening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_Toc240079322 \h </w:instrText>
        </w:r>
        <w:r w:rsidR="00CF7B0E" w:rsidRPr="00CF7B0E">
          <w:rPr>
            <w:smallCaps/>
            <w:noProof/>
            <w:webHidden/>
            <w:sz w:val="28"/>
            <w:szCs w:val="20"/>
            <w:lang w:eastAsia="en-US"/>
          </w:rPr>
          <w:fldChar w:fldCharType="separate"/>
        </w:r>
        <w:r w:rsidR="00B605D3">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5E08B441" w14:textId="66868E69"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6" w:history="1">
        <w:r w:rsidR="00CF7B0E" w:rsidRPr="00CF7B0E">
          <w:rPr>
            <w:b/>
            <w:iCs/>
            <w:noProof/>
            <w:szCs w:val="20"/>
            <w:lang w:eastAsia="en-US"/>
          </w:rPr>
          <w:t>21.</w:t>
        </w:r>
        <w:r w:rsidR="00CF7B0E" w:rsidRPr="00CF7B0E">
          <w:rPr>
            <w:rFonts w:ascii="Calibri" w:hAnsi="Calibri"/>
            <w:noProof/>
            <w:sz w:val="22"/>
            <w:szCs w:val="22"/>
            <w:lang w:eastAsia="en-US"/>
          </w:rPr>
          <w:tab/>
        </w:r>
        <w:r w:rsidR="00CF7B0E" w:rsidRPr="00CF7B0E">
          <w:rPr>
            <w:b/>
            <w:iCs/>
            <w:noProof/>
            <w:szCs w:val="20"/>
            <w:lang w:eastAsia="en-US"/>
          </w:rPr>
          <w:t>Deadline for Submission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_Toc240079336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0EF80545" w14:textId="3B19D73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7" w:history="1">
        <w:r w:rsidR="00CF7B0E" w:rsidRPr="00CF7B0E">
          <w:rPr>
            <w:b/>
            <w:iCs/>
            <w:noProof/>
            <w:szCs w:val="20"/>
            <w:lang w:eastAsia="en-US"/>
          </w:rPr>
          <w:t>22.</w:t>
        </w:r>
        <w:r w:rsidR="00CF7B0E" w:rsidRPr="00CF7B0E">
          <w:rPr>
            <w:rFonts w:ascii="Calibri" w:hAnsi="Calibri"/>
            <w:noProof/>
            <w:sz w:val="22"/>
            <w:szCs w:val="22"/>
            <w:lang w:eastAsia="en-US"/>
          </w:rPr>
          <w:tab/>
        </w:r>
        <w:r w:rsidR="00CF7B0E" w:rsidRPr="00CF7B0E">
          <w:rPr>
            <w:b/>
            <w:iCs/>
            <w:noProof/>
            <w:szCs w:val="20"/>
            <w:lang w:eastAsia="en-US"/>
          </w:rPr>
          <w:t>Late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_Toc240079337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5BEEF1DF" w14:textId="642EC47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8" w:history="1">
        <w:r w:rsidR="00CF7B0E" w:rsidRPr="00CF7B0E">
          <w:rPr>
            <w:b/>
            <w:iCs/>
            <w:noProof/>
            <w:szCs w:val="20"/>
            <w:lang w:eastAsia="en-US"/>
          </w:rPr>
          <w:t>23.</w:t>
        </w:r>
        <w:r w:rsidR="00CF7B0E" w:rsidRPr="00CF7B0E">
          <w:rPr>
            <w:rFonts w:ascii="Calibri" w:hAnsi="Calibri"/>
            <w:noProof/>
            <w:sz w:val="22"/>
            <w:szCs w:val="22"/>
            <w:lang w:eastAsia="en-US"/>
          </w:rPr>
          <w:tab/>
        </w:r>
        <w:r w:rsidR="00CF7B0E" w:rsidRPr="00CF7B0E">
          <w:rPr>
            <w:b/>
            <w:iCs/>
            <w:noProof/>
            <w:szCs w:val="20"/>
            <w:lang w:eastAsia="en-US"/>
          </w:rPr>
          <w:t>Modification and Withdrawal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_Toc240079338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78C1CEA0" w14:textId="643B75EF"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9" w:history="1">
        <w:r w:rsidR="00CF7B0E" w:rsidRPr="00CF7B0E">
          <w:rPr>
            <w:b/>
            <w:iCs/>
            <w:noProof/>
            <w:szCs w:val="20"/>
            <w:lang w:eastAsia="en-US"/>
          </w:rPr>
          <w:t>24.</w:t>
        </w:r>
        <w:r w:rsidR="00CF7B0E" w:rsidRPr="00CF7B0E">
          <w:rPr>
            <w:rFonts w:ascii="Calibri" w:hAnsi="Calibri"/>
            <w:noProof/>
            <w:sz w:val="22"/>
            <w:szCs w:val="22"/>
            <w:lang w:eastAsia="en-US"/>
          </w:rPr>
          <w:tab/>
        </w:r>
        <w:r w:rsidR="00CF7B0E" w:rsidRPr="00CF7B0E">
          <w:rPr>
            <w:b/>
            <w:iCs/>
            <w:noProof/>
            <w:szCs w:val="20"/>
            <w:lang w:eastAsia="en-US"/>
          </w:rPr>
          <w:t>Opening and Preliminary Examination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_Toc240079339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63FDEA70" w14:textId="77777777" w:rsidR="00181BA2" w:rsidRDefault="00181BA2" w:rsidP="00CF7B0E">
      <w:pPr>
        <w:tabs>
          <w:tab w:val="right" w:leader="dot" w:pos="9019"/>
        </w:tabs>
        <w:overflowPunct w:val="0"/>
        <w:autoSpaceDE w:val="0"/>
        <w:autoSpaceDN w:val="0"/>
        <w:adjustRightInd w:val="0"/>
        <w:spacing w:before="120" w:after="120" w:line="240" w:lineRule="atLeast"/>
        <w:ind w:left="360" w:hanging="360"/>
        <w:jc w:val="left"/>
        <w:textAlignment w:val="baseline"/>
        <w:rPr>
          <w:b/>
          <w:smallCaps/>
          <w:noProof/>
          <w:sz w:val="28"/>
          <w:szCs w:val="20"/>
          <w:lang w:eastAsia="en-US"/>
        </w:rPr>
        <w:sectPr w:rsidR="00181BA2" w:rsidSect="00C246E3">
          <w:type w:val="continuous"/>
          <w:pgSz w:w="11909" w:h="16834"/>
          <w:pgMar w:top="1440" w:right="1440" w:bottom="1440" w:left="1440" w:header="720" w:footer="720" w:gutter="0"/>
          <w:cols w:space="720" w:equalWidth="0">
            <w:col w:w="9029"/>
          </w:cols>
        </w:sectPr>
      </w:pPr>
    </w:p>
    <w:p w14:paraId="3E20CF6E" w14:textId="240F6934"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41" w:history="1">
        <w:r w:rsidR="00CF7B0E" w:rsidRPr="00CF7B0E">
          <w:rPr>
            <w:b/>
            <w:smallCaps/>
            <w:noProof/>
            <w:sz w:val="28"/>
            <w:szCs w:val="20"/>
            <w:lang w:eastAsia="en-US"/>
          </w:rPr>
          <w:t>E.</w:t>
        </w:r>
        <w:r w:rsidR="00CF7B0E" w:rsidRPr="00CF7B0E">
          <w:rPr>
            <w:rFonts w:ascii="Calibri" w:hAnsi="Calibri"/>
            <w:noProof/>
            <w:sz w:val="22"/>
            <w:szCs w:val="22"/>
            <w:lang w:eastAsia="en-US"/>
          </w:rPr>
          <w:tab/>
        </w:r>
        <w:r w:rsidR="00CF7B0E" w:rsidRPr="00CF7B0E">
          <w:rPr>
            <w:b/>
            <w:smallCaps/>
            <w:noProof/>
            <w:sz w:val="28"/>
            <w:szCs w:val="20"/>
            <w:lang w:eastAsia="en-US"/>
          </w:rPr>
          <w:t>Evaluation and Comparison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_Toc240079341 \h </w:instrText>
        </w:r>
        <w:r w:rsidR="00CF7B0E" w:rsidRPr="00CF7B0E">
          <w:rPr>
            <w:smallCaps/>
            <w:noProof/>
            <w:webHidden/>
            <w:sz w:val="28"/>
            <w:szCs w:val="20"/>
            <w:lang w:eastAsia="en-US"/>
          </w:rPr>
          <w:fldChar w:fldCharType="separate"/>
        </w:r>
        <w:r w:rsidR="00B605D3">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0BC279D1" w14:textId="0E5CC0F9"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2" w:history="1">
        <w:r w:rsidR="00CF7B0E" w:rsidRPr="00CF7B0E">
          <w:rPr>
            <w:b/>
            <w:iCs/>
            <w:noProof/>
            <w:szCs w:val="20"/>
            <w:lang w:eastAsia="en-US"/>
          </w:rPr>
          <w:t>25.</w:t>
        </w:r>
        <w:r w:rsidR="00CF7B0E" w:rsidRPr="00CF7B0E">
          <w:rPr>
            <w:rFonts w:ascii="Calibri" w:hAnsi="Calibri"/>
            <w:noProof/>
            <w:sz w:val="22"/>
            <w:szCs w:val="22"/>
            <w:lang w:eastAsia="en-US"/>
          </w:rPr>
          <w:tab/>
        </w:r>
        <w:r w:rsidR="00CF7B0E" w:rsidRPr="00CF7B0E">
          <w:rPr>
            <w:b/>
            <w:iCs/>
            <w:noProof/>
            <w:szCs w:val="20"/>
            <w:lang w:eastAsia="en-US"/>
          </w:rPr>
          <w:t>Process to be Confidential</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_Toc240079342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3EC80C03" w14:textId="6C98E63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3" w:history="1">
        <w:r w:rsidR="00CF7B0E" w:rsidRPr="00CF7B0E">
          <w:rPr>
            <w:b/>
            <w:iCs/>
            <w:noProof/>
            <w:szCs w:val="20"/>
            <w:lang w:eastAsia="en-US"/>
          </w:rPr>
          <w:t>26.</w:t>
        </w:r>
        <w:r w:rsidR="00CF7B0E" w:rsidRPr="00CF7B0E">
          <w:rPr>
            <w:rFonts w:ascii="Calibri" w:hAnsi="Calibri"/>
            <w:noProof/>
            <w:sz w:val="22"/>
            <w:szCs w:val="22"/>
            <w:lang w:eastAsia="en-US"/>
          </w:rPr>
          <w:tab/>
        </w:r>
        <w:r w:rsidR="00CF7B0E" w:rsidRPr="00CF7B0E">
          <w:rPr>
            <w:b/>
            <w:iCs/>
            <w:noProof/>
            <w:szCs w:val="20"/>
            <w:lang w:eastAsia="en-US"/>
          </w:rPr>
          <w:t>Clarification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_Toc240079343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1B8194B3" w14:textId="153F1254"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6" w:history="1">
        <w:r w:rsidR="00CF7B0E" w:rsidRPr="00CF7B0E">
          <w:rPr>
            <w:b/>
            <w:iCs/>
            <w:noProof/>
            <w:szCs w:val="20"/>
            <w:lang w:eastAsia="en-US"/>
          </w:rPr>
          <w:t>27.</w:t>
        </w:r>
        <w:r w:rsidR="00CF7B0E" w:rsidRPr="00CF7B0E">
          <w:rPr>
            <w:rFonts w:ascii="Calibri" w:hAnsi="Calibri"/>
            <w:noProof/>
            <w:sz w:val="22"/>
            <w:szCs w:val="22"/>
            <w:lang w:eastAsia="en-US"/>
          </w:rPr>
          <w:tab/>
        </w:r>
        <w:r w:rsidR="00CF7B0E" w:rsidRPr="00CF7B0E">
          <w:rPr>
            <w:b/>
            <w:iCs/>
            <w:noProof/>
            <w:szCs w:val="20"/>
            <w:lang w:eastAsia="en-US"/>
          </w:rPr>
          <w:t>Domestic Preference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_Toc240079346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5532670D" w14:textId="0534505C"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8" w:history="1">
        <w:r w:rsidR="00CF7B0E" w:rsidRPr="00CF7B0E">
          <w:rPr>
            <w:b/>
            <w:iCs/>
            <w:noProof/>
            <w:szCs w:val="20"/>
            <w:lang w:eastAsia="en-US"/>
          </w:rPr>
          <w:t>28.</w:t>
        </w:r>
        <w:r w:rsidR="00CF7B0E" w:rsidRPr="00CF7B0E">
          <w:rPr>
            <w:rFonts w:ascii="Calibri" w:hAnsi="Calibri"/>
            <w:noProof/>
            <w:sz w:val="22"/>
            <w:szCs w:val="22"/>
            <w:lang w:eastAsia="en-US"/>
          </w:rPr>
          <w:tab/>
        </w:r>
        <w:r w:rsidR="00CF7B0E" w:rsidRPr="00CF7B0E">
          <w:rPr>
            <w:b/>
            <w:iCs/>
            <w:noProof/>
            <w:szCs w:val="20"/>
            <w:lang w:eastAsia="en-US"/>
          </w:rPr>
          <w:t>Detailed Evaluation and Comparison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_Toc240079348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09A83744" w14:textId="661B4A02"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3" w:history="1">
        <w:r w:rsidR="00CF7B0E" w:rsidRPr="00CF7B0E">
          <w:rPr>
            <w:b/>
            <w:iCs/>
            <w:noProof/>
            <w:szCs w:val="20"/>
            <w:lang w:eastAsia="en-US"/>
          </w:rPr>
          <w:t>29.</w:t>
        </w:r>
        <w:r w:rsidR="00CF7B0E" w:rsidRPr="00CF7B0E">
          <w:rPr>
            <w:rFonts w:ascii="Calibri" w:hAnsi="Calibri"/>
            <w:noProof/>
            <w:sz w:val="22"/>
            <w:szCs w:val="22"/>
            <w:lang w:eastAsia="en-US"/>
          </w:rPr>
          <w:tab/>
        </w:r>
        <w:r w:rsidR="00CF7B0E" w:rsidRPr="00CF7B0E">
          <w:rPr>
            <w:b/>
            <w:iCs/>
            <w:noProof/>
            <w:szCs w:val="20"/>
            <w:lang w:eastAsia="en-US"/>
          </w:rPr>
          <w:t>Post-Qualification</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_Toc240079353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155CE181" w14:textId="55EDDE6A"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5" w:history="1">
        <w:r w:rsidR="00CF7B0E" w:rsidRPr="00CF7B0E">
          <w:rPr>
            <w:b/>
            <w:iCs/>
            <w:noProof/>
            <w:szCs w:val="20"/>
            <w:lang w:eastAsia="en-US"/>
          </w:rPr>
          <w:t>30.</w:t>
        </w:r>
        <w:r w:rsidR="00CF7B0E" w:rsidRPr="00CF7B0E">
          <w:rPr>
            <w:rFonts w:ascii="Calibri" w:hAnsi="Calibri"/>
            <w:noProof/>
            <w:sz w:val="22"/>
            <w:szCs w:val="22"/>
            <w:lang w:eastAsia="en-US"/>
          </w:rPr>
          <w:tab/>
        </w:r>
        <w:r w:rsidR="00CF7B0E" w:rsidRPr="00CF7B0E">
          <w:rPr>
            <w:b/>
            <w:iCs/>
            <w:noProof/>
            <w:szCs w:val="20"/>
            <w:lang w:eastAsia="en-US"/>
          </w:rPr>
          <w:t>Reservation Clause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_Toc240079355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2743D560" w14:textId="2FE35BF8"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57" w:history="1">
        <w:r w:rsidR="00CF7B0E" w:rsidRPr="00CF7B0E">
          <w:rPr>
            <w:b/>
            <w:smallCaps/>
            <w:noProof/>
            <w:sz w:val="28"/>
            <w:szCs w:val="20"/>
            <w:lang w:eastAsia="en-US"/>
          </w:rPr>
          <w:t>F.</w:t>
        </w:r>
        <w:r w:rsidR="00CF7B0E" w:rsidRPr="00CF7B0E">
          <w:rPr>
            <w:rFonts w:ascii="Calibri" w:hAnsi="Calibri"/>
            <w:noProof/>
            <w:sz w:val="22"/>
            <w:szCs w:val="22"/>
            <w:lang w:eastAsia="en-US"/>
          </w:rPr>
          <w:tab/>
        </w:r>
        <w:r w:rsidR="00CF7B0E" w:rsidRPr="00CF7B0E">
          <w:rPr>
            <w:b/>
            <w:smallCaps/>
            <w:noProof/>
            <w:sz w:val="28"/>
            <w:szCs w:val="20"/>
            <w:lang w:eastAsia="en-US"/>
          </w:rPr>
          <w:t>Award of Contract</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_Toc240079357 \h </w:instrText>
        </w:r>
        <w:r w:rsidR="00CF7B0E" w:rsidRPr="00CF7B0E">
          <w:rPr>
            <w:smallCaps/>
            <w:noProof/>
            <w:webHidden/>
            <w:sz w:val="28"/>
            <w:szCs w:val="20"/>
            <w:lang w:eastAsia="en-US"/>
          </w:rPr>
          <w:fldChar w:fldCharType="separate"/>
        </w:r>
        <w:r w:rsidR="00B605D3">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705D9099" w14:textId="7622ADB6"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8" w:history="1">
        <w:r w:rsidR="00CF7B0E" w:rsidRPr="00CF7B0E">
          <w:rPr>
            <w:b/>
            <w:iCs/>
            <w:noProof/>
            <w:szCs w:val="20"/>
            <w:lang w:eastAsia="en-US"/>
          </w:rPr>
          <w:t>31.</w:t>
        </w:r>
        <w:r w:rsidR="00CF7B0E" w:rsidRPr="00CF7B0E">
          <w:rPr>
            <w:rFonts w:ascii="Calibri" w:hAnsi="Calibri"/>
            <w:noProof/>
            <w:sz w:val="22"/>
            <w:szCs w:val="22"/>
            <w:lang w:eastAsia="en-US"/>
          </w:rPr>
          <w:tab/>
        </w:r>
        <w:r w:rsidR="00CF7B0E" w:rsidRPr="00CF7B0E">
          <w:rPr>
            <w:b/>
            <w:iCs/>
            <w:noProof/>
            <w:szCs w:val="20"/>
            <w:lang w:eastAsia="en-US"/>
          </w:rPr>
          <w:t>Contract Award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_Toc240079358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50813DC9" w14:textId="7089A2D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0" w:history="1">
        <w:r w:rsidR="00CF7B0E" w:rsidRPr="00CF7B0E">
          <w:rPr>
            <w:b/>
            <w:iCs/>
            <w:noProof/>
            <w:szCs w:val="20"/>
            <w:lang w:eastAsia="en-US"/>
          </w:rPr>
          <w:t>32.</w:t>
        </w:r>
        <w:r w:rsidR="00CF7B0E" w:rsidRPr="00CF7B0E">
          <w:rPr>
            <w:rFonts w:ascii="Calibri" w:hAnsi="Calibri"/>
            <w:noProof/>
            <w:sz w:val="22"/>
            <w:szCs w:val="22"/>
            <w:lang w:eastAsia="en-US"/>
          </w:rPr>
          <w:tab/>
        </w:r>
        <w:r w:rsidR="00CF7B0E" w:rsidRPr="00CF7B0E">
          <w:rPr>
            <w:b/>
            <w:iCs/>
            <w:noProof/>
            <w:szCs w:val="20"/>
            <w:lang w:eastAsia="en-US"/>
          </w:rPr>
          <w:t>Signing of the Contract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_Toc240079360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092C19C5" w14:textId="442307C6"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1" w:history="1">
        <w:r w:rsidR="00CF7B0E" w:rsidRPr="00CF7B0E">
          <w:rPr>
            <w:b/>
            <w:iCs/>
            <w:noProof/>
            <w:szCs w:val="20"/>
            <w:lang w:eastAsia="en-US"/>
          </w:rPr>
          <w:t>33.</w:t>
        </w:r>
        <w:r w:rsidR="00CF7B0E" w:rsidRPr="00CF7B0E">
          <w:rPr>
            <w:rFonts w:ascii="Calibri" w:hAnsi="Calibri"/>
            <w:noProof/>
            <w:sz w:val="22"/>
            <w:szCs w:val="22"/>
            <w:lang w:eastAsia="en-US"/>
          </w:rPr>
          <w:tab/>
        </w:r>
        <w:r w:rsidR="00CF7B0E" w:rsidRPr="00CF7B0E">
          <w:rPr>
            <w:b/>
            <w:iCs/>
            <w:noProof/>
            <w:szCs w:val="20"/>
            <w:lang w:eastAsia="en-US"/>
          </w:rPr>
          <w:t>Performance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_Toc240079361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7BE5548F" w14:textId="4AC6B9D8"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3" w:history="1">
        <w:r w:rsidR="00CF7B0E" w:rsidRPr="00CF7B0E">
          <w:rPr>
            <w:b/>
            <w:iCs/>
            <w:noProof/>
            <w:szCs w:val="20"/>
            <w:lang w:eastAsia="en-US"/>
          </w:rPr>
          <w:t>34.</w:t>
        </w:r>
        <w:r w:rsidR="00CF7B0E" w:rsidRPr="00CF7B0E">
          <w:rPr>
            <w:rFonts w:ascii="Calibri" w:hAnsi="Calibri"/>
            <w:noProof/>
            <w:sz w:val="22"/>
            <w:szCs w:val="22"/>
            <w:lang w:eastAsia="en-US"/>
          </w:rPr>
          <w:tab/>
        </w:r>
        <w:r w:rsidR="00CF7B0E" w:rsidRPr="00CF7B0E">
          <w:rPr>
            <w:b/>
            <w:iCs/>
            <w:noProof/>
            <w:szCs w:val="20"/>
            <w:lang w:eastAsia="en-US"/>
          </w:rPr>
          <w:t>Notice to Proceed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_Toc240079363 \h </w:instrText>
        </w:r>
        <w:r w:rsidR="00CF7B0E" w:rsidRPr="00CF7B0E">
          <w:rPr>
            <w:iCs/>
            <w:noProof/>
            <w:webHidden/>
            <w:szCs w:val="20"/>
            <w:lang w:eastAsia="en-US"/>
          </w:rPr>
          <w:fldChar w:fldCharType="separate"/>
        </w:r>
        <w:r w:rsidR="00B605D3">
          <w:rPr>
            <w:b/>
            <w:bCs/>
            <w:iCs/>
            <w:noProof/>
            <w:webHidden/>
            <w:szCs w:val="20"/>
            <w:lang w:eastAsia="en-US"/>
          </w:rPr>
          <w:t>Error! Bookmark not defined.</w:t>
        </w:r>
        <w:r w:rsidR="00CF7B0E" w:rsidRPr="00CF7B0E">
          <w:rPr>
            <w:iCs/>
            <w:noProof/>
            <w:webHidden/>
            <w:szCs w:val="20"/>
            <w:lang w:eastAsia="en-US"/>
          </w:rPr>
          <w:fldChar w:fldCharType="end"/>
        </w:r>
      </w:hyperlink>
    </w:p>
    <w:p w14:paraId="12D8545B" w14:textId="27E9E26B" w:rsidR="00CF7B0E" w:rsidRDefault="00CF7B0E" w:rsidP="00CF7B0E">
      <w:r w:rsidRPr="00CF7B0E">
        <w:rPr>
          <w:b/>
          <w:sz w:val="28"/>
          <w:szCs w:val="28"/>
          <w:lang w:eastAsia="en-US"/>
        </w:rPr>
        <w:fldChar w:fldCharType="end"/>
      </w:r>
    </w:p>
    <w:p w14:paraId="1028D78A" w14:textId="77777777" w:rsidR="00CF7B0E" w:rsidRDefault="00CF7B0E" w:rsidP="00CF7B0E"/>
    <w:p w14:paraId="261A30CA" w14:textId="77777777" w:rsidR="00CF7B0E" w:rsidRDefault="00CF7B0E" w:rsidP="00CF7B0E"/>
    <w:p w14:paraId="523CE4AC" w14:textId="77777777" w:rsidR="00CF7B0E" w:rsidRDefault="00CF7B0E" w:rsidP="00CF7B0E"/>
    <w:p w14:paraId="3916399C" w14:textId="77777777" w:rsidR="00CF7B0E" w:rsidRDefault="00CF7B0E" w:rsidP="00CF7B0E"/>
    <w:p w14:paraId="3D095223" w14:textId="77777777" w:rsidR="00CF7B0E" w:rsidRDefault="00CF7B0E" w:rsidP="00CF7B0E"/>
    <w:p w14:paraId="1A2AE6EB" w14:textId="77777777" w:rsidR="00CF7B0E" w:rsidRDefault="00CF7B0E" w:rsidP="00CF7B0E"/>
    <w:p w14:paraId="0DF500B1" w14:textId="77777777" w:rsidR="00CF7B0E" w:rsidRDefault="00CF7B0E" w:rsidP="00CF7B0E"/>
    <w:p w14:paraId="78A3FD00" w14:textId="77777777" w:rsidR="00CF7B0E" w:rsidRDefault="00CF7B0E" w:rsidP="00CF7B0E"/>
    <w:p w14:paraId="2F6A1C64" w14:textId="77777777" w:rsidR="00CF7B0E" w:rsidRDefault="00CF7B0E" w:rsidP="00CF7B0E"/>
    <w:p w14:paraId="42C51998" w14:textId="77777777" w:rsidR="00CF7B0E" w:rsidRDefault="00CF7B0E" w:rsidP="00CF7B0E"/>
    <w:p w14:paraId="5889C6B4" w14:textId="77777777" w:rsidR="00CF7B0E" w:rsidRDefault="00CF7B0E" w:rsidP="00CF7B0E"/>
    <w:p w14:paraId="0911DD05" w14:textId="77777777" w:rsidR="00CF7B0E" w:rsidRDefault="00CF7B0E" w:rsidP="00CF7B0E"/>
    <w:p w14:paraId="0D6A67F2" w14:textId="77777777" w:rsidR="00CF7B0E" w:rsidRDefault="00CF7B0E" w:rsidP="00CF7B0E"/>
    <w:p w14:paraId="4B115F05" w14:textId="77777777" w:rsidR="00CF7B0E" w:rsidRDefault="00CF7B0E" w:rsidP="00CF7B0E"/>
    <w:p w14:paraId="72B93FC8" w14:textId="77777777" w:rsidR="00CF7B0E" w:rsidRDefault="00CF7B0E" w:rsidP="00CF7B0E"/>
    <w:p w14:paraId="1D153537" w14:textId="77777777" w:rsidR="00CF7B0E" w:rsidRDefault="00CF7B0E" w:rsidP="00CF7B0E"/>
    <w:p w14:paraId="6F469AB8" w14:textId="77777777" w:rsidR="00CF7B0E" w:rsidRPr="00CF7B0E" w:rsidRDefault="00CF7B0E" w:rsidP="00CF7B0E">
      <w:pPr>
        <w:sectPr w:rsidR="00CF7B0E" w:rsidRPr="00CF7B0E" w:rsidSect="00C246E3">
          <w:headerReference w:type="default" r:id="rId26"/>
          <w:type w:val="continuous"/>
          <w:pgSz w:w="11909" w:h="16834"/>
          <w:pgMar w:top="1440" w:right="1440" w:bottom="1440" w:left="1440" w:header="720" w:footer="720" w:gutter="0"/>
          <w:cols w:space="720" w:equalWidth="0">
            <w:col w:w="9029"/>
          </w:cols>
        </w:sectPr>
      </w:pPr>
    </w:p>
    <w:p w14:paraId="2F4DF037" w14:textId="73AB0FB3" w:rsidR="00FD2651" w:rsidRPr="00B73DDE" w:rsidRDefault="0043613A">
      <w:pPr>
        <w:pStyle w:val="Heading2"/>
        <w:numPr>
          <w:ilvl w:val="0"/>
          <w:numId w:val="17"/>
        </w:numPr>
        <w:spacing w:before="0"/>
        <w:ind w:hanging="540"/>
        <w:jc w:val="left"/>
        <w:rPr>
          <w:sz w:val="22"/>
          <w:szCs w:val="22"/>
        </w:rPr>
      </w:pPr>
      <w:bookmarkStart w:id="11" w:name="_Toc46916347"/>
      <w:r w:rsidRPr="00B73DDE">
        <w:rPr>
          <w:sz w:val="22"/>
          <w:szCs w:val="22"/>
        </w:rPr>
        <w:lastRenderedPageBreak/>
        <w:t>Scope of Bid</w:t>
      </w:r>
      <w:bookmarkEnd w:id="11"/>
    </w:p>
    <w:p w14:paraId="5C054918" w14:textId="77777777" w:rsidR="00FD2651" w:rsidRPr="00B73DDE" w:rsidRDefault="00FD2651">
      <w:pPr>
        <w:pBdr>
          <w:top w:val="nil"/>
          <w:left w:val="nil"/>
          <w:bottom w:val="nil"/>
          <w:right w:val="nil"/>
          <w:between w:val="nil"/>
        </w:pBdr>
        <w:ind w:left="1440" w:hanging="720"/>
        <w:rPr>
          <w:rFonts w:ascii="Arial" w:eastAsia="Arial" w:hAnsi="Arial" w:cs="Arial"/>
          <w:color w:val="000000"/>
          <w:sz w:val="22"/>
          <w:szCs w:val="22"/>
        </w:rPr>
      </w:pPr>
    </w:p>
    <w:p w14:paraId="64B16C5E" w14:textId="2C698003" w:rsidR="00CF7B0E" w:rsidRPr="00B73DDE" w:rsidRDefault="00CF7B0E">
      <w:pPr>
        <w:pStyle w:val="Style1"/>
        <w:numPr>
          <w:ilvl w:val="2"/>
          <w:numId w:val="34"/>
        </w:numPr>
        <w:tabs>
          <w:tab w:val="clear" w:pos="2070"/>
        </w:tabs>
        <w:ind w:left="1440"/>
        <w:rPr>
          <w:sz w:val="22"/>
          <w:szCs w:val="22"/>
        </w:rPr>
      </w:pPr>
      <w:bookmarkStart w:id="12" w:name="_Ref33250653"/>
      <w:bookmarkStart w:id="13" w:name="_Toc99261367"/>
      <w:bookmarkStart w:id="14" w:name="_Toc99765979"/>
      <w:bookmarkStart w:id="15" w:name="_Toc99862354"/>
      <w:bookmarkStart w:id="16" w:name="_Toc99938554"/>
      <w:bookmarkStart w:id="17" w:name="_Toc99942432"/>
      <w:bookmarkStart w:id="18" w:name="_Toc100755135"/>
      <w:bookmarkStart w:id="19" w:name="_Toc100906759"/>
      <w:bookmarkStart w:id="20" w:name="_Toc100978039"/>
      <w:bookmarkStart w:id="21" w:name="_Toc100978424"/>
      <w:bookmarkStart w:id="22" w:name="_Toc239472611"/>
      <w:bookmarkStart w:id="23" w:name="_Toc239473229"/>
      <w:r w:rsidRPr="00B73DDE">
        <w:rPr>
          <w:sz w:val="22"/>
          <w:szCs w:val="22"/>
        </w:rPr>
        <w:t xml:space="preserve">The procuring entity Santa Maria Water District hereinafter referred to as the “Procuring Entity” wishes to receive bids for </w:t>
      </w:r>
      <w:r w:rsidR="00582D54">
        <w:rPr>
          <w:sz w:val="22"/>
          <w:szCs w:val="22"/>
        </w:rPr>
        <w:t xml:space="preserve">Procurement of </w:t>
      </w:r>
      <w:r w:rsidR="00C30577">
        <w:rPr>
          <w:sz w:val="22"/>
          <w:szCs w:val="22"/>
        </w:rPr>
        <w:t>Services for Microbiological Water Test and Physical/Chemical Analysis of Water Samples for the Year 2024</w:t>
      </w:r>
      <w:r w:rsidR="000B71D6">
        <w:rPr>
          <w:sz w:val="22"/>
          <w:szCs w:val="22"/>
        </w:rPr>
        <w:t xml:space="preserve"> (Re-bidding) </w:t>
      </w:r>
      <w:r w:rsidRPr="00B73DDE">
        <w:rPr>
          <w:sz w:val="22"/>
          <w:szCs w:val="22"/>
        </w:rPr>
        <w:t xml:space="preserve">as described in </w:t>
      </w:r>
      <w:r w:rsidR="00BC5771" w:rsidRPr="00B73DDE">
        <w:rPr>
          <w:sz w:val="22"/>
          <w:szCs w:val="22"/>
        </w:rPr>
        <w:t>Secti</w:t>
      </w:r>
      <w:r w:rsidR="00D469BB" w:rsidRPr="00B73DDE">
        <w:rPr>
          <w:sz w:val="22"/>
          <w:szCs w:val="22"/>
        </w:rPr>
        <w:t>on VII Technical Specifications (</w:t>
      </w:r>
      <w:r w:rsidRPr="00B73DDE">
        <w:rPr>
          <w:sz w:val="22"/>
          <w:szCs w:val="22"/>
        </w:rPr>
        <w:t>hereinafter referred to as the “Goods”</w:t>
      </w:r>
      <w:r w:rsidR="00D469BB" w:rsidRPr="00B73DDE">
        <w:rPr>
          <w:sz w:val="22"/>
          <w:szCs w:val="22"/>
        </w:rPr>
        <w:t>)</w:t>
      </w:r>
      <w:r w:rsidRPr="00B73DDE">
        <w:rPr>
          <w:sz w:val="22"/>
          <w:szCs w:val="22"/>
        </w:rPr>
        <w:t>.</w:t>
      </w:r>
      <w:bookmarkEnd w:id="12"/>
      <w:bookmarkEnd w:id="13"/>
      <w:bookmarkEnd w:id="14"/>
      <w:bookmarkEnd w:id="15"/>
      <w:bookmarkEnd w:id="16"/>
      <w:bookmarkEnd w:id="17"/>
      <w:bookmarkEnd w:id="18"/>
      <w:bookmarkEnd w:id="19"/>
      <w:bookmarkEnd w:id="20"/>
      <w:bookmarkEnd w:id="21"/>
      <w:bookmarkEnd w:id="22"/>
      <w:bookmarkEnd w:id="23"/>
    </w:p>
    <w:p w14:paraId="05972BFE" w14:textId="39E5B9DA" w:rsidR="00CF7B0E" w:rsidRPr="00B73DDE" w:rsidRDefault="00CF7B0E">
      <w:pPr>
        <w:pStyle w:val="Style1"/>
        <w:numPr>
          <w:ilvl w:val="2"/>
          <w:numId w:val="34"/>
        </w:numPr>
        <w:tabs>
          <w:tab w:val="clear" w:pos="2070"/>
        </w:tabs>
        <w:ind w:left="1440"/>
        <w:rPr>
          <w:sz w:val="22"/>
          <w:szCs w:val="22"/>
        </w:rPr>
      </w:pPr>
      <w:bookmarkStart w:id="24" w:name="_Ref33250721"/>
      <w:bookmarkStart w:id="25" w:name="_Toc99261368"/>
      <w:bookmarkStart w:id="26" w:name="_Toc99765980"/>
      <w:bookmarkStart w:id="27" w:name="_Toc99862355"/>
      <w:bookmarkStart w:id="28" w:name="_Toc99938555"/>
      <w:bookmarkStart w:id="29" w:name="_Toc99942433"/>
      <w:bookmarkStart w:id="30" w:name="_Toc100755136"/>
      <w:bookmarkStart w:id="31" w:name="_Toc100906760"/>
      <w:bookmarkStart w:id="32" w:name="_Toc100978040"/>
      <w:bookmarkStart w:id="33" w:name="_Toc100978425"/>
      <w:bookmarkStart w:id="34" w:name="_Toc239472612"/>
      <w:bookmarkStart w:id="35" w:name="_Toc239473230"/>
      <w:r w:rsidRPr="00B73DDE">
        <w:rPr>
          <w:sz w:val="22"/>
          <w:szCs w:val="22"/>
        </w:rPr>
        <w:t xml:space="preserve">The name, identification, and number of lots specific to this bidding are provided in the </w:t>
      </w:r>
      <w:hyperlink w:anchor="bds1_2" w:history="1">
        <w:r w:rsidRPr="00B73DDE">
          <w:rPr>
            <w:rStyle w:val="Hyperlink"/>
            <w:sz w:val="22"/>
            <w:szCs w:val="22"/>
          </w:rPr>
          <w:t>BDS</w:t>
        </w:r>
      </w:hyperlink>
      <w:r w:rsidRPr="00B73DDE">
        <w:rPr>
          <w:sz w:val="22"/>
          <w:szCs w:val="22"/>
        </w:rPr>
        <w:t>.</w:t>
      </w:r>
      <w:bookmarkEnd w:id="24"/>
      <w:r w:rsidRPr="00B73DDE">
        <w:rPr>
          <w:sz w:val="22"/>
          <w:szCs w:val="22"/>
        </w:rPr>
        <w:t xml:space="preserve">  The contracting strategy and basis of evaluation of lots is described in </w:t>
      </w:r>
      <w:r w:rsidRPr="00B73DDE">
        <w:rPr>
          <w:b/>
          <w:sz w:val="22"/>
          <w:szCs w:val="22"/>
        </w:rPr>
        <w:t>ITB</w:t>
      </w:r>
      <w:r w:rsidRPr="00B73DDE">
        <w:rPr>
          <w:sz w:val="22"/>
          <w:szCs w:val="22"/>
        </w:rPr>
        <w:t xml:space="preserve"> Clause</w:t>
      </w:r>
      <w:r w:rsidR="00D469BB" w:rsidRPr="00B73DDE">
        <w:rPr>
          <w:sz w:val="22"/>
          <w:szCs w:val="22"/>
        </w:rPr>
        <w:t xml:space="preserve"> 28</w:t>
      </w:r>
      <w:r w:rsidRPr="00B73DDE">
        <w:rPr>
          <w:b/>
          <w:sz w:val="22"/>
          <w:szCs w:val="22"/>
        </w:rPr>
        <w:t>.</w:t>
      </w:r>
      <w:bookmarkEnd w:id="25"/>
      <w:bookmarkEnd w:id="26"/>
      <w:bookmarkEnd w:id="27"/>
      <w:bookmarkEnd w:id="28"/>
      <w:bookmarkEnd w:id="29"/>
      <w:bookmarkEnd w:id="30"/>
      <w:bookmarkEnd w:id="31"/>
      <w:bookmarkEnd w:id="32"/>
      <w:bookmarkEnd w:id="33"/>
      <w:bookmarkEnd w:id="34"/>
      <w:bookmarkEnd w:id="35"/>
    </w:p>
    <w:p w14:paraId="51D1F2C3" w14:textId="3F05BC20" w:rsidR="00FD2651" w:rsidRPr="00B73DDE" w:rsidRDefault="00FD2651">
      <w:pPr>
        <w:pBdr>
          <w:top w:val="nil"/>
          <w:left w:val="nil"/>
          <w:bottom w:val="nil"/>
          <w:right w:val="nil"/>
          <w:between w:val="nil"/>
        </w:pBdr>
        <w:ind w:left="720" w:hanging="720"/>
        <w:rPr>
          <w:color w:val="000000"/>
          <w:sz w:val="22"/>
          <w:szCs w:val="22"/>
        </w:rPr>
      </w:pPr>
    </w:p>
    <w:p w14:paraId="7E5B02E5" w14:textId="77777777" w:rsidR="00FD2651" w:rsidRPr="00B73DDE" w:rsidRDefault="00FD2651">
      <w:pPr>
        <w:pBdr>
          <w:top w:val="nil"/>
          <w:left w:val="nil"/>
          <w:bottom w:val="nil"/>
          <w:right w:val="nil"/>
          <w:between w:val="nil"/>
        </w:pBdr>
        <w:ind w:left="720"/>
        <w:rPr>
          <w:color w:val="000000"/>
          <w:sz w:val="22"/>
          <w:szCs w:val="22"/>
        </w:rPr>
      </w:pPr>
    </w:p>
    <w:p w14:paraId="11DFAB88" w14:textId="7A82F5DA" w:rsidR="00FD2651" w:rsidRPr="00B73DDE" w:rsidRDefault="0043613A">
      <w:pPr>
        <w:pStyle w:val="Heading2"/>
        <w:numPr>
          <w:ilvl w:val="0"/>
          <w:numId w:val="17"/>
        </w:numPr>
        <w:spacing w:before="0"/>
        <w:ind w:hanging="540"/>
        <w:jc w:val="left"/>
        <w:rPr>
          <w:sz w:val="22"/>
          <w:szCs w:val="22"/>
        </w:rPr>
      </w:pPr>
      <w:bookmarkStart w:id="36" w:name="_Toc46916348"/>
      <w:r w:rsidRPr="00B73DDE">
        <w:rPr>
          <w:sz w:val="22"/>
          <w:szCs w:val="22"/>
        </w:rPr>
        <w:t>Funding Information</w:t>
      </w:r>
      <w:bookmarkEnd w:id="36"/>
    </w:p>
    <w:p w14:paraId="4CC4396D" w14:textId="77777777" w:rsidR="00FD2651" w:rsidRPr="00B73DDE" w:rsidRDefault="00FD2651">
      <w:pPr>
        <w:rPr>
          <w:sz w:val="22"/>
          <w:szCs w:val="22"/>
        </w:rPr>
      </w:pPr>
    </w:p>
    <w:p w14:paraId="1EDBED35" w14:textId="77777777" w:rsidR="00FD2651" w:rsidRPr="00B73DDE" w:rsidRDefault="00FD2651">
      <w:pPr>
        <w:rPr>
          <w:sz w:val="22"/>
          <w:szCs w:val="22"/>
        </w:rPr>
      </w:pPr>
    </w:p>
    <w:p w14:paraId="7627BF3A" w14:textId="18AE2F10" w:rsidR="00FD2651" w:rsidRPr="00B73DDE" w:rsidRDefault="0043613A">
      <w:pPr>
        <w:numPr>
          <w:ilvl w:val="0"/>
          <w:numId w:val="6"/>
        </w:numPr>
        <w:pBdr>
          <w:top w:val="nil"/>
          <w:left w:val="nil"/>
          <w:bottom w:val="nil"/>
          <w:right w:val="nil"/>
          <w:between w:val="nil"/>
        </w:pBdr>
        <w:ind w:left="1418" w:hanging="709"/>
        <w:rPr>
          <w:sz w:val="22"/>
          <w:szCs w:val="22"/>
        </w:rPr>
      </w:pPr>
      <w:r w:rsidRPr="00B73DDE">
        <w:rPr>
          <w:sz w:val="22"/>
          <w:szCs w:val="22"/>
        </w:rPr>
        <w:t xml:space="preserve">The GOP through the source of funding as indicated below for </w:t>
      </w:r>
      <w:r w:rsidR="009058B1" w:rsidRPr="00B73DDE">
        <w:rPr>
          <w:sz w:val="22"/>
          <w:szCs w:val="22"/>
        </w:rPr>
        <w:t>the year 202</w:t>
      </w:r>
      <w:r w:rsidR="00582D54">
        <w:rPr>
          <w:sz w:val="22"/>
          <w:szCs w:val="22"/>
        </w:rPr>
        <w:t>4</w:t>
      </w:r>
      <w:r w:rsidR="00DB197E" w:rsidRPr="00B73DDE">
        <w:rPr>
          <w:sz w:val="22"/>
          <w:szCs w:val="22"/>
        </w:rPr>
        <w:t xml:space="preserve"> </w:t>
      </w:r>
      <w:r w:rsidRPr="00B73DDE">
        <w:rPr>
          <w:sz w:val="22"/>
          <w:szCs w:val="22"/>
        </w:rPr>
        <w:t xml:space="preserve">in the amount of </w:t>
      </w:r>
      <w:r w:rsidR="000B71D6">
        <w:rPr>
          <w:sz w:val="22"/>
          <w:szCs w:val="22"/>
        </w:rPr>
        <w:t>Seven Hundred Ninety-Three Thousand Seven Hundred Five</w:t>
      </w:r>
      <w:r w:rsidR="00BA7231">
        <w:rPr>
          <w:sz w:val="22"/>
          <w:szCs w:val="22"/>
        </w:rPr>
        <w:t xml:space="preserve"> </w:t>
      </w:r>
      <w:r w:rsidR="00736EC9">
        <w:rPr>
          <w:sz w:val="22"/>
          <w:szCs w:val="22"/>
        </w:rPr>
        <w:t>Pesos</w:t>
      </w:r>
      <w:r w:rsidR="00F471D1" w:rsidRPr="00B73DDE">
        <w:rPr>
          <w:sz w:val="22"/>
          <w:szCs w:val="22"/>
        </w:rPr>
        <w:t xml:space="preserve"> </w:t>
      </w:r>
      <w:r w:rsidR="00E61FB7" w:rsidRPr="00B73DDE">
        <w:rPr>
          <w:sz w:val="22"/>
          <w:szCs w:val="22"/>
        </w:rPr>
        <w:t>(</w:t>
      </w:r>
      <w:r w:rsidR="00F471D1" w:rsidRPr="00B73DDE">
        <w:rPr>
          <w:sz w:val="22"/>
          <w:szCs w:val="22"/>
        </w:rPr>
        <w:t>P</w:t>
      </w:r>
      <w:r w:rsidR="00582D54">
        <w:rPr>
          <w:sz w:val="22"/>
          <w:szCs w:val="22"/>
        </w:rPr>
        <w:t>hp</w:t>
      </w:r>
      <w:r w:rsidR="000B71D6">
        <w:rPr>
          <w:sz w:val="22"/>
          <w:szCs w:val="22"/>
        </w:rPr>
        <w:t>793,705</w:t>
      </w:r>
      <w:r w:rsidR="00BA7231">
        <w:rPr>
          <w:sz w:val="22"/>
          <w:szCs w:val="22"/>
        </w:rPr>
        <w:t>.00</w:t>
      </w:r>
      <w:r w:rsidR="009058B1" w:rsidRPr="00B73DDE">
        <w:rPr>
          <w:sz w:val="22"/>
          <w:szCs w:val="22"/>
        </w:rPr>
        <w:t>).</w:t>
      </w:r>
    </w:p>
    <w:p w14:paraId="6DDFFE04" w14:textId="77777777" w:rsidR="00FD2651" w:rsidRPr="00B73DDE" w:rsidRDefault="00FD2651">
      <w:pPr>
        <w:pBdr>
          <w:top w:val="nil"/>
          <w:left w:val="nil"/>
          <w:bottom w:val="nil"/>
          <w:right w:val="nil"/>
          <w:between w:val="nil"/>
        </w:pBdr>
        <w:ind w:left="1418"/>
        <w:rPr>
          <w:sz w:val="22"/>
          <w:szCs w:val="22"/>
        </w:rPr>
      </w:pPr>
    </w:p>
    <w:p w14:paraId="13E65265" w14:textId="3C830E4E" w:rsidR="00FD2651" w:rsidRPr="00B73DDE" w:rsidRDefault="0043613A">
      <w:pPr>
        <w:numPr>
          <w:ilvl w:val="0"/>
          <w:numId w:val="6"/>
        </w:numPr>
        <w:pBdr>
          <w:top w:val="nil"/>
          <w:left w:val="nil"/>
          <w:bottom w:val="nil"/>
          <w:right w:val="nil"/>
          <w:between w:val="nil"/>
        </w:pBdr>
        <w:ind w:left="1418" w:hanging="709"/>
        <w:rPr>
          <w:sz w:val="22"/>
          <w:szCs w:val="22"/>
        </w:rPr>
      </w:pPr>
      <w:r w:rsidRPr="00B73DDE">
        <w:rPr>
          <w:sz w:val="22"/>
          <w:szCs w:val="22"/>
        </w:rPr>
        <w:t>The source of funding is:</w:t>
      </w:r>
    </w:p>
    <w:p w14:paraId="0AC8A44D" w14:textId="77777777" w:rsidR="00E61FB7" w:rsidRPr="00B73DDE" w:rsidRDefault="00E61FB7" w:rsidP="00E61FB7">
      <w:pPr>
        <w:pBdr>
          <w:top w:val="nil"/>
          <w:left w:val="nil"/>
          <w:bottom w:val="nil"/>
          <w:right w:val="nil"/>
          <w:between w:val="nil"/>
        </w:pBdr>
        <w:rPr>
          <w:sz w:val="22"/>
          <w:szCs w:val="22"/>
        </w:rPr>
      </w:pPr>
    </w:p>
    <w:p w14:paraId="05D4B705" w14:textId="46404124" w:rsidR="00FD2651" w:rsidRPr="00B73DDE" w:rsidRDefault="0043613A">
      <w:pPr>
        <w:numPr>
          <w:ilvl w:val="0"/>
          <w:numId w:val="32"/>
        </w:numPr>
        <w:pBdr>
          <w:top w:val="nil"/>
          <w:left w:val="nil"/>
          <w:bottom w:val="nil"/>
          <w:right w:val="nil"/>
          <w:between w:val="nil"/>
        </w:pBdr>
        <w:rPr>
          <w:color w:val="000000"/>
          <w:sz w:val="22"/>
          <w:szCs w:val="22"/>
        </w:rPr>
      </w:pPr>
      <w:r w:rsidRPr="00B73DDE">
        <w:rPr>
          <w:color w:val="000000"/>
          <w:sz w:val="22"/>
          <w:szCs w:val="22"/>
        </w:rPr>
        <w:t>GOCC and GFIs, the proposed Corporate Operating Budget</w:t>
      </w:r>
      <w:r w:rsidR="00BA7231">
        <w:rPr>
          <w:color w:val="000000"/>
          <w:sz w:val="22"/>
          <w:szCs w:val="22"/>
        </w:rPr>
        <w:t xml:space="preserve"> for the Year 2024</w:t>
      </w:r>
    </w:p>
    <w:p w14:paraId="179E543D" w14:textId="77777777" w:rsidR="00FD2651" w:rsidRPr="00B73DDE" w:rsidRDefault="00FD2651">
      <w:pPr>
        <w:ind w:left="720"/>
        <w:rPr>
          <w:sz w:val="22"/>
          <w:szCs w:val="22"/>
        </w:rPr>
      </w:pPr>
    </w:p>
    <w:p w14:paraId="301260A8" w14:textId="02AD5BA5" w:rsidR="00FD2651" w:rsidRPr="00B73DDE" w:rsidRDefault="0043613A">
      <w:pPr>
        <w:pStyle w:val="Heading2"/>
        <w:numPr>
          <w:ilvl w:val="0"/>
          <w:numId w:val="17"/>
        </w:numPr>
        <w:spacing w:before="0"/>
        <w:ind w:hanging="540"/>
        <w:jc w:val="left"/>
        <w:rPr>
          <w:sz w:val="22"/>
          <w:szCs w:val="22"/>
        </w:rPr>
      </w:pPr>
      <w:bookmarkStart w:id="37" w:name="_Toc46916349"/>
      <w:r w:rsidRPr="00B73DDE">
        <w:rPr>
          <w:sz w:val="22"/>
          <w:szCs w:val="22"/>
        </w:rPr>
        <w:t>Bidding Requirements</w:t>
      </w:r>
      <w:bookmarkEnd w:id="37"/>
    </w:p>
    <w:p w14:paraId="4C12E539" w14:textId="77777777" w:rsidR="00FD2651" w:rsidRPr="00B73DDE" w:rsidRDefault="00FD2651">
      <w:pPr>
        <w:rPr>
          <w:sz w:val="22"/>
          <w:szCs w:val="22"/>
        </w:rPr>
      </w:pPr>
    </w:p>
    <w:p w14:paraId="0BF08D88" w14:textId="77777777" w:rsidR="00FD2651" w:rsidRPr="00B73DDE" w:rsidRDefault="0043613A">
      <w:pPr>
        <w:pBdr>
          <w:top w:val="nil"/>
          <w:left w:val="nil"/>
          <w:bottom w:val="nil"/>
          <w:right w:val="nil"/>
          <w:between w:val="nil"/>
        </w:pBdr>
        <w:ind w:left="720"/>
        <w:rPr>
          <w:color w:val="000000"/>
          <w:sz w:val="22"/>
          <w:szCs w:val="22"/>
        </w:rPr>
      </w:pPr>
      <w:r w:rsidRPr="00B73DDE">
        <w:rPr>
          <w:color w:val="000000"/>
          <w:sz w:val="22"/>
          <w:szCs w:val="22"/>
        </w:rPr>
        <w:t>The Bidding for the Project shall be governed by all the provisions of RA No. 9184 and its 2016 revised IRR, including its Generic Procurement Manua</w:t>
      </w:r>
      <w:r w:rsidRPr="00B73DDE">
        <w:rPr>
          <w:sz w:val="22"/>
          <w:szCs w:val="22"/>
        </w:rPr>
        <w:t>ls</w:t>
      </w:r>
      <w:r w:rsidRPr="00B73DDE">
        <w:rPr>
          <w:color w:val="000000"/>
          <w:sz w:val="22"/>
          <w:szCs w:val="22"/>
        </w:rPr>
        <w:t xml:space="preserve"> and associated policies, rules and regulations as the primary source thereof, while the herein clauses shall serve as the secondary source thereof.  </w:t>
      </w:r>
    </w:p>
    <w:p w14:paraId="26725B5F" w14:textId="77777777" w:rsidR="00FD2651" w:rsidRPr="00B73DDE" w:rsidRDefault="00FD2651">
      <w:pPr>
        <w:rPr>
          <w:sz w:val="22"/>
          <w:szCs w:val="22"/>
        </w:rPr>
      </w:pPr>
    </w:p>
    <w:p w14:paraId="0C281180" w14:textId="28DBD01D" w:rsidR="00FD2651" w:rsidRPr="00B73DDE" w:rsidRDefault="0043613A">
      <w:pPr>
        <w:ind w:left="720"/>
        <w:rPr>
          <w:sz w:val="22"/>
          <w:szCs w:val="22"/>
        </w:rPr>
      </w:pPr>
      <w:r w:rsidRPr="00B73DDE">
        <w:rPr>
          <w:sz w:val="22"/>
          <w:szCs w:val="22"/>
        </w:rPr>
        <w:t>Any amendments made to the IRR and other GPPB issuances shall be applicable only to the ongoing posting, advertisement, or</w:t>
      </w:r>
      <w:r w:rsidRPr="00B73DDE">
        <w:rPr>
          <w:b/>
          <w:sz w:val="22"/>
          <w:szCs w:val="22"/>
        </w:rPr>
        <w:t xml:space="preserve"> </w:t>
      </w:r>
      <w:r w:rsidR="008053B0" w:rsidRPr="00B73DDE">
        <w:rPr>
          <w:b/>
          <w:sz w:val="22"/>
          <w:szCs w:val="22"/>
        </w:rPr>
        <w:t>IB</w:t>
      </w:r>
      <w:r w:rsidR="008053B0" w:rsidRPr="00B73DDE">
        <w:rPr>
          <w:sz w:val="22"/>
          <w:szCs w:val="22"/>
        </w:rPr>
        <w:t xml:space="preserve"> by</w:t>
      </w:r>
      <w:r w:rsidRPr="00B73DDE">
        <w:rPr>
          <w:sz w:val="22"/>
          <w:szCs w:val="22"/>
        </w:rPr>
        <w:t xml:space="preserve"> the BAC through the issuance of a supplemental or bid bulletin. </w:t>
      </w:r>
    </w:p>
    <w:p w14:paraId="783401A3" w14:textId="77777777" w:rsidR="00FD2651" w:rsidRPr="00B73DDE" w:rsidRDefault="0043613A">
      <w:pPr>
        <w:ind w:left="720" w:hanging="90"/>
        <w:rPr>
          <w:sz w:val="22"/>
          <w:szCs w:val="22"/>
        </w:rPr>
      </w:pPr>
      <w:r w:rsidRPr="00B73DDE">
        <w:rPr>
          <w:sz w:val="22"/>
          <w:szCs w:val="22"/>
        </w:rPr>
        <w:t xml:space="preserve">  </w:t>
      </w:r>
    </w:p>
    <w:p w14:paraId="7E2FB582" w14:textId="77777777" w:rsidR="00FD2651" w:rsidRPr="00B73DDE" w:rsidRDefault="0043613A">
      <w:pPr>
        <w:pStyle w:val="Heading2"/>
        <w:spacing w:before="0"/>
        <w:ind w:left="720" w:firstLine="0"/>
        <w:jc w:val="both"/>
        <w:rPr>
          <w:b w:val="0"/>
          <w:sz w:val="22"/>
          <w:szCs w:val="22"/>
        </w:rPr>
      </w:pPr>
      <w:bookmarkStart w:id="38" w:name="_Toc46916350"/>
      <w:r w:rsidRPr="00B73DDE">
        <w:rPr>
          <w:b w:val="0"/>
          <w:sz w:val="22"/>
          <w:szCs w:val="22"/>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38"/>
    </w:p>
    <w:p w14:paraId="075340A1" w14:textId="77777777" w:rsidR="00FD2651" w:rsidRPr="00B73DDE" w:rsidRDefault="00FD2651">
      <w:pPr>
        <w:rPr>
          <w:sz w:val="22"/>
          <w:szCs w:val="22"/>
        </w:rPr>
      </w:pPr>
    </w:p>
    <w:p w14:paraId="1FE31278" w14:textId="6DFA0A0D" w:rsidR="00FD2651" w:rsidRPr="00B73DDE" w:rsidRDefault="0043613A">
      <w:pPr>
        <w:pStyle w:val="Heading2"/>
        <w:numPr>
          <w:ilvl w:val="0"/>
          <w:numId w:val="17"/>
        </w:numPr>
        <w:spacing w:before="0"/>
        <w:ind w:hanging="540"/>
        <w:jc w:val="left"/>
        <w:rPr>
          <w:sz w:val="22"/>
          <w:szCs w:val="22"/>
        </w:rPr>
      </w:pPr>
      <w:bookmarkStart w:id="39" w:name="_Toc46916351"/>
      <w:r w:rsidRPr="00B73DDE">
        <w:rPr>
          <w:sz w:val="22"/>
          <w:szCs w:val="22"/>
        </w:rPr>
        <w:t>Corrupt, Fraudulent, Collusive, and Coercive Practices</w:t>
      </w:r>
      <w:bookmarkEnd w:id="39"/>
    </w:p>
    <w:p w14:paraId="65483EFD" w14:textId="77777777" w:rsidR="00FD2651" w:rsidRPr="00B73DDE" w:rsidRDefault="00FD2651">
      <w:pPr>
        <w:rPr>
          <w:sz w:val="22"/>
          <w:szCs w:val="22"/>
        </w:rPr>
      </w:pPr>
    </w:p>
    <w:p w14:paraId="1FA54EFF" w14:textId="77777777" w:rsidR="00FD2651" w:rsidRPr="00B73DDE" w:rsidRDefault="0043613A">
      <w:pPr>
        <w:ind w:left="720"/>
        <w:rPr>
          <w:sz w:val="22"/>
          <w:szCs w:val="22"/>
        </w:rPr>
      </w:pPr>
      <w:r w:rsidRPr="00B73DDE">
        <w:rPr>
          <w:sz w:val="22"/>
          <w:szCs w:val="22"/>
        </w:rPr>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B73DDE" w:rsidRDefault="00FD2651">
      <w:pPr>
        <w:ind w:left="720"/>
        <w:rPr>
          <w:sz w:val="22"/>
          <w:szCs w:val="22"/>
        </w:rPr>
      </w:pPr>
    </w:p>
    <w:p w14:paraId="238F28F9" w14:textId="749CF339" w:rsidR="00FD2651" w:rsidRPr="00B73DDE" w:rsidRDefault="0043613A">
      <w:pPr>
        <w:pStyle w:val="Heading2"/>
        <w:numPr>
          <w:ilvl w:val="0"/>
          <w:numId w:val="17"/>
        </w:numPr>
        <w:spacing w:before="0"/>
        <w:ind w:hanging="540"/>
        <w:jc w:val="left"/>
        <w:rPr>
          <w:sz w:val="22"/>
          <w:szCs w:val="22"/>
        </w:rPr>
      </w:pPr>
      <w:bookmarkStart w:id="40" w:name="_Toc46916352"/>
      <w:r w:rsidRPr="00B73DDE">
        <w:rPr>
          <w:sz w:val="22"/>
          <w:szCs w:val="22"/>
        </w:rPr>
        <w:t>Eligible Bidders</w:t>
      </w:r>
      <w:bookmarkEnd w:id="40"/>
    </w:p>
    <w:p w14:paraId="46239A8B" w14:textId="77777777" w:rsidR="00FD2651" w:rsidRPr="00B73DDE" w:rsidRDefault="00FD2651">
      <w:pPr>
        <w:rPr>
          <w:sz w:val="22"/>
          <w:szCs w:val="22"/>
        </w:rPr>
      </w:pPr>
    </w:p>
    <w:p w14:paraId="5EECA847" w14:textId="77777777" w:rsidR="00FD2651" w:rsidRPr="00B73DDE" w:rsidRDefault="0043613A">
      <w:pPr>
        <w:pBdr>
          <w:top w:val="nil"/>
          <w:left w:val="nil"/>
          <w:bottom w:val="nil"/>
          <w:right w:val="nil"/>
          <w:between w:val="nil"/>
        </w:pBdr>
        <w:ind w:left="1440" w:hanging="720"/>
        <w:rPr>
          <w:sz w:val="22"/>
          <w:szCs w:val="22"/>
        </w:rPr>
      </w:pPr>
      <w:r w:rsidRPr="00B73DDE">
        <w:rPr>
          <w:sz w:val="22"/>
          <w:szCs w:val="22"/>
        </w:rPr>
        <w:t>5.1.</w:t>
      </w:r>
      <w:r w:rsidRPr="00B73DDE">
        <w:rPr>
          <w:sz w:val="22"/>
          <w:szCs w:val="22"/>
        </w:rPr>
        <w:tab/>
      </w:r>
      <w:r w:rsidRPr="00B73DDE">
        <w:rPr>
          <w:color w:val="000000"/>
          <w:sz w:val="22"/>
          <w:szCs w:val="22"/>
        </w:rPr>
        <w:t>Only Bids of Bidders found to be legally, technically, and financially capable will be evaluated.</w:t>
      </w:r>
    </w:p>
    <w:p w14:paraId="38008735" w14:textId="77777777" w:rsidR="00FD2651" w:rsidRPr="00B73DDE" w:rsidRDefault="00FD2651">
      <w:pPr>
        <w:pBdr>
          <w:top w:val="nil"/>
          <w:left w:val="nil"/>
          <w:bottom w:val="nil"/>
          <w:right w:val="nil"/>
          <w:between w:val="nil"/>
        </w:pBdr>
        <w:ind w:left="1440" w:hanging="720"/>
        <w:rPr>
          <w:color w:val="000000"/>
          <w:sz w:val="22"/>
          <w:szCs w:val="22"/>
        </w:rPr>
      </w:pPr>
    </w:p>
    <w:p w14:paraId="467C4FA4" w14:textId="75E294BF" w:rsidR="00FD2651" w:rsidRPr="00B73DDE" w:rsidRDefault="0043613A" w:rsidP="002771D6">
      <w:pPr>
        <w:pBdr>
          <w:top w:val="nil"/>
          <w:left w:val="nil"/>
          <w:bottom w:val="nil"/>
          <w:right w:val="nil"/>
          <w:between w:val="nil"/>
        </w:pBdr>
        <w:ind w:left="1440" w:hanging="720"/>
        <w:rPr>
          <w:sz w:val="22"/>
          <w:szCs w:val="22"/>
        </w:rPr>
      </w:pPr>
      <w:r w:rsidRPr="00B73DDE">
        <w:rPr>
          <w:sz w:val="22"/>
          <w:szCs w:val="22"/>
        </w:rPr>
        <w:t>5.2.</w:t>
      </w:r>
      <w:r w:rsidRPr="00B73DDE">
        <w:rPr>
          <w:sz w:val="22"/>
          <w:szCs w:val="22"/>
        </w:rPr>
        <w:tab/>
        <w:t xml:space="preserve">Foreign ownership </w:t>
      </w:r>
      <w:r w:rsidR="009B6455" w:rsidRPr="00B73DDE">
        <w:rPr>
          <w:sz w:val="22"/>
          <w:szCs w:val="22"/>
        </w:rPr>
        <w:t xml:space="preserve">limited to those allowed under the rules may participate </w:t>
      </w:r>
      <w:r w:rsidRPr="00B73DDE">
        <w:rPr>
          <w:sz w:val="22"/>
          <w:szCs w:val="22"/>
        </w:rPr>
        <w:t xml:space="preserve">in this Project. </w:t>
      </w:r>
    </w:p>
    <w:p w14:paraId="2A0811E2" w14:textId="77777777" w:rsidR="00FD2651" w:rsidRPr="00B73DDE" w:rsidRDefault="00FD2651">
      <w:pPr>
        <w:ind w:left="1843"/>
        <w:rPr>
          <w:sz w:val="22"/>
          <w:szCs w:val="22"/>
        </w:rPr>
      </w:pPr>
    </w:p>
    <w:p w14:paraId="12A2D3A3" w14:textId="77777777" w:rsidR="00FD2651" w:rsidRPr="00B73DDE" w:rsidRDefault="0043613A">
      <w:pPr>
        <w:pBdr>
          <w:top w:val="nil"/>
          <w:left w:val="nil"/>
          <w:bottom w:val="nil"/>
          <w:right w:val="nil"/>
          <w:between w:val="nil"/>
        </w:pBdr>
        <w:ind w:left="1440" w:hanging="720"/>
        <w:rPr>
          <w:sz w:val="22"/>
          <w:szCs w:val="22"/>
        </w:rPr>
      </w:pPr>
      <w:r w:rsidRPr="00B73DDE">
        <w:rPr>
          <w:sz w:val="22"/>
          <w:szCs w:val="22"/>
        </w:rPr>
        <w:t>5.3.</w:t>
      </w:r>
      <w:r w:rsidRPr="00B73DDE">
        <w:rPr>
          <w:sz w:val="22"/>
          <w:szCs w:val="22"/>
        </w:rPr>
        <w:tab/>
      </w:r>
      <w:r w:rsidRPr="00B73DDE">
        <w:rPr>
          <w:color w:val="000000"/>
          <w:sz w:val="22"/>
          <w:szCs w:val="22"/>
        </w:rPr>
        <w:t xml:space="preserve">Pursuant to Section 23.4.1.3 of the 2016 revised IRR of RA No.9184, </w:t>
      </w:r>
      <w:r w:rsidRPr="00B73DDE">
        <w:rPr>
          <w:sz w:val="22"/>
          <w:szCs w:val="22"/>
        </w:rPr>
        <w:t>t</w:t>
      </w:r>
      <w:r w:rsidRPr="00B73DDE">
        <w:rPr>
          <w:color w:val="000000"/>
          <w:sz w:val="22"/>
          <w:szCs w:val="22"/>
        </w:rPr>
        <w:t xml:space="preserve">he Bidder shall have an SLCC that is at least one (1) contract similar to the Project the value of which, adjusted to current prices using the PSA’s CPI, must be at least equivalent to: </w:t>
      </w:r>
    </w:p>
    <w:p w14:paraId="36D284BB" w14:textId="6CBE8603" w:rsidR="00FD2651" w:rsidRPr="00B73DDE" w:rsidRDefault="00FD2651" w:rsidP="009976F5">
      <w:pPr>
        <w:pBdr>
          <w:top w:val="nil"/>
          <w:left w:val="nil"/>
          <w:bottom w:val="nil"/>
          <w:right w:val="nil"/>
          <w:between w:val="nil"/>
        </w:pBdr>
        <w:rPr>
          <w:color w:val="000000"/>
          <w:sz w:val="22"/>
          <w:szCs w:val="22"/>
        </w:rPr>
      </w:pPr>
    </w:p>
    <w:p w14:paraId="453AD01A" w14:textId="77777777" w:rsidR="00FD2651" w:rsidRPr="00B73DDE" w:rsidRDefault="0043613A">
      <w:pPr>
        <w:numPr>
          <w:ilvl w:val="0"/>
          <w:numId w:val="7"/>
        </w:numPr>
        <w:ind w:left="1843" w:hanging="425"/>
        <w:rPr>
          <w:sz w:val="22"/>
          <w:szCs w:val="22"/>
        </w:rPr>
      </w:pPr>
      <w:r w:rsidRPr="00B73DDE">
        <w:rPr>
          <w:sz w:val="22"/>
          <w:szCs w:val="22"/>
        </w:rPr>
        <w:t>For the procurement of Expendable Supplies: The Bidder must have completed a single contract that is similar to this Project, equivalent to at least twenty-five percent (25%) of the ABC.</w:t>
      </w:r>
    </w:p>
    <w:p w14:paraId="6A206D49" w14:textId="77777777" w:rsidR="00FD2651" w:rsidRPr="00B73DDE" w:rsidRDefault="00FD2651" w:rsidP="002771D6">
      <w:pPr>
        <w:rPr>
          <w:sz w:val="22"/>
          <w:szCs w:val="22"/>
        </w:rPr>
      </w:pPr>
    </w:p>
    <w:p w14:paraId="790D71BE" w14:textId="77777777" w:rsidR="00FD2651" w:rsidRPr="00B73DDE" w:rsidRDefault="0043613A">
      <w:pPr>
        <w:ind w:left="1440" w:hanging="720"/>
        <w:rPr>
          <w:sz w:val="22"/>
          <w:szCs w:val="22"/>
        </w:rPr>
      </w:pPr>
      <w:r w:rsidRPr="00B73DDE">
        <w:rPr>
          <w:sz w:val="22"/>
          <w:szCs w:val="22"/>
        </w:rPr>
        <w:t>5.4.</w:t>
      </w:r>
      <w:r w:rsidRPr="00B73DDE">
        <w:rPr>
          <w:sz w:val="22"/>
          <w:szCs w:val="22"/>
        </w:rPr>
        <w:tab/>
        <w:t xml:space="preserve">The Bidders shall comply with the eligibility criteria under Section 23.4.1 of the 2016 IRR of RA No. 9184.  </w:t>
      </w:r>
    </w:p>
    <w:p w14:paraId="13D17944" w14:textId="77777777" w:rsidR="00FD2651" w:rsidRPr="00B73DDE" w:rsidRDefault="00FD2651">
      <w:pPr>
        <w:pBdr>
          <w:top w:val="nil"/>
          <w:left w:val="nil"/>
          <w:bottom w:val="nil"/>
          <w:right w:val="nil"/>
          <w:between w:val="nil"/>
        </w:pBdr>
        <w:ind w:left="1440" w:hanging="720"/>
        <w:rPr>
          <w:sz w:val="22"/>
          <w:szCs w:val="22"/>
        </w:rPr>
      </w:pPr>
    </w:p>
    <w:p w14:paraId="6625E743" w14:textId="330D6A59" w:rsidR="00FD2651" w:rsidRPr="00B73DDE" w:rsidRDefault="0043613A">
      <w:pPr>
        <w:pStyle w:val="Heading2"/>
        <w:numPr>
          <w:ilvl w:val="0"/>
          <w:numId w:val="17"/>
        </w:numPr>
        <w:spacing w:before="0"/>
        <w:ind w:hanging="540"/>
        <w:jc w:val="left"/>
        <w:rPr>
          <w:sz w:val="22"/>
          <w:szCs w:val="22"/>
        </w:rPr>
      </w:pPr>
      <w:bookmarkStart w:id="41" w:name="_Toc46916353"/>
      <w:r w:rsidRPr="00B73DDE">
        <w:rPr>
          <w:sz w:val="22"/>
          <w:szCs w:val="22"/>
        </w:rPr>
        <w:t>Origin of Goods</w:t>
      </w:r>
      <w:bookmarkEnd w:id="41"/>
    </w:p>
    <w:p w14:paraId="5725F312" w14:textId="77777777" w:rsidR="00FD2651" w:rsidRPr="00B73DDE" w:rsidRDefault="00FD2651">
      <w:pPr>
        <w:rPr>
          <w:sz w:val="22"/>
          <w:szCs w:val="22"/>
        </w:rPr>
      </w:pPr>
    </w:p>
    <w:p w14:paraId="65EACB6F" w14:textId="77777777" w:rsidR="00FD2651" w:rsidRPr="00B73DDE" w:rsidRDefault="0043613A">
      <w:pPr>
        <w:ind w:left="720"/>
        <w:rPr>
          <w:sz w:val="22"/>
          <w:szCs w:val="22"/>
        </w:rPr>
      </w:pPr>
      <w:r w:rsidRPr="00B73DDE">
        <w:rPr>
          <w:sz w:val="22"/>
          <w:szCs w:val="22"/>
        </w:rPr>
        <w:t xml:space="preserve">There is no restriction on the origin of goods other than those prohibited by a decision of the UN Security Council taken under Chapter VII of the Charter of the UN, subject to Domestic Preference requirements under </w:t>
      </w:r>
      <w:r w:rsidRPr="00B73DDE">
        <w:rPr>
          <w:b/>
          <w:sz w:val="22"/>
          <w:szCs w:val="22"/>
        </w:rPr>
        <w:t>ITB</w:t>
      </w:r>
      <w:r w:rsidRPr="00B73DDE">
        <w:rPr>
          <w:sz w:val="22"/>
          <w:szCs w:val="22"/>
        </w:rPr>
        <w:t xml:space="preserve"> Clause 18.</w:t>
      </w:r>
    </w:p>
    <w:p w14:paraId="7B8B4F9E" w14:textId="77777777" w:rsidR="00FD2651" w:rsidRPr="00B73DDE" w:rsidRDefault="00FD2651">
      <w:pPr>
        <w:rPr>
          <w:sz w:val="22"/>
          <w:szCs w:val="22"/>
        </w:rPr>
      </w:pPr>
    </w:p>
    <w:p w14:paraId="2A7A48A0" w14:textId="1531630F" w:rsidR="00FD2651" w:rsidRPr="00B73DDE" w:rsidRDefault="0043613A">
      <w:pPr>
        <w:pStyle w:val="Heading2"/>
        <w:numPr>
          <w:ilvl w:val="0"/>
          <w:numId w:val="17"/>
        </w:numPr>
        <w:spacing w:before="0"/>
        <w:ind w:hanging="540"/>
        <w:jc w:val="left"/>
        <w:rPr>
          <w:sz w:val="22"/>
          <w:szCs w:val="22"/>
        </w:rPr>
      </w:pPr>
      <w:bookmarkStart w:id="42" w:name="_Toc46916354"/>
      <w:r w:rsidRPr="00B73DDE">
        <w:rPr>
          <w:sz w:val="22"/>
          <w:szCs w:val="22"/>
        </w:rPr>
        <w:t>Subcontracts</w:t>
      </w:r>
      <w:bookmarkEnd w:id="42"/>
    </w:p>
    <w:p w14:paraId="3040EF14" w14:textId="77777777" w:rsidR="00FD2651" w:rsidRPr="00B73DDE" w:rsidRDefault="00FD2651">
      <w:pPr>
        <w:rPr>
          <w:sz w:val="22"/>
          <w:szCs w:val="22"/>
        </w:rPr>
      </w:pPr>
    </w:p>
    <w:p w14:paraId="46209AA5" w14:textId="77777777" w:rsidR="00FD2651" w:rsidRPr="00B73DDE" w:rsidRDefault="0043613A">
      <w:pPr>
        <w:numPr>
          <w:ilvl w:val="2"/>
          <w:numId w:val="30"/>
        </w:numPr>
        <w:pBdr>
          <w:top w:val="nil"/>
          <w:left w:val="nil"/>
          <w:bottom w:val="nil"/>
          <w:right w:val="nil"/>
          <w:between w:val="nil"/>
        </w:pBdr>
        <w:ind w:left="1418" w:hanging="709"/>
        <w:rPr>
          <w:sz w:val="22"/>
          <w:szCs w:val="22"/>
        </w:rPr>
      </w:pPr>
      <w:r w:rsidRPr="00B73DDE">
        <w:rPr>
          <w:color w:val="000000"/>
          <w:sz w:val="22"/>
          <w:szCs w:val="22"/>
        </w:rPr>
        <w:t>The Bidder may subcontract portions of the Project to the extent allowed by the Procuring Entity as stated herein, but in no case more than twenty percent (20%) of the Project.</w:t>
      </w:r>
    </w:p>
    <w:p w14:paraId="6BD9979C" w14:textId="77777777" w:rsidR="00FD2651" w:rsidRPr="00B73DDE" w:rsidRDefault="00FD2651">
      <w:pPr>
        <w:pBdr>
          <w:top w:val="nil"/>
          <w:left w:val="nil"/>
          <w:bottom w:val="nil"/>
          <w:right w:val="nil"/>
          <w:between w:val="nil"/>
        </w:pBdr>
        <w:ind w:left="1418"/>
        <w:rPr>
          <w:color w:val="000000"/>
          <w:sz w:val="22"/>
          <w:szCs w:val="22"/>
        </w:rPr>
      </w:pPr>
    </w:p>
    <w:p w14:paraId="07A3A297" w14:textId="5A53F3FB" w:rsidR="00FD2651" w:rsidRPr="00B73DDE" w:rsidRDefault="0043613A" w:rsidP="0066714D">
      <w:pPr>
        <w:pBdr>
          <w:top w:val="nil"/>
          <w:left w:val="nil"/>
          <w:bottom w:val="nil"/>
          <w:right w:val="nil"/>
          <w:between w:val="nil"/>
        </w:pBdr>
        <w:ind w:left="1418"/>
        <w:rPr>
          <w:sz w:val="22"/>
          <w:szCs w:val="22"/>
        </w:rPr>
      </w:pPr>
      <w:r w:rsidRPr="00B73DDE">
        <w:rPr>
          <w:color w:val="000000"/>
          <w:sz w:val="22"/>
          <w:szCs w:val="22"/>
        </w:rPr>
        <w:t>The Procuring Entity has prescribed that: Subcontracting is not allowed.</w:t>
      </w:r>
    </w:p>
    <w:p w14:paraId="1071549B" w14:textId="77777777" w:rsidR="002771D6" w:rsidRPr="00B73DDE" w:rsidRDefault="002771D6" w:rsidP="002771D6">
      <w:pPr>
        <w:pBdr>
          <w:top w:val="nil"/>
          <w:left w:val="nil"/>
          <w:bottom w:val="nil"/>
          <w:right w:val="nil"/>
          <w:between w:val="nil"/>
        </w:pBdr>
        <w:ind w:left="1890"/>
        <w:rPr>
          <w:sz w:val="22"/>
          <w:szCs w:val="22"/>
        </w:rPr>
      </w:pPr>
    </w:p>
    <w:p w14:paraId="5B697990" w14:textId="77777777" w:rsidR="00FD2651" w:rsidRPr="00B73DDE" w:rsidRDefault="00FD2651">
      <w:pPr>
        <w:pBdr>
          <w:top w:val="nil"/>
          <w:left w:val="nil"/>
          <w:bottom w:val="nil"/>
          <w:right w:val="nil"/>
          <w:between w:val="nil"/>
        </w:pBdr>
        <w:rPr>
          <w:color w:val="000000"/>
          <w:sz w:val="22"/>
          <w:szCs w:val="22"/>
        </w:rPr>
      </w:pPr>
      <w:bookmarkStart w:id="43" w:name="_heading=h.z337ya" w:colFirst="0" w:colLast="0"/>
      <w:bookmarkEnd w:id="43"/>
    </w:p>
    <w:p w14:paraId="786962C6" w14:textId="77777777" w:rsidR="00FD2651" w:rsidRPr="00B73DDE" w:rsidRDefault="0043613A">
      <w:pPr>
        <w:numPr>
          <w:ilvl w:val="2"/>
          <w:numId w:val="30"/>
        </w:numPr>
        <w:pBdr>
          <w:top w:val="nil"/>
          <w:left w:val="nil"/>
          <w:bottom w:val="nil"/>
          <w:right w:val="nil"/>
          <w:between w:val="nil"/>
        </w:pBdr>
        <w:ind w:left="1418" w:hanging="709"/>
        <w:rPr>
          <w:sz w:val="22"/>
          <w:szCs w:val="22"/>
        </w:rPr>
      </w:pPr>
      <w:r w:rsidRPr="00B73DDE">
        <w:rPr>
          <w:color w:val="000000"/>
          <w:sz w:val="22"/>
          <w:szCs w:val="22"/>
        </w:rPr>
        <w:t>Subcontracting of any portion of the Project does not relieve the Supplier of any liability or obligation under the Contract.  The Supplier will be responsible for the acts, defaults, and negligence of any subcontractor, its agents, servants, or workmen as fully as if these were the Supplier’s own acts, defaults, or negligence, or those of its agents, servants, or workmen.</w:t>
      </w:r>
    </w:p>
    <w:p w14:paraId="7DFF417C" w14:textId="77777777" w:rsidR="00FD2651" w:rsidRPr="00B73DDE" w:rsidRDefault="00FD2651">
      <w:pPr>
        <w:rPr>
          <w:sz w:val="22"/>
          <w:szCs w:val="22"/>
        </w:rPr>
      </w:pPr>
      <w:bookmarkStart w:id="44" w:name="_heading=h.3j2qqm3" w:colFirst="0" w:colLast="0"/>
      <w:bookmarkEnd w:id="44"/>
    </w:p>
    <w:p w14:paraId="4480201E" w14:textId="3B8004E3" w:rsidR="00FD2651" w:rsidRPr="00B73DDE" w:rsidRDefault="0043613A">
      <w:pPr>
        <w:pStyle w:val="Heading2"/>
        <w:numPr>
          <w:ilvl w:val="0"/>
          <w:numId w:val="17"/>
        </w:numPr>
        <w:spacing w:before="0"/>
        <w:ind w:hanging="540"/>
        <w:jc w:val="left"/>
        <w:rPr>
          <w:sz w:val="22"/>
          <w:szCs w:val="22"/>
        </w:rPr>
      </w:pPr>
      <w:bookmarkStart w:id="45" w:name="_Toc46916355"/>
      <w:r w:rsidRPr="00B73DDE">
        <w:rPr>
          <w:sz w:val="22"/>
          <w:szCs w:val="22"/>
        </w:rPr>
        <w:t>Pre-Bid Conference</w:t>
      </w:r>
      <w:bookmarkEnd w:id="45"/>
    </w:p>
    <w:p w14:paraId="025CF24C" w14:textId="77777777" w:rsidR="00FD2651" w:rsidRPr="00B73DDE" w:rsidRDefault="00FD2651">
      <w:pPr>
        <w:rPr>
          <w:sz w:val="22"/>
          <w:szCs w:val="22"/>
        </w:rPr>
      </w:pPr>
    </w:p>
    <w:p w14:paraId="42C80774" w14:textId="7FA07445" w:rsidR="00FD2651" w:rsidRPr="00B73DDE" w:rsidRDefault="0043613A">
      <w:pPr>
        <w:ind w:left="720"/>
        <w:rPr>
          <w:b/>
          <w:color w:val="000000"/>
          <w:sz w:val="22"/>
          <w:szCs w:val="22"/>
        </w:rPr>
      </w:pPr>
      <w:r w:rsidRPr="00B73DDE">
        <w:rPr>
          <w:color w:val="000000"/>
          <w:sz w:val="22"/>
          <w:szCs w:val="22"/>
        </w:rPr>
        <w:t xml:space="preserve">The Procuring Entity will hold a pre-bid conference for this Project on the specified date and time and either at its physical address </w:t>
      </w:r>
      <w:r w:rsidR="002A3CB8" w:rsidRPr="00B73DDE">
        <w:rPr>
          <w:color w:val="000000"/>
          <w:sz w:val="22"/>
          <w:szCs w:val="22"/>
        </w:rPr>
        <w:t xml:space="preserve">at </w:t>
      </w:r>
      <w:r w:rsidR="002E1CE4">
        <w:rPr>
          <w:color w:val="000000"/>
          <w:sz w:val="22"/>
          <w:szCs w:val="22"/>
        </w:rPr>
        <w:t>2nd</w:t>
      </w:r>
      <w:r w:rsidR="00FB7342" w:rsidRPr="00FB7342">
        <w:rPr>
          <w:i/>
          <w:iCs/>
          <w:color w:val="000000"/>
          <w:sz w:val="22"/>
          <w:szCs w:val="22"/>
        </w:rPr>
        <w:t xml:space="preserve"> Flr</w:t>
      </w:r>
      <w:r w:rsidR="00FB7342">
        <w:rPr>
          <w:color w:val="000000"/>
          <w:sz w:val="22"/>
          <w:szCs w:val="22"/>
        </w:rPr>
        <w:t xml:space="preserve">. </w:t>
      </w:r>
      <w:r w:rsidR="002A3CB8" w:rsidRPr="00B73DDE">
        <w:rPr>
          <w:i/>
          <w:color w:val="000000"/>
          <w:sz w:val="22"/>
          <w:szCs w:val="22"/>
        </w:rPr>
        <w:t>SMWD</w:t>
      </w:r>
      <w:r w:rsidR="00FB7342">
        <w:rPr>
          <w:i/>
          <w:color w:val="000000"/>
          <w:sz w:val="22"/>
          <w:szCs w:val="22"/>
        </w:rPr>
        <w:t xml:space="preserve"> Bldg., No. 302</w:t>
      </w:r>
      <w:r w:rsidR="002A3CB8" w:rsidRPr="00B73DDE">
        <w:rPr>
          <w:i/>
          <w:color w:val="000000"/>
          <w:sz w:val="22"/>
          <w:szCs w:val="22"/>
        </w:rPr>
        <w:t xml:space="preserve"> J.P. Rizal St., Poblacion, Santa Maria, Bulacan</w:t>
      </w:r>
      <w:r w:rsidRPr="00B73DDE">
        <w:rPr>
          <w:color w:val="000000"/>
          <w:sz w:val="22"/>
          <w:szCs w:val="22"/>
        </w:rPr>
        <w:t xml:space="preserve"> </w:t>
      </w:r>
      <w:r w:rsidR="002A3CB8" w:rsidRPr="00B73DDE">
        <w:rPr>
          <w:color w:val="000000"/>
          <w:sz w:val="22"/>
          <w:szCs w:val="22"/>
        </w:rPr>
        <w:t xml:space="preserve">face to face </w:t>
      </w:r>
      <w:r w:rsidRPr="00B73DDE">
        <w:rPr>
          <w:color w:val="000000"/>
          <w:sz w:val="22"/>
          <w:szCs w:val="22"/>
        </w:rPr>
        <w:t xml:space="preserve">and/or through videoconferencing/webcasting} as indicated in paragraph 6 of the </w:t>
      </w:r>
      <w:r w:rsidRPr="00B73DDE">
        <w:rPr>
          <w:b/>
          <w:color w:val="000000"/>
          <w:sz w:val="22"/>
          <w:szCs w:val="22"/>
        </w:rPr>
        <w:t>I</w:t>
      </w:r>
      <w:r w:rsidRPr="00B73DDE">
        <w:rPr>
          <w:b/>
          <w:sz w:val="22"/>
          <w:szCs w:val="22"/>
        </w:rPr>
        <w:t>B</w:t>
      </w:r>
      <w:r w:rsidRPr="00B73DDE">
        <w:rPr>
          <w:b/>
          <w:color w:val="000000"/>
          <w:sz w:val="22"/>
          <w:szCs w:val="22"/>
        </w:rPr>
        <w:t>.</w:t>
      </w:r>
    </w:p>
    <w:p w14:paraId="0ED2CFAD" w14:textId="77777777" w:rsidR="00FD2651" w:rsidRPr="00B73DDE" w:rsidRDefault="00FD2651">
      <w:pPr>
        <w:rPr>
          <w:sz w:val="22"/>
          <w:szCs w:val="22"/>
        </w:rPr>
      </w:pPr>
    </w:p>
    <w:p w14:paraId="4875E4DB" w14:textId="4B8D224E" w:rsidR="00FD2651" w:rsidRPr="00B73DDE" w:rsidRDefault="0043613A">
      <w:pPr>
        <w:pStyle w:val="Heading2"/>
        <w:numPr>
          <w:ilvl w:val="0"/>
          <w:numId w:val="17"/>
        </w:numPr>
        <w:spacing w:before="0"/>
        <w:ind w:hanging="540"/>
        <w:jc w:val="left"/>
        <w:rPr>
          <w:sz w:val="22"/>
          <w:szCs w:val="22"/>
        </w:rPr>
      </w:pPr>
      <w:bookmarkStart w:id="46" w:name="_Toc46916356"/>
      <w:r w:rsidRPr="00B73DDE">
        <w:rPr>
          <w:sz w:val="22"/>
          <w:szCs w:val="22"/>
        </w:rPr>
        <w:t>Clarification and Amendment of Bidding Documents</w:t>
      </w:r>
      <w:bookmarkEnd w:id="46"/>
    </w:p>
    <w:p w14:paraId="6DD98A8F" w14:textId="77777777" w:rsidR="00FD2651" w:rsidRPr="00B73DDE" w:rsidRDefault="00FD2651">
      <w:pPr>
        <w:ind w:left="720"/>
        <w:rPr>
          <w:sz w:val="22"/>
          <w:szCs w:val="22"/>
        </w:rPr>
      </w:pPr>
    </w:p>
    <w:p w14:paraId="4DA58A75" w14:textId="77777777" w:rsidR="00FD2651" w:rsidRPr="00B73DDE" w:rsidRDefault="0043613A">
      <w:pPr>
        <w:ind w:left="720"/>
        <w:rPr>
          <w:sz w:val="22"/>
          <w:szCs w:val="22"/>
        </w:rPr>
      </w:pPr>
      <w:r w:rsidRPr="00B73DDE">
        <w:rPr>
          <w:sz w:val="22"/>
          <w:szCs w:val="22"/>
        </w:rPr>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B73DDE">
        <w:rPr>
          <w:b/>
          <w:sz w:val="22"/>
          <w:szCs w:val="22"/>
        </w:rPr>
        <w:t>IB</w:t>
      </w:r>
      <w:r w:rsidRPr="00B73DDE">
        <w:rPr>
          <w:sz w:val="22"/>
          <w:szCs w:val="22"/>
        </w:rPr>
        <w:t>, at least ten (10) calendar days before the deadline set for the submission and receipt of Bids.</w:t>
      </w:r>
    </w:p>
    <w:p w14:paraId="62BD83BE" w14:textId="77777777" w:rsidR="00FD2651" w:rsidRPr="00B73DDE" w:rsidRDefault="00FD2651">
      <w:pPr>
        <w:rPr>
          <w:color w:val="000000"/>
          <w:sz w:val="22"/>
          <w:szCs w:val="22"/>
        </w:rPr>
      </w:pPr>
    </w:p>
    <w:p w14:paraId="1B73F6AE" w14:textId="6D0C7EBD" w:rsidR="00FD2651" w:rsidRPr="00B73DDE" w:rsidRDefault="0043613A">
      <w:pPr>
        <w:pStyle w:val="Heading2"/>
        <w:numPr>
          <w:ilvl w:val="0"/>
          <w:numId w:val="17"/>
        </w:numPr>
        <w:spacing w:before="0"/>
        <w:ind w:hanging="540"/>
        <w:jc w:val="left"/>
        <w:rPr>
          <w:sz w:val="22"/>
          <w:szCs w:val="22"/>
        </w:rPr>
      </w:pPr>
      <w:bookmarkStart w:id="47" w:name="_Toc46916357"/>
      <w:r w:rsidRPr="00B73DDE">
        <w:rPr>
          <w:sz w:val="22"/>
          <w:szCs w:val="22"/>
        </w:rPr>
        <w:t>Documents comprising the Bid: Eligibility and Technical Components</w:t>
      </w:r>
      <w:bookmarkEnd w:id="47"/>
    </w:p>
    <w:p w14:paraId="4ACB1ED8" w14:textId="77777777" w:rsidR="00FD2651" w:rsidRPr="00B73DDE" w:rsidRDefault="00FD2651">
      <w:pPr>
        <w:rPr>
          <w:sz w:val="22"/>
          <w:szCs w:val="22"/>
        </w:rPr>
      </w:pPr>
    </w:p>
    <w:p w14:paraId="6D6B0FB2" w14:textId="2907D927" w:rsidR="00FD2651" w:rsidRPr="00B73DDE" w:rsidRDefault="002A3CB8">
      <w:pPr>
        <w:numPr>
          <w:ilvl w:val="2"/>
          <w:numId w:val="22"/>
        </w:numPr>
        <w:pBdr>
          <w:top w:val="nil"/>
          <w:left w:val="nil"/>
          <w:bottom w:val="nil"/>
          <w:right w:val="nil"/>
          <w:between w:val="nil"/>
        </w:pBdr>
        <w:ind w:left="1418" w:hanging="709"/>
        <w:rPr>
          <w:sz w:val="22"/>
          <w:szCs w:val="22"/>
        </w:rPr>
      </w:pPr>
      <w:bookmarkStart w:id="48" w:name="_heading=h.3whwml4" w:colFirst="0" w:colLast="0"/>
      <w:bookmarkEnd w:id="48"/>
      <w:r w:rsidRPr="00B73DDE">
        <w:rPr>
          <w:sz w:val="22"/>
          <w:szCs w:val="22"/>
        </w:rPr>
        <w:t>The first</w:t>
      </w:r>
      <w:r w:rsidR="0043613A" w:rsidRPr="00B73DDE">
        <w:rPr>
          <w:sz w:val="22"/>
          <w:szCs w:val="22"/>
        </w:rPr>
        <w:t xml:space="preserve"> envelope shall contain the eligibility and technical documents of the Bid as specified in </w:t>
      </w:r>
      <w:r w:rsidR="0043613A" w:rsidRPr="00B73DDE">
        <w:rPr>
          <w:b/>
          <w:sz w:val="22"/>
          <w:szCs w:val="22"/>
        </w:rPr>
        <w:t>Section VIII (Checklist of Technical and Financial Documents)</w:t>
      </w:r>
      <w:r w:rsidR="0043613A" w:rsidRPr="00B73DDE">
        <w:rPr>
          <w:sz w:val="22"/>
          <w:szCs w:val="22"/>
        </w:rPr>
        <w:t xml:space="preserve">. </w:t>
      </w:r>
    </w:p>
    <w:p w14:paraId="3F460797" w14:textId="77777777" w:rsidR="00FD2651" w:rsidRPr="00B73DDE" w:rsidRDefault="00FD2651">
      <w:pPr>
        <w:pBdr>
          <w:top w:val="nil"/>
          <w:left w:val="nil"/>
          <w:bottom w:val="nil"/>
          <w:right w:val="nil"/>
          <w:between w:val="nil"/>
        </w:pBdr>
        <w:ind w:left="1418" w:hanging="720"/>
        <w:rPr>
          <w:color w:val="000000"/>
          <w:sz w:val="22"/>
          <w:szCs w:val="22"/>
        </w:rPr>
      </w:pPr>
    </w:p>
    <w:p w14:paraId="7C9E034B" w14:textId="5F003B96" w:rsidR="00FD2651" w:rsidRPr="00B73DDE" w:rsidRDefault="0043613A">
      <w:pPr>
        <w:numPr>
          <w:ilvl w:val="2"/>
          <w:numId w:val="22"/>
        </w:numPr>
        <w:pBdr>
          <w:top w:val="nil"/>
          <w:left w:val="nil"/>
          <w:bottom w:val="nil"/>
          <w:right w:val="nil"/>
          <w:between w:val="nil"/>
        </w:pBdr>
        <w:ind w:left="1418" w:hanging="709"/>
        <w:rPr>
          <w:sz w:val="22"/>
          <w:szCs w:val="22"/>
        </w:rPr>
      </w:pPr>
      <w:bookmarkStart w:id="49" w:name="_heading=h.2bn6wsx" w:colFirst="0" w:colLast="0"/>
      <w:bookmarkEnd w:id="49"/>
      <w:r w:rsidRPr="00B73DDE">
        <w:rPr>
          <w:color w:val="000000"/>
          <w:sz w:val="22"/>
          <w:szCs w:val="22"/>
        </w:rPr>
        <w:t xml:space="preserve">The Bidder’s SLCC as indicated in </w:t>
      </w:r>
      <w:r w:rsidRPr="00B73DDE">
        <w:rPr>
          <w:b/>
          <w:color w:val="000000"/>
          <w:sz w:val="22"/>
          <w:szCs w:val="22"/>
        </w:rPr>
        <w:t>ITB</w:t>
      </w:r>
      <w:r w:rsidRPr="00B73DDE">
        <w:rPr>
          <w:color w:val="000000"/>
          <w:sz w:val="22"/>
          <w:szCs w:val="22"/>
        </w:rPr>
        <w:t xml:space="preserve"> Clause</w:t>
      </w:r>
      <w:r w:rsidRPr="00B73DDE">
        <w:rPr>
          <w:sz w:val="22"/>
          <w:szCs w:val="22"/>
        </w:rPr>
        <w:t xml:space="preserve"> </w:t>
      </w:r>
      <w:r w:rsidRPr="00B73DDE">
        <w:rPr>
          <w:color w:val="000000"/>
          <w:sz w:val="22"/>
          <w:szCs w:val="22"/>
        </w:rPr>
        <w:t xml:space="preserve">5.3 should have been completed within </w:t>
      </w:r>
      <w:r w:rsidR="002A3CB8" w:rsidRPr="00B73DDE">
        <w:rPr>
          <w:i/>
          <w:color w:val="000000"/>
          <w:sz w:val="22"/>
          <w:szCs w:val="22"/>
        </w:rPr>
        <w:t>two (2) years</w:t>
      </w:r>
      <w:r w:rsidRPr="00B73DDE">
        <w:rPr>
          <w:i/>
          <w:color w:val="000000"/>
          <w:sz w:val="22"/>
          <w:szCs w:val="22"/>
        </w:rPr>
        <w:t xml:space="preserve"> </w:t>
      </w:r>
      <w:r w:rsidRPr="00B73DDE">
        <w:rPr>
          <w:color w:val="000000"/>
          <w:sz w:val="22"/>
          <w:szCs w:val="22"/>
        </w:rPr>
        <w:t>prior to the deadline for the submission and receipt of bids.</w:t>
      </w:r>
    </w:p>
    <w:p w14:paraId="54F15379" w14:textId="77777777" w:rsidR="00FD2651" w:rsidRPr="00B73DDE" w:rsidRDefault="00FD2651">
      <w:pPr>
        <w:pBdr>
          <w:top w:val="nil"/>
          <w:left w:val="nil"/>
          <w:bottom w:val="nil"/>
          <w:right w:val="nil"/>
          <w:between w:val="nil"/>
        </w:pBdr>
        <w:ind w:left="9540"/>
        <w:rPr>
          <w:sz w:val="22"/>
          <w:szCs w:val="22"/>
          <w:shd w:val="clear" w:color="auto" w:fill="D9EAD3"/>
        </w:rPr>
      </w:pPr>
      <w:bookmarkStart w:id="50" w:name="_heading=h.lc3ibcwac7k7" w:colFirst="0" w:colLast="0"/>
      <w:bookmarkEnd w:id="50"/>
    </w:p>
    <w:p w14:paraId="491C3348" w14:textId="77777777" w:rsidR="00FD2651" w:rsidRPr="00B73DDE" w:rsidRDefault="0043613A">
      <w:pPr>
        <w:numPr>
          <w:ilvl w:val="2"/>
          <w:numId w:val="22"/>
        </w:numPr>
        <w:pBdr>
          <w:top w:val="nil"/>
          <w:left w:val="nil"/>
          <w:bottom w:val="nil"/>
          <w:right w:val="nil"/>
          <w:between w:val="nil"/>
        </w:pBdr>
        <w:ind w:left="1418" w:hanging="709"/>
        <w:rPr>
          <w:sz w:val="22"/>
          <w:szCs w:val="22"/>
        </w:rPr>
      </w:pPr>
      <w:bookmarkStart w:id="51" w:name="_heading=h.11rv89k581xh" w:colFirst="0" w:colLast="0"/>
      <w:bookmarkEnd w:id="51"/>
      <w:r w:rsidRPr="00B73DDE">
        <w:rPr>
          <w:sz w:val="22"/>
          <w:szCs w:val="22"/>
        </w:rPr>
        <w:lastRenderedPageBreak/>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9537AFE" w14:textId="77777777" w:rsidR="00FD2651" w:rsidRPr="00B73DDE" w:rsidRDefault="00FD2651">
      <w:pPr>
        <w:pBdr>
          <w:top w:val="nil"/>
          <w:left w:val="nil"/>
          <w:bottom w:val="nil"/>
          <w:right w:val="nil"/>
          <w:between w:val="nil"/>
        </w:pBdr>
        <w:ind w:left="720"/>
        <w:rPr>
          <w:color w:val="000000"/>
          <w:sz w:val="22"/>
          <w:szCs w:val="22"/>
        </w:rPr>
      </w:pPr>
      <w:bookmarkStart w:id="52" w:name="_heading=h.tih12ve8tat" w:colFirst="0" w:colLast="0"/>
      <w:bookmarkEnd w:id="52"/>
    </w:p>
    <w:p w14:paraId="52A23631" w14:textId="2065C5B8" w:rsidR="00FD2651" w:rsidRPr="00B73DDE" w:rsidRDefault="0043613A">
      <w:pPr>
        <w:pStyle w:val="Heading2"/>
        <w:numPr>
          <w:ilvl w:val="0"/>
          <w:numId w:val="17"/>
        </w:numPr>
        <w:spacing w:before="0"/>
        <w:ind w:hanging="540"/>
        <w:jc w:val="left"/>
        <w:rPr>
          <w:sz w:val="22"/>
          <w:szCs w:val="22"/>
        </w:rPr>
      </w:pPr>
      <w:bookmarkStart w:id="53" w:name="_Toc46916358"/>
      <w:r w:rsidRPr="00B73DDE">
        <w:rPr>
          <w:sz w:val="22"/>
          <w:szCs w:val="22"/>
        </w:rPr>
        <w:t>Documents comprising the Bid: Financial Component</w:t>
      </w:r>
      <w:bookmarkEnd w:id="53"/>
    </w:p>
    <w:p w14:paraId="3405E06D" w14:textId="77777777" w:rsidR="00FD2651" w:rsidRPr="00B73DDE" w:rsidRDefault="00FD2651">
      <w:pPr>
        <w:rPr>
          <w:sz w:val="22"/>
          <w:szCs w:val="22"/>
        </w:rPr>
      </w:pPr>
    </w:p>
    <w:p w14:paraId="607F7B48" w14:textId="299888B5" w:rsidR="00FD2651" w:rsidRPr="00B73DDE" w:rsidRDefault="002A3CB8">
      <w:pPr>
        <w:numPr>
          <w:ilvl w:val="1"/>
          <w:numId w:val="5"/>
        </w:numPr>
        <w:pBdr>
          <w:top w:val="nil"/>
          <w:left w:val="nil"/>
          <w:bottom w:val="nil"/>
          <w:right w:val="nil"/>
          <w:between w:val="nil"/>
        </w:pBdr>
        <w:ind w:hanging="731"/>
        <w:rPr>
          <w:color w:val="000000"/>
          <w:sz w:val="22"/>
          <w:szCs w:val="22"/>
        </w:rPr>
      </w:pPr>
      <w:r w:rsidRPr="00B73DDE">
        <w:rPr>
          <w:color w:val="000000"/>
          <w:sz w:val="22"/>
          <w:szCs w:val="22"/>
        </w:rPr>
        <w:t>T</w:t>
      </w:r>
      <w:r w:rsidRPr="00B73DDE">
        <w:rPr>
          <w:sz w:val="22"/>
          <w:szCs w:val="22"/>
        </w:rPr>
        <w:t>he second</w:t>
      </w:r>
      <w:r w:rsidR="0043613A" w:rsidRPr="00B73DDE">
        <w:rPr>
          <w:sz w:val="22"/>
          <w:szCs w:val="22"/>
        </w:rPr>
        <w:t xml:space="preserve"> bid envelope shall contain the financial documents for the Bid as specified in </w:t>
      </w:r>
      <w:r w:rsidR="0043613A" w:rsidRPr="00B73DDE">
        <w:rPr>
          <w:b/>
          <w:sz w:val="22"/>
          <w:szCs w:val="22"/>
        </w:rPr>
        <w:t>Section VIII (Checklist of Technical and Financial Documents)</w:t>
      </w:r>
      <w:r w:rsidR="0043613A" w:rsidRPr="00B73DDE">
        <w:rPr>
          <w:sz w:val="22"/>
          <w:szCs w:val="22"/>
        </w:rPr>
        <w:t xml:space="preserve">. </w:t>
      </w:r>
    </w:p>
    <w:p w14:paraId="15A95027" w14:textId="77777777" w:rsidR="00FD2651" w:rsidRPr="00B73DDE" w:rsidRDefault="00FD2651">
      <w:pPr>
        <w:pBdr>
          <w:top w:val="nil"/>
          <w:left w:val="nil"/>
          <w:bottom w:val="nil"/>
          <w:right w:val="nil"/>
          <w:between w:val="nil"/>
        </w:pBdr>
        <w:ind w:left="1440" w:hanging="720"/>
        <w:rPr>
          <w:color w:val="000000"/>
          <w:sz w:val="22"/>
          <w:szCs w:val="22"/>
        </w:rPr>
      </w:pPr>
    </w:p>
    <w:p w14:paraId="1B74973A" w14:textId="6C256FB0" w:rsidR="00FD2651" w:rsidRPr="00B73DDE" w:rsidRDefault="0043613A">
      <w:pPr>
        <w:numPr>
          <w:ilvl w:val="1"/>
          <w:numId w:val="5"/>
        </w:numPr>
        <w:pBdr>
          <w:top w:val="nil"/>
          <w:left w:val="nil"/>
          <w:bottom w:val="nil"/>
          <w:right w:val="nil"/>
          <w:between w:val="nil"/>
        </w:pBdr>
        <w:ind w:hanging="731"/>
        <w:rPr>
          <w:color w:val="000000"/>
          <w:sz w:val="22"/>
          <w:szCs w:val="22"/>
        </w:rPr>
      </w:pPr>
      <w:r w:rsidRPr="00B73DDE">
        <w:rPr>
          <w:color w:val="000000"/>
          <w:sz w:val="22"/>
          <w:szCs w:val="22"/>
        </w:rPr>
        <w:t>If the Bidder claims preference as a Domestic Bidder or Domestic Entity, a certification issued by DTI shall be provided by the Bidder in accordance with Section 43.1.</w:t>
      </w:r>
      <w:r w:rsidR="00813ECA" w:rsidRPr="00B73DDE">
        <w:rPr>
          <w:color w:val="000000"/>
          <w:sz w:val="22"/>
          <w:szCs w:val="22"/>
        </w:rPr>
        <w:t>3</w:t>
      </w:r>
      <w:r w:rsidRPr="00B73DDE">
        <w:rPr>
          <w:color w:val="000000"/>
          <w:sz w:val="22"/>
          <w:szCs w:val="22"/>
        </w:rPr>
        <w:t xml:space="preserve"> of the 2016 revised IRR of RA No. 9184.</w:t>
      </w:r>
    </w:p>
    <w:p w14:paraId="62DA423E" w14:textId="77777777" w:rsidR="00FD2651" w:rsidRPr="00B73DDE" w:rsidRDefault="00FD2651">
      <w:pPr>
        <w:pBdr>
          <w:top w:val="nil"/>
          <w:left w:val="nil"/>
          <w:bottom w:val="nil"/>
          <w:right w:val="nil"/>
          <w:between w:val="nil"/>
        </w:pBdr>
        <w:ind w:left="1440" w:hanging="720"/>
        <w:rPr>
          <w:color w:val="000000"/>
          <w:sz w:val="22"/>
          <w:szCs w:val="22"/>
        </w:rPr>
      </w:pPr>
    </w:p>
    <w:p w14:paraId="6A2C2AE0" w14:textId="77777777" w:rsidR="00FD2651" w:rsidRPr="00B73DDE" w:rsidRDefault="0043613A">
      <w:pPr>
        <w:numPr>
          <w:ilvl w:val="1"/>
          <w:numId w:val="5"/>
        </w:numPr>
        <w:pBdr>
          <w:top w:val="nil"/>
          <w:left w:val="nil"/>
          <w:bottom w:val="nil"/>
          <w:right w:val="nil"/>
          <w:between w:val="nil"/>
        </w:pBdr>
        <w:ind w:hanging="731"/>
        <w:rPr>
          <w:color w:val="000000"/>
          <w:sz w:val="22"/>
          <w:szCs w:val="22"/>
        </w:rPr>
      </w:pPr>
      <w:r w:rsidRPr="00B73DDE">
        <w:rPr>
          <w:sz w:val="22"/>
          <w:szCs w:val="22"/>
        </w:rPr>
        <w:t xml:space="preserve">Any bid exceeding </w:t>
      </w:r>
      <w:r w:rsidRPr="00B73DDE">
        <w:rPr>
          <w:color w:val="000000"/>
          <w:sz w:val="22"/>
          <w:szCs w:val="22"/>
        </w:rPr>
        <w:t xml:space="preserve">the ABC indicated in paragraph 1 of the </w:t>
      </w:r>
      <w:r w:rsidRPr="00B73DDE">
        <w:rPr>
          <w:b/>
          <w:color w:val="000000"/>
          <w:sz w:val="22"/>
          <w:szCs w:val="22"/>
        </w:rPr>
        <w:t>I</w:t>
      </w:r>
      <w:r w:rsidRPr="00B73DDE">
        <w:rPr>
          <w:b/>
          <w:sz w:val="22"/>
          <w:szCs w:val="22"/>
        </w:rPr>
        <w:t xml:space="preserve">B </w:t>
      </w:r>
      <w:r w:rsidRPr="00B73DDE">
        <w:rPr>
          <w:sz w:val="22"/>
          <w:szCs w:val="22"/>
        </w:rPr>
        <w:t>shall not be accepted.</w:t>
      </w:r>
    </w:p>
    <w:p w14:paraId="3B75B1DC" w14:textId="77777777" w:rsidR="00FD2651" w:rsidRPr="00B73DDE" w:rsidRDefault="00FD2651">
      <w:pPr>
        <w:pBdr>
          <w:top w:val="nil"/>
          <w:left w:val="nil"/>
          <w:bottom w:val="nil"/>
          <w:right w:val="nil"/>
          <w:between w:val="nil"/>
        </w:pBdr>
        <w:ind w:left="1440" w:hanging="720"/>
        <w:rPr>
          <w:color w:val="000000"/>
          <w:sz w:val="22"/>
          <w:szCs w:val="22"/>
        </w:rPr>
      </w:pPr>
    </w:p>
    <w:p w14:paraId="2D3520A3" w14:textId="77777777" w:rsidR="00FD2651" w:rsidRPr="00B73DDE" w:rsidRDefault="0043613A">
      <w:pPr>
        <w:numPr>
          <w:ilvl w:val="1"/>
          <w:numId w:val="5"/>
        </w:numPr>
        <w:pBdr>
          <w:top w:val="nil"/>
          <w:left w:val="nil"/>
          <w:bottom w:val="nil"/>
          <w:right w:val="nil"/>
          <w:between w:val="nil"/>
        </w:pBdr>
        <w:ind w:hanging="731"/>
        <w:rPr>
          <w:color w:val="000000"/>
          <w:sz w:val="22"/>
          <w:szCs w:val="22"/>
        </w:rPr>
      </w:pPr>
      <w:r w:rsidRPr="00B73DDE">
        <w:rPr>
          <w:color w:val="000000"/>
          <w:sz w:val="22"/>
          <w:szCs w:val="22"/>
        </w:rPr>
        <w:t>For Foreign-funded Procurement, a ceiling may be applied to bid prices provided the conditions are met under Section 31.2 of the 2016 revised IRR of RA No. 9184.</w:t>
      </w:r>
    </w:p>
    <w:p w14:paraId="6A31CD47" w14:textId="77777777" w:rsidR="00FD2651" w:rsidRPr="00B73DDE" w:rsidRDefault="00FD2651">
      <w:pPr>
        <w:pBdr>
          <w:top w:val="nil"/>
          <w:left w:val="nil"/>
          <w:bottom w:val="nil"/>
          <w:right w:val="nil"/>
          <w:between w:val="nil"/>
        </w:pBdr>
        <w:ind w:left="1440"/>
        <w:rPr>
          <w:sz w:val="22"/>
          <w:szCs w:val="22"/>
        </w:rPr>
      </w:pPr>
    </w:p>
    <w:p w14:paraId="139D0240" w14:textId="3954419A" w:rsidR="00FD2651" w:rsidRPr="00B73DDE" w:rsidRDefault="0043613A">
      <w:pPr>
        <w:numPr>
          <w:ilvl w:val="1"/>
          <w:numId w:val="5"/>
        </w:numPr>
        <w:pBdr>
          <w:top w:val="nil"/>
          <w:left w:val="nil"/>
          <w:bottom w:val="nil"/>
          <w:right w:val="nil"/>
          <w:between w:val="nil"/>
        </w:pBdr>
        <w:ind w:hanging="731"/>
        <w:rPr>
          <w:sz w:val="22"/>
          <w:szCs w:val="22"/>
        </w:rPr>
      </w:pPr>
      <w:r w:rsidRPr="00B73DDE">
        <w:rPr>
          <w:i/>
          <w:sz w:val="22"/>
          <w:szCs w:val="22"/>
        </w:rPr>
        <w:t xml:space="preserve">[Include if Framework Agreement will be used:] </w:t>
      </w:r>
      <w:r w:rsidRPr="00B73DDE">
        <w:rPr>
          <w:sz w:val="22"/>
          <w:szCs w:val="22"/>
        </w:rPr>
        <w:t xml:space="preserve">Financial proposals for single or multi-year Framework Agreement shall be submitted before the deadline of submission of bids as prescribed in the </w:t>
      </w:r>
      <w:r w:rsidRPr="00B73DDE">
        <w:rPr>
          <w:b/>
          <w:sz w:val="22"/>
          <w:szCs w:val="22"/>
        </w:rPr>
        <w:t>IB</w:t>
      </w:r>
      <w:r w:rsidRPr="00B73DDE">
        <w:rPr>
          <w:sz w:val="22"/>
          <w:szCs w:val="22"/>
        </w:rPr>
        <w:t xml:space="preserve">. For multi-year Framework Agreement, evaluation of the financial proposal during this stage is for purposes of determining eligibility and whether or not such financial proposal is </w:t>
      </w:r>
      <w:r w:rsidR="000A079A" w:rsidRPr="00B73DDE">
        <w:rPr>
          <w:sz w:val="22"/>
          <w:szCs w:val="22"/>
        </w:rPr>
        <w:t>within the</w:t>
      </w:r>
      <w:r w:rsidRPr="00B73DDE">
        <w:rPr>
          <w:sz w:val="22"/>
          <w:szCs w:val="22"/>
        </w:rPr>
        <w:t xml:space="preserve"> ABC.</w:t>
      </w:r>
    </w:p>
    <w:p w14:paraId="096C027B" w14:textId="77777777" w:rsidR="00FD2651" w:rsidRPr="00B73DDE" w:rsidRDefault="00FD2651">
      <w:pPr>
        <w:rPr>
          <w:sz w:val="22"/>
          <w:szCs w:val="22"/>
        </w:rPr>
      </w:pPr>
    </w:p>
    <w:p w14:paraId="0FA7E920" w14:textId="4886D841" w:rsidR="00FD2651" w:rsidRPr="00B73DDE" w:rsidRDefault="0043613A">
      <w:pPr>
        <w:pStyle w:val="Heading2"/>
        <w:numPr>
          <w:ilvl w:val="0"/>
          <w:numId w:val="17"/>
        </w:numPr>
        <w:spacing w:before="0"/>
        <w:ind w:hanging="540"/>
        <w:jc w:val="left"/>
        <w:rPr>
          <w:sz w:val="22"/>
          <w:szCs w:val="22"/>
        </w:rPr>
      </w:pPr>
      <w:bookmarkStart w:id="54" w:name="_Toc46916359"/>
      <w:r w:rsidRPr="00B73DDE">
        <w:rPr>
          <w:sz w:val="22"/>
          <w:szCs w:val="22"/>
        </w:rPr>
        <w:t>Bid Prices</w:t>
      </w:r>
      <w:bookmarkEnd w:id="54"/>
    </w:p>
    <w:p w14:paraId="37A72C32" w14:textId="77777777" w:rsidR="00FD2651" w:rsidRPr="00B73DDE" w:rsidRDefault="00FD2651">
      <w:pPr>
        <w:rPr>
          <w:sz w:val="22"/>
          <w:szCs w:val="22"/>
        </w:rPr>
      </w:pPr>
    </w:p>
    <w:p w14:paraId="23573D27" w14:textId="77777777" w:rsidR="00FD2651" w:rsidRPr="00B73DDE" w:rsidRDefault="0043613A">
      <w:pPr>
        <w:ind w:left="1440" w:hanging="720"/>
        <w:rPr>
          <w:sz w:val="22"/>
          <w:szCs w:val="22"/>
        </w:rPr>
      </w:pPr>
      <w:r w:rsidRPr="00B73DDE">
        <w:rPr>
          <w:sz w:val="22"/>
          <w:szCs w:val="22"/>
        </w:rPr>
        <w:t>12.1.</w:t>
      </w:r>
      <w:r w:rsidRPr="00B73DDE">
        <w:rPr>
          <w:sz w:val="22"/>
          <w:szCs w:val="22"/>
        </w:rPr>
        <w:tab/>
        <w:t>Prices indicated on the Price Schedule shall be entered separately in the following manner:</w:t>
      </w:r>
    </w:p>
    <w:p w14:paraId="64D1C37A" w14:textId="77777777" w:rsidR="00FD2651" w:rsidRPr="00B73DDE" w:rsidRDefault="00FD2651">
      <w:pPr>
        <w:ind w:left="720"/>
        <w:rPr>
          <w:sz w:val="22"/>
          <w:szCs w:val="22"/>
        </w:rPr>
      </w:pPr>
    </w:p>
    <w:p w14:paraId="5E451601" w14:textId="77777777" w:rsidR="00FD2651" w:rsidRPr="00B73DDE" w:rsidRDefault="0043613A">
      <w:pPr>
        <w:numPr>
          <w:ilvl w:val="3"/>
          <w:numId w:val="2"/>
        </w:numPr>
        <w:pBdr>
          <w:top w:val="nil"/>
          <w:left w:val="nil"/>
          <w:bottom w:val="nil"/>
          <w:right w:val="nil"/>
          <w:between w:val="nil"/>
        </w:pBdr>
        <w:ind w:left="1843" w:hanging="425"/>
        <w:rPr>
          <w:color w:val="000000"/>
          <w:sz w:val="22"/>
          <w:szCs w:val="22"/>
        </w:rPr>
      </w:pPr>
      <w:r w:rsidRPr="00B73DDE">
        <w:rPr>
          <w:color w:val="000000"/>
          <w:sz w:val="22"/>
          <w:szCs w:val="22"/>
        </w:rPr>
        <w:t>For Goods offered from within the Procuring Entity’s country:</w:t>
      </w:r>
    </w:p>
    <w:p w14:paraId="1B6A19C7" w14:textId="77777777" w:rsidR="00FD2651" w:rsidRPr="00B73DDE" w:rsidRDefault="00FD2651">
      <w:pPr>
        <w:pBdr>
          <w:top w:val="nil"/>
          <w:left w:val="nil"/>
          <w:bottom w:val="nil"/>
          <w:right w:val="nil"/>
          <w:between w:val="nil"/>
        </w:pBdr>
        <w:ind w:left="1843" w:hanging="720"/>
        <w:rPr>
          <w:color w:val="000000"/>
          <w:sz w:val="22"/>
          <w:szCs w:val="22"/>
        </w:rPr>
      </w:pPr>
    </w:p>
    <w:p w14:paraId="506BB2F8" w14:textId="77777777" w:rsidR="00FD2651" w:rsidRPr="00B73DDE" w:rsidRDefault="0043613A">
      <w:pPr>
        <w:numPr>
          <w:ilvl w:val="0"/>
          <w:numId w:val="1"/>
        </w:numPr>
        <w:ind w:left="2694" w:hanging="425"/>
        <w:rPr>
          <w:sz w:val="22"/>
          <w:szCs w:val="22"/>
        </w:rPr>
      </w:pPr>
      <w:r w:rsidRPr="00B73DDE">
        <w:rPr>
          <w:sz w:val="22"/>
          <w:szCs w:val="22"/>
        </w:rPr>
        <w:t>The price of the Goods quoted EXW (ex-works, ex-factory, ex-warehouse, ex-showroom, or off-the-shelf, as applicable);</w:t>
      </w:r>
    </w:p>
    <w:p w14:paraId="4EBDBF77" w14:textId="77777777" w:rsidR="00FD2651" w:rsidRPr="00B73DDE" w:rsidRDefault="00FD2651">
      <w:pPr>
        <w:ind w:left="2694"/>
        <w:rPr>
          <w:sz w:val="22"/>
          <w:szCs w:val="22"/>
        </w:rPr>
      </w:pPr>
    </w:p>
    <w:p w14:paraId="60671D3B" w14:textId="77777777" w:rsidR="00FD2651" w:rsidRPr="00B73DDE" w:rsidRDefault="0043613A">
      <w:pPr>
        <w:numPr>
          <w:ilvl w:val="0"/>
          <w:numId w:val="1"/>
        </w:numPr>
        <w:ind w:left="2694" w:hanging="425"/>
        <w:rPr>
          <w:sz w:val="22"/>
          <w:szCs w:val="22"/>
        </w:rPr>
      </w:pPr>
      <w:r w:rsidRPr="00B73DDE">
        <w:rPr>
          <w:sz w:val="22"/>
          <w:szCs w:val="22"/>
        </w:rPr>
        <w:t>The cost of all customs duties and sales and other taxes already paid or payable;</w:t>
      </w:r>
    </w:p>
    <w:p w14:paraId="6ED95AF0" w14:textId="77777777" w:rsidR="00FD2651" w:rsidRPr="00B73DDE" w:rsidRDefault="00FD2651">
      <w:pPr>
        <w:ind w:left="2694"/>
        <w:rPr>
          <w:sz w:val="22"/>
          <w:szCs w:val="22"/>
        </w:rPr>
      </w:pPr>
    </w:p>
    <w:p w14:paraId="2382A8B8" w14:textId="77777777" w:rsidR="00FD2651" w:rsidRPr="00B73DDE" w:rsidRDefault="0043613A">
      <w:pPr>
        <w:numPr>
          <w:ilvl w:val="0"/>
          <w:numId w:val="1"/>
        </w:numPr>
        <w:ind w:left="2694" w:hanging="425"/>
        <w:rPr>
          <w:sz w:val="22"/>
          <w:szCs w:val="22"/>
        </w:rPr>
      </w:pPr>
      <w:r w:rsidRPr="00B73DDE">
        <w:rPr>
          <w:sz w:val="22"/>
          <w:szCs w:val="22"/>
        </w:rPr>
        <w:t xml:space="preserve">The cost of transportation, insurance, and other costs incidental to delivery of the Goods to their final destination; and </w:t>
      </w:r>
    </w:p>
    <w:p w14:paraId="668F5450" w14:textId="77777777" w:rsidR="00FD2651" w:rsidRPr="00B73DDE" w:rsidRDefault="00FD2651">
      <w:pPr>
        <w:ind w:left="2694"/>
        <w:rPr>
          <w:sz w:val="22"/>
          <w:szCs w:val="22"/>
        </w:rPr>
      </w:pPr>
    </w:p>
    <w:p w14:paraId="23A2671E" w14:textId="77777777" w:rsidR="00FD2651" w:rsidRPr="00B73DDE" w:rsidRDefault="0043613A">
      <w:pPr>
        <w:numPr>
          <w:ilvl w:val="0"/>
          <w:numId w:val="1"/>
        </w:numPr>
        <w:ind w:left="2694" w:hanging="425"/>
        <w:rPr>
          <w:sz w:val="22"/>
          <w:szCs w:val="22"/>
        </w:rPr>
      </w:pPr>
      <w:r w:rsidRPr="00B73DDE">
        <w:rPr>
          <w:sz w:val="22"/>
          <w:szCs w:val="22"/>
        </w:rPr>
        <w:t>The price of other (incidental) services, if any, listed in e.</w:t>
      </w:r>
    </w:p>
    <w:p w14:paraId="285AAC83" w14:textId="2C2CE745" w:rsidR="00FD2651" w:rsidRPr="00B73DDE" w:rsidRDefault="00FD2651">
      <w:pPr>
        <w:ind w:left="2694"/>
        <w:rPr>
          <w:sz w:val="22"/>
          <w:szCs w:val="22"/>
        </w:rPr>
      </w:pPr>
    </w:p>
    <w:p w14:paraId="3998E36C" w14:textId="77777777" w:rsidR="00FD2651" w:rsidRPr="00B73DDE" w:rsidRDefault="0043613A">
      <w:pPr>
        <w:numPr>
          <w:ilvl w:val="3"/>
          <w:numId w:val="2"/>
        </w:numPr>
        <w:pBdr>
          <w:top w:val="nil"/>
          <w:left w:val="nil"/>
          <w:bottom w:val="nil"/>
          <w:right w:val="nil"/>
          <w:between w:val="nil"/>
        </w:pBdr>
        <w:ind w:left="1843" w:hanging="425"/>
        <w:rPr>
          <w:color w:val="000000"/>
          <w:sz w:val="22"/>
          <w:szCs w:val="22"/>
        </w:rPr>
      </w:pPr>
      <w:r w:rsidRPr="00B73DDE">
        <w:rPr>
          <w:color w:val="000000"/>
          <w:sz w:val="22"/>
          <w:szCs w:val="22"/>
        </w:rPr>
        <w:t>For Goods offered from abroad:</w:t>
      </w:r>
    </w:p>
    <w:p w14:paraId="39598B2A" w14:textId="77777777" w:rsidR="00FD2651" w:rsidRPr="00B73DDE" w:rsidRDefault="00FD2651">
      <w:pPr>
        <w:pBdr>
          <w:top w:val="nil"/>
          <w:left w:val="nil"/>
          <w:bottom w:val="nil"/>
          <w:right w:val="nil"/>
          <w:between w:val="nil"/>
        </w:pBdr>
        <w:ind w:left="1843" w:hanging="720"/>
        <w:rPr>
          <w:color w:val="000000"/>
          <w:sz w:val="22"/>
          <w:szCs w:val="22"/>
        </w:rPr>
      </w:pPr>
    </w:p>
    <w:p w14:paraId="3B3C976F" w14:textId="77777777" w:rsidR="00FD2651" w:rsidRPr="00B73DDE" w:rsidRDefault="0043613A">
      <w:pPr>
        <w:numPr>
          <w:ilvl w:val="0"/>
          <w:numId w:val="3"/>
        </w:numPr>
        <w:ind w:left="2694" w:hanging="425"/>
        <w:rPr>
          <w:sz w:val="22"/>
          <w:szCs w:val="22"/>
        </w:rPr>
      </w:pPr>
      <w:r w:rsidRPr="00B73DDE">
        <w:rPr>
          <w:sz w:val="22"/>
          <w:szCs w:val="22"/>
        </w:rPr>
        <w:t xml:space="preserve">Unless otherwise stated in the </w:t>
      </w:r>
      <w:r w:rsidRPr="00B73DDE">
        <w:rPr>
          <w:b/>
          <w:sz w:val="22"/>
          <w:szCs w:val="22"/>
        </w:rPr>
        <w:t>BDS</w:t>
      </w:r>
      <w:r w:rsidRPr="00B73DDE">
        <w:rPr>
          <w:sz w:val="22"/>
          <w:szCs w:val="22"/>
        </w:rPr>
        <w:t xml:space="preserve">, the price of the Goods shall be quoted delivered duty paid (DDP) with the place of destination in the Philippines as specified in the </w:t>
      </w:r>
      <w:r w:rsidRPr="00B73DDE">
        <w:rPr>
          <w:b/>
          <w:sz w:val="22"/>
          <w:szCs w:val="22"/>
        </w:rPr>
        <w:t>BDS</w:t>
      </w:r>
      <w:r w:rsidRPr="00B73DDE">
        <w:rPr>
          <w:sz w:val="22"/>
          <w:szCs w:val="22"/>
        </w:rPr>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B73DDE" w:rsidRDefault="00FD2651">
      <w:pPr>
        <w:ind w:left="2694"/>
        <w:rPr>
          <w:sz w:val="22"/>
          <w:szCs w:val="22"/>
        </w:rPr>
      </w:pPr>
    </w:p>
    <w:p w14:paraId="3CC2F1FB" w14:textId="77777777" w:rsidR="00FD2651" w:rsidRPr="00B73DDE" w:rsidRDefault="0043613A">
      <w:pPr>
        <w:numPr>
          <w:ilvl w:val="0"/>
          <w:numId w:val="3"/>
        </w:numPr>
        <w:ind w:left="2694" w:hanging="425"/>
        <w:rPr>
          <w:sz w:val="22"/>
          <w:szCs w:val="22"/>
        </w:rPr>
      </w:pPr>
      <w:r w:rsidRPr="00B73DDE">
        <w:rPr>
          <w:sz w:val="22"/>
          <w:szCs w:val="22"/>
        </w:rPr>
        <w:t xml:space="preserve">The price of other (incidental) services, if any, as listed in </w:t>
      </w:r>
      <w:r w:rsidRPr="00B73DDE">
        <w:rPr>
          <w:b/>
          <w:sz w:val="22"/>
          <w:szCs w:val="22"/>
        </w:rPr>
        <w:t>Section VII (Technical Specifications).</w:t>
      </w:r>
    </w:p>
    <w:p w14:paraId="1DCA05D3" w14:textId="77777777" w:rsidR="00FD2651" w:rsidRPr="00B73DDE" w:rsidRDefault="00FD2651">
      <w:pPr>
        <w:rPr>
          <w:sz w:val="22"/>
          <w:szCs w:val="22"/>
        </w:rPr>
      </w:pPr>
    </w:p>
    <w:p w14:paraId="6A4E28BF" w14:textId="54F721D3" w:rsidR="00FD2651" w:rsidRPr="00B73DDE" w:rsidRDefault="0043613A">
      <w:pPr>
        <w:ind w:left="1440" w:hanging="720"/>
        <w:rPr>
          <w:sz w:val="22"/>
          <w:szCs w:val="22"/>
        </w:rPr>
      </w:pPr>
      <w:r w:rsidRPr="00B73DDE">
        <w:rPr>
          <w:sz w:val="22"/>
          <w:szCs w:val="22"/>
        </w:rPr>
        <w:t>12.2.</w:t>
      </w:r>
      <w:r w:rsidRPr="00B73DDE">
        <w:rPr>
          <w:sz w:val="22"/>
          <w:szCs w:val="22"/>
        </w:rPr>
        <w:tab/>
      </w:r>
      <w:r w:rsidR="0066714D">
        <w:rPr>
          <w:sz w:val="22"/>
          <w:szCs w:val="22"/>
        </w:rPr>
        <w:t>F</w:t>
      </w:r>
      <w:r w:rsidR="00CF66A3" w:rsidRPr="00B73DDE">
        <w:rPr>
          <w:sz w:val="22"/>
          <w:szCs w:val="22"/>
        </w:rPr>
        <w:t>or Framework</w:t>
      </w:r>
      <w:r w:rsidRPr="00B73DDE">
        <w:rPr>
          <w:sz w:val="22"/>
          <w:szCs w:val="22"/>
        </w:rPr>
        <w:t xml:space="preserve"> Agreement, the following should also apply in addition to Clause 12.1:</w:t>
      </w:r>
    </w:p>
    <w:p w14:paraId="537E10F6" w14:textId="77777777" w:rsidR="00FD2651" w:rsidRPr="00B73DDE" w:rsidRDefault="00FD2651">
      <w:pPr>
        <w:ind w:left="1440" w:hanging="720"/>
        <w:rPr>
          <w:sz w:val="22"/>
          <w:szCs w:val="22"/>
        </w:rPr>
      </w:pPr>
    </w:p>
    <w:p w14:paraId="265D8496" w14:textId="77777777" w:rsidR="00FD2651" w:rsidRPr="00B73DDE" w:rsidRDefault="0043613A">
      <w:pPr>
        <w:keepNext/>
        <w:numPr>
          <w:ilvl w:val="0"/>
          <w:numId w:val="28"/>
        </w:numPr>
        <w:ind w:left="1890" w:hanging="450"/>
        <w:rPr>
          <w:sz w:val="22"/>
          <w:szCs w:val="22"/>
        </w:rPr>
      </w:pPr>
      <w:r w:rsidRPr="00B73DDE">
        <w:rPr>
          <w:sz w:val="22"/>
          <w:szCs w:val="22"/>
        </w:rPr>
        <w:t>For a single year Framework Agreement, the prices quoted by the Bidder shall be fixed during the Bidder’s performance of the contract and not subject to variation or escalation on any account. Price schedules required under Clause 12.1 shall be submitted with the bidding documents.</w:t>
      </w:r>
    </w:p>
    <w:p w14:paraId="6CB43273" w14:textId="77777777" w:rsidR="00FD2651" w:rsidRPr="00B73DDE" w:rsidRDefault="00FD2651">
      <w:pPr>
        <w:keepNext/>
        <w:ind w:left="1440"/>
        <w:rPr>
          <w:sz w:val="22"/>
          <w:szCs w:val="22"/>
        </w:rPr>
      </w:pPr>
    </w:p>
    <w:p w14:paraId="58005C50" w14:textId="333AF038" w:rsidR="00FD2651" w:rsidRPr="00B73DDE" w:rsidRDefault="0043613A">
      <w:pPr>
        <w:keepNext/>
        <w:numPr>
          <w:ilvl w:val="0"/>
          <w:numId w:val="28"/>
        </w:numPr>
        <w:ind w:left="1890" w:hanging="450"/>
        <w:rPr>
          <w:sz w:val="22"/>
          <w:szCs w:val="22"/>
        </w:rPr>
      </w:pPr>
      <w:r w:rsidRPr="00B73DDE">
        <w:rPr>
          <w:sz w:val="22"/>
          <w:szCs w:val="22"/>
        </w:rPr>
        <w:t xml:space="preserve">For a multi-year Framework Agreement, the prices quoted by the Bidder during submission of eligibility documents shall be the ceiling and the price quoted during mini-competition must not exceed the initial price offer. </w:t>
      </w:r>
      <w:r w:rsidR="00CF66A3" w:rsidRPr="00B73DDE">
        <w:rPr>
          <w:sz w:val="22"/>
          <w:szCs w:val="22"/>
        </w:rPr>
        <w:t>The price</w:t>
      </w:r>
      <w:r w:rsidRPr="00B73DDE">
        <w:rPr>
          <w:sz w:val="22"/>
          <w:szCs w:val="22"/>
        </w:rPr>
        <w:t xml:space="preserve"> quoted during call for mini-competition shall be fixed during the Bidder’s performance of that Call-off and not subject to variation or escalation on any account. Price schedules required under Clause 12.1 shall be submitted with the bidding documents. </w:t>
      </w:r>
    </w:p>
    <w:p w14:paraId="20E250B1" w14:textId="77777777" w:rsidR="00FD2651" w:rsidRPr="00B73DDE" w:rsidRDefault="00FD2651">
      <w:pPr>
        <w:rPr>
          <w:sz w:val="22"/>
          <w:szCs w:val="22"/>
        </w:rPr>
      </w:pPr>
    </w:p>
    <w:p w14:paraId="253E51CC" w14:textId="375B599F" w:rsidR="00FD2651" w:rsidRPr="00B73DDE" w:rsidRDefault="0043613A">
      <w:pPr>
        <w:pStyle w:val="Heading2"/>
        <w:numPr>
          <w:ilvl w:val="0"/>
          <w:numId w:val="17"/>
        </w:numPr>
        <w:spacing w:before="0"/>
        <w:ind w:hanging="540"/>
        <w:jc w:val="left"/>
        <w:rPr>
          <w:sz w:val="22"/>
          <w:szCs w:val="22"/>
        </w:rPr>
      </w:pPr>
      <w:bookmarkStart w:id="55" w:name="_Toc46916360"/>
      <w:r w:rsidRPr="00B73DDE">
        <w:rPr>
          <w:sz w:val="22"/>
          <w:szCs w:val="22"/>
        </w:rPr>
        <w:t>Bid and Payment Currencies</w:t>
      </w:r>
      <w:bookmarkEnd w:id="55"/>
    </w:p>
    <w:p w14:paraId="62D4BB20" w14:textId="77777777" w:rsidR="00FD2651" w:rsidRPr="00B73DDE" w:rsidRDefault="00FD2651">
      <w:pPr>
        <w:rPr>
          <w:sz w:val="22"/>
          <w:szCs w:val="22"/>
        </w:rPr>
      </w:pPr>
    </w:p>
    <w:p w14:paraId="161BA76C" w14:textId="77777777" w:rsidR="00FD2651" w:rsidRPr="00B73DDE" w:rsidRDefault="0043613A">
      <w:pPr>
        <w:numPr>
          <w:ilvl w:val="2"/>
          <w:numId w:val="21"/>
        </w:numPr>
        <w:pBdr>
          <w:top w:val="nil"/>
          <w:left w:val="nil"/>
          <w:bottom w:val="nil"/>
          <w:right w:val="nil"/>
          <w:between w:val="nil"/>
        </w:pBdr>
        <w:ind w:left="1418" w:hanging="709"/>
        <w:rPr>
          <w:color w:val="000000"/>
          <w:sz w:val="22"/>
          <w:szCs w:val="22"/>
        </w:rPr>
      </w:pPr>
      <w:bookmarkStart w:id="56" w:name="_heading=h.49x2ik5" w:colFirst="0" w:colLast="0"/>
      <w:bookmarkEnd w:id="56"/>
      <w:r w:rsidRPr="00B73DDE">
        <w:rPr>
          <w:color w:val="000000"/>
          <w:sz w:val="22"/>
          <w:szCs w:val="22"/>
        </w:rPr>
        <w:t>For Goods that the Bidder will supply from outside the Philippines, the bid prices may be quoted in the local currency or tradeable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B73DDE" w:rsidRDefault="00FD2651">
      <w:pPr>
        <w:pBdr>
          <w:top w:val="nil"/>
          <w:left w:val="nil"/>
          <w:bottom w:val="nil"/>
          <w:right w:val="nil"/>
          <w:between w:val="nil"/>
        </w:pBdr>
        <w:ind w:left="1418" w:hanging="720"/>
        <w:rPr>
          <w:color w:val="000000"/>
          <w:sz w:val="22"/>
          <w:szCs w:val="22"/>
        </w:rPr>
      </w:pPr>
    </w:p>
    <w:p w14:paraId="567A1EF1" w14:textId="5049C774" w:rsidR="00FD2651" w:rsidRPr="0066714D" w:rsidRDefault="0043613A" w:rsidP="0066714D">
      <w:pPr>
        <w:numPr>
          <w:ilvl w:val="2"/>
          <w:numId w:val="21"/>
        </w:numPr>
        <w:pBdr>
          <w:top w:val="nil"/>
          <w:left w:val="nil"/>
          <w:bottom w:val="nil"/>
          <w:right w:val="nil"/>
          <w:between w:val="nil"/>
        </w:pBdr>
        <w:ind w:left="1418" w:hanging="709"/>
        <w:rPr>
          <w:color w:val="000000"/>
          <w:sz w:val="22"/>
          <w:szCs w:val="22"/>
        </w:rPr>
      </w:pPr>
      <w:r w:rsidRPr="00B73DDE">
        <w:rPr>
          <w:color w:val="000000"/>
          <w:sz w:val="22"/>
          <w:szCs w:val="22"/>
        </w:rPr>
        <w:t>Payment of the contract price shall be made in:</w:t>
      </w:r>
      <w:r w:rsidR="0066714D">
        <w:rPr>
          <w:color w:val="000000"/>
          <w:sz w:val="22"/>
          <w:szCs w:val="22"/>
        </w:rPr>
        <w:t xml:space="preserve"> </w:t>
      </w:r>
      <w:r w:rsidRPr="0066714D">
        <w:rPr>
          <w:color w:val="000000"/>
          <w:sz w:val="22"/>
          <w:szCs w:val="22"/>
        </w:rPr>
        <w:t>Philippine Pesos</w:t>
      </w:r>
      <w:r w:rsidRPr="0066714D">
        <w:rPr>
          <w:sz w:val="22"/>
          <w:szCs w:val="22"/>
        </w:rPr>
        <w:t>.</w:t>
      </w:r>
    </w:p>
    <w:p w14:paraId="2601F9B7" w14:textId="77777777" w:rsidR="00FD2651" w:rsidRPr="00B73DDE" w:rsidRDefault="00FD2651">
      <w:pPr>
        <w:pBdr>
          <w:top w:val="nil"/>
          <w:left w:val="nil"/>
          <w:bottom w:val="nil"/>
          <w:right w:val="nil"/>
          <w:between w:val="nil"/>
        </w:pBdr>
        <w:ind w:left="1843" w:hanging="720"/>
        <w:rPr>
          <w:color w:val="000000"/>
          <w:sz w:val="22"/>
          <w:szCs w:val="22"/>
        </w:rPr>
      </w:pPr>
    </w:p>
    <w:p w14:paraId="3F31E32A" w14:textId="77777777" w:rsidR="00F841B0" w:rsidRPr="00B73DDE" w:rsidRDefault="00F841B0">
      <w:pPr>
        <w:pBdr>
          <w:top w:val="nil"/>
          <w:left w:val="nil"/>
          <w:bottom w:val="nil"/>
          <w:right w:val="nil"/>
          <w:between w:val="nil"/>
        </w:pBdr>
        <w:ind w:left="1418" w:hanging="720"/>
        <w:rPr>
          <w:i/>
          <w:color w:val="000000"/>
          <w:sz w:val="22"/>
          <w:szCs w:val="22"/>
        </w:rPr>
      </w:pPr>
    </w:p>
    <w:p w14:paraId="11471B34" w14:textId="5480F4C6" w:rsidR="00FD2651" w:rsidRPr="00B73DDE" w:rsidRDefault="0043613A">
      <w:pPr>
        <w:pStyle w:val="Heading2"/>
        <w:numPr>
          <w:ilvl w:val="0"/>
          <w:numId w:val="17"/>
        </w:numPr>
        <w:spacing w:before="0"/>
        <w:ind w:hanging="540"/>
        <w:jc w:val="left"/>
        <w:rPr>
          <w:sz w:val="22"/>
          <w:szCs w:val="22"/>
        </w:rPr>
      </w:pPr>
      <w:bookmarkStart w:id="57" w:name="_Toc46916361"/>
      <w:r w:rsidRPr="00B73DDE">
        <w:rPr>
          <w:sz w:val="22"/>
          <w:szCs w:val="22"/>
        </w:rPr>
        <w:t>Bid Security</w:t>
      </w:r>
      <w:bookmarkEnd w:id="57"/>
      <w:r w:rsidRPr="00B73DDE">
        <w:rPr>
          <w:sz w:val="22"/>
          <w:szCs w:val="22"/>
        </w:rPr>
        <w:t xml:space="preserve"> </w:t>
      </w:r>
    </w:p>
    <w:p w14:paraId="2A341C42" w14:textId="77777777" w:rsidR="00F841B0" w:rsidRPr="00B73DDE" w:rsidRDefault="00F841B0" w:rsidP="00F841B0">
      <w:pPr>
        <w:rPr>
          <w:sz w:val="22"/>
          <w:szCs w:val="22"/>
        </w:rPr>
      </w:pPr>
    </w:p>
    <w:p w14:paraId="30A23C39" w14:textId="77777777" w:rsidR="00FD2651" w:rsidRPr="00B73DDE" w:rsidRDefault="0043613A">
      <w:pPr>
        <w:numPr>
          <w:ilvl w:val="1"/>
          <w:numId w:val="4"/>
        </w:numPr>
        <w:pBdr>
          <w:top w:val="nil"/>
          <w:left w:val="nil"/>
          <w:bottom w:val="nil"/>
          <w:right w:val="nil"/>
          <w:between w:val="nil"/>
        </w:pBdr>
        <w:ind w:left="1418" w:hanging="709"/>
        <w:rPr>
          <w:color w:val="000000"/>
          <w:sz w:val="22"/>
          <w:szCs w:val="22"/>
        </w:rPr>
      </w:pPr>
      <w:r w:rsidRPr="00B73DDE">
        <w:rPr>
          <w:color w:val="000000"/>
          <w:sz w:val="22"/>
          <w:szCs w:val="22"/>
        </w:rPr>
        <w:t>The Bidder shall submit a Bid Securing Declaratio</w:t>
      </w:r>
      <w:r w:rsidRPr="00B73DDE">
        <w:rPr>
          <w:sz w:val="22"/>
          <w:szCs w:val="22"/>
        </w:rPr>
        <w:t>n</w:t>
      </w:r>
      <w:r w:rsidRPr="00B73DDE">
        <w:rPr>
          <w:sz w:val="22"/>
          <w:szCs w:val="22"/>
          <w:vertAlign w:val="superscript"/>
        </w:rPr>
        <w:footnoteReference w:id="1"/>
      </w:r>
      <w:r w:rsidRPr="00B73DDE">
        <w:rPr>
          <w:color w:val="000000"/>
          <w:sz w:val="22"/>
          <w:szCs w:val="22"/>
        </w:rPr>
        <w:t xml:space="preserve"> or any form of Bid Security in the amount indicated in the </w:t>
      </w:r>
      <w:r w:rsidRPr="00B73DDE">
        <w:rPr>
          <w:b/>
          <w:color w:val="000000"/>
          <w:sz w:val="22"/>
          <w:szCs w:val="22"/>
        </w:rPr>
        <w:t>BDS</w:t>
      </w:r>
      <w:r w:rsidRPr="00B73DDE">
        <w:rPr>
          <w:color w:val="000000"/>
          <w:sz w:val="22"/>
          <w:szCs w:val="22"/>
        </w:rPr>
        <w:t xml:space="preserve">, which shall be not less than the percentage of the ABC in accordance with the schedule in the </w:t>
      </w:r>
      <w:r w:rsidRPr="00B73DDE">
        <w:rPr>
          <w:b/>
          <w:color w:val="000000"/>
          <w:sz w:val="22"/>
          <w:szCs w:val="22"/>
        </w:rPr>
        <w:t>BDS</w:t>
      </w:r>
      <w:r w:rsidRPr="00B73DDE">
        <w:rPr>
          <w:color w:val="000000"/>
          <w:sz w:val="22"/>
          <w:szCs w:val="22"/>
        </w:rPr>
        <w:t xml:space="preserve">. </w:t>
      </w:r>
    </w:p>
    <w:p w14:paraId="5AED19C4" w14:textId="77777777" w:rsidR="00FD2651" w:rsidRPr="00B73DDE" w:rsidRDefault="00FD2651">
      <w:pPr>
        <w:pBdr>
          <w:top w:val="nil"/>
          <w:left w:val="nil"/>
          <w:bottom w:val="nil"/>
          <w:right w:val="nil"/>
          <w:between w:val="nil"/>
        </w:pBdr>
        <w:rPr>
          <w:color w:val="000000"/>
          <w:sz w:val="22"/>
          <w:szCs w:val="22"/>
        </w:rPr>
      </w:pPr>
    </w:p>
    <w:p w14:paraId="550263D8" w14:textId="470F5A1D" w:rsidR="00FD2651" w:rsidRPr="00B73DDE" w:rsidRDefault="0043613A">
      <w:pPr>
        <w:numPr>
          <w:ilvl w:val="1"/>
          <w:numId w:val="4"/>
        </w:numPr>
        <w:pBdr>
          <w:top w:val="nil"/>
          <w:left w:val="nil"/>
          <w:bottom w:val="nil"/>
          <w:right w:val="nil"/>
          <w:between w:val="nil"/>
        </w:pBdr>
        <w:ind w:left="1418" w:hanging="709"/>
        <w:rPr>
          <w:color w:val="000000"/>
          <w:sz w:val="22"/>
          <w:szCs w:val="22"/>
        </w:rPr>
      </w:pPr>
      <w:r w:rsidRPr="00B73DDE">
        <w:rPr>
          <w:color w:val="000000"/>
          <w:sz w:val="22"/>
          <w:szCs w:val="22"/>
        </w:rPr>
        <w:t xml:space="preserve">The Bid and bid security shall be valid </w:t>
      </w:r>
      <w:r w:rsidR="009459B0" w:rsidRPr="00B73DDE">
        <w:rPr>
          <w:color w:val="000000"/>
          <w:sz w:val="22"/>
          <w:szCs w:val="22"/>
        </w:rPr>
        <w:t xml:space="preserve">within one hundred twenty (120) calendar days </w:t>
      </w:r>
      <w:r w:rsidR="006C7112">
        <w:rPr>
          <w:color w:val="000000"/>
          <w:sz w:val="22"/>
          <w:szCs w:val="22"/>
        </w:rPr>
        <w:t>from</w:t>
      </w:r>
      <w:r w:rsidR="009459B0" w:rsidRPr="00B73DDE">
        <w:rPr>
          <w:color w:val="000000"/>
          <w:sz w:val="22"/>
          <w:szCs w:val="22"/>
        </w:rPr>
        <w:t xml:space="preserve"> bid opening</w:t>
      </w:r>
      <w:r w:rsidRPr="00B73DDE">
        <w:rPr>
          <w:i/>
          <w:color w:val="000000"/>
          <w:sz w:val="22"/>
          <w:szCs w:val="22"/>
        </w:rPr>
        <w:t>.</w:t>
      </w:r>
      <w:r w:rsidRPr="00B73DDE">
        <w:rPr>
          <w:color w:val="000000"/>
          <w:sz w:val="22"/>
          <w:szCs w:val="22"/>
        </w:rPr>
        <w:t xml:space="preserve">  Any Bid not accompanied by an acceptable bid security shall be rejected by the Procuring Entity as non-responsive.</w:t>
      </w:r>
    </w:p>
    <w:p w14:paraId="57BD4808" w14:textId="77777777" w:rsidR="00FD2651" w:rsidRPr="00B73DDE" w:rsidRDefault="00FD2651">
      <w:pPr>
        <w:pBdr>
          <w:top w:val="nil"/>
          <w:left w:val="nil"/>
          <w:bottom w:val="nil"/>
          <w:right w:val="nil"/>
          <w:between w:val="nil"/>
        </w:pBdr>
        <w:ind w:left="1440"/>
        <w:rPr>
          <w:sz w:val="22"/>
          <w:szCs w:val="22"/>
        </w:rPr>
      </w:pPr>
    </w:p>
    <w:p w14:paraId="138150B2" w14:textId="362C071E" w:rsidR="00FD2651" w:rsidRPr="00B73DDE" w:rsidRDefault="0043613A">
      <w:pPr>
        <w:numPr>
          <w:ilvl w:val="1"/>
          <w:numId w:val="4"/>
        </w:numPr>
        <w:pBdr>
          <w:top w:val="nil"/>
          <w:left w:val="nil"/>
          <w:bottom w:val="nil"/>
          <w:right w:val="nil"/>
          <w:between w:val="nil"/>
        </w:pBdr>
        <w:ind w:left="1418" w:hanging="709"/>
        <w:rPr>
          <w:sz w:val="22"/>
          <w:szCs w:val="22"/>
        </w:rPr>
      </w:pPr>
      <w:r w:rsidRPr="00B73DDE">
        <w:rPr>
          <w:i/>
          <w:sz w:val="22"/>
          <w:szCs w:val="22"/>
        </w:rPr>
        <w:t xml:space="preserve"> </w:t>
      </w:r>
      <w:r w:rsidRPr="00B73DDE">
        <w:rPr>
          <w:sz w:val="22"/>
          <w:szCs w:val="22"/>
        </w:rPr>
        <w:t xml:space="preserve">In the case of Framework Agreement, other than the grounds for forfeiture under the 2016 revised IRR, the bid security may also be forfeited if the successful bidder fails to sign the Framework Agreement, or fails to furnish the performance security or performance securing declaration.  Without prejudice on its forfeiture, bid securities shall be returned only after the posting of performance security or performance securing declaration, as the case may be, by the winning Bidder or compliant Bidders and the signing of the Framework Agreement. </w:t>
      </w:r>
    </w:p>
    <w:p w14:paraId="630184D1" w14:textId="77777777" w:rsidR="00FD2651" w:rsidRPr="00B73DDE" w:rsidRDefault="00FD2651">
      <w:pPr>
        <w:pBdr>
          <w:top w:val="nil"/>
          <w:left w:val="nil"/>
          <w:bottom w:val="nil"/>
          <w:right w:val="nil"/>
          <w:between w:val="nil"/>
        </w:pBdr>
        <w:rPr>
          <w:color w:val="000000"/>
          <w:sz w:val="22"/>
          <w:szCs w:val="22"/>
        </w:rPr>
      </w:pPr>
    </w:p>
    <w:p w14:paraId="4C51430E" w14:textId="60BEDEE8" w:rsidR="00FD2651" w:rsidRPr="00B73DDE" w:rsidRDefault="0043613A">
      <w:pPr>
        <w:pStyle w:val="Heading2"/>
        <w:numPr>
          <w:ilvl w:val="0"/>
          <w:numId w:val="17"/>
        </w:numPr>
        <w:spacing w:before="0"/>
        <w:ind w:hanging="540"/>
        <w:jc w:val="left"/>
        <w:rPr>
          <w:sz w:val="22"/>
          <w:szCs w:val="22"/>
        </w:rPr>
      </w:pPr>
      <w:bookmarkStart w:id="58" w:name="_Toc46916362"/>
      <w:r w:rsidRPr="00B73DDE">
        <w:rPr>
          <w:sz w:val="22"/>
          <w:szCs w:val="22"/>
        </w:rPr>
        <w:t>Sealing and Marking of Bids</w:t>
      </w:r>
      <w:bookmarkEnd w:id="58"/>
    </w:p>
    <w:p w14:paraId="648656F6" w14:textId="77777777" w:rsidR="00FD2651" w:rsidRPr="00B73DDE" w:rsidRDefault="00FD2651">
      <w:pPr>
        <w:rPr>
          <w:sz w:val="22"/>
          <w:szCs w:val="22"/>
        </w:rPr>
      </w:pPr>
    </w:p>
    <w:p w14:paraId="10C30445" w14:textId="77777777" w:rsidR="00FD2651" w:rsidRPr="00B73DDE" w:rsidRDefault="0043613A">
      <w:pPr>
        <w:ind w:left="720"/>
        <w:rPr>
          <w:sz w:val="22"/>
          <w:szCs w:val="22"/>
        </w:rPr>
      </w:pPr>
      <w:r w:rsidRPr="00B73DDE">
        <w:rPr>
          <w:sz w:val="22"/>
          <w:szCs w:val="22"/>
        </w:rPr>
        <w:t xml:space="preserve">Each Bidder shall submit one copy of the first and second components of its Bid. </w:t>
      </w:r>
    </w:p>
    <w:p w14:paraId="248789EF" w14:textId="77777777" w:rsidR="00FD2651" w:rsidRPr="00B73DDE" w:rsidRDefault="00FD2651">
      <w:pPr>
        <w:ind w:left="720"/>
        <w:rPr>
          <w:sz w:val="22"/>
          <w:szCs w:val="22"/>
        </w:rPr>
      </w:pPr>
    </w:p>
    <w:p w14:paraId="7EC35882" w14:textId="77777777" w:rsidR="00FD2651" w:rsidRPr="00B73DDE" w:rsidRDefault="0043613A">
      <w:pPr>
        <w:ind w:left="720"/>
        <w:rPr>
          <w:sz w:val="22"/>
          <w:szCs w:val="22"/>
        </w:rPr>
      </w:pPr>
      <w:r w:rsidRPr="00B73DDE">
        <w:rPr>
          <w:sz w:val="22"/>
          <w:szCs w:val="22"/>
        </w:rPr>
        <w:lastRenderedPageBreak/>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B73DDE" w:rsidRDefault="00FD2651">
      <w:pPr>
        <w:ind w:left="720"/>
        <w:rPr>
          <w:sz w:val="22"/>
          <w:szCs w:val="22"/>
        </w:rPr>
      </w:pPr>
    </w:p>
    <w:p w14:paraId="2D8FEB36" w14:textId="4948C5B6" w:rsidR="00FD2651" w:rsidRPr="00B73DDE" w:rsidRDefault="0043613A">
      <w:pPr>
        <w:ind w:left="720"/>
        <w:rPr>
          <w:sz w:val="22"/>
          <w:szCs w:val="22"/>
        </w:rPr>
      </w:pPr>
      <w:r w:rsidRPr="00B73DDE">
        <w:rPr>
          <w:sz w:val="22"/>
          <w:szCs w:val="22"/>
        </w:rPr>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B73DDE" w:rsidRDefault="00FD2651">
      <w:pPr>
        <w:rPr>
          <w:color w:val="000000"/>
          <w:sz w:val="22"/>
          <w:szCs w:val="22"/>
        </w:rPr>
      </w:pPr>
    </w:p>
    <w:p w14:paraId="6832535B" w14:textId="092AC9B4" w:rsidR="00FD2651" w:rsidRPr="00B73DDE" w:rsidRDefault="0043613A">
      <w:pPr>
        <w:pStyle w:val="Heading2"/>
        <w:numPr>
          <w:ilvl w:val="0"/>
          <w:numId w:val="17"/>
        </w:numPr>
        <w:spacing w:before="0"/>
        <w:ind w:hanging="540"/>
        <w:jc w:val="left"/>
        <w:rPr>
          <w:sz w:val="22"/>
          <w:szCs w:val="22"/>
        </w:rPr>
      </w:pPr>
      <w:bookmarkStart w:id="59" w:name="_Toc46916363"/>
      <w:r w:rsidRPr="00B73DDE">
        <w:rPr>
          <w:sz w:val="22"/>
          <w:szCs w:val="22"/>
        </w:rPr>
        <w:t>Deadline for Submission of Bids</w:t>
      </w:r>
      <w:bookmarkEnd w:id="59"/>
    </w:p>
    <w:p w14:paraId="6DB4BB7F" w14:textId="77777777" w:rsidR="00FD2651" w:rsidRPr="00B73DDE" w:rsidRDefault="00FD2651">
      <w:pPr>
        <w:rPr>
          <w:sz w:val="22"/>
          <w:szCs w:val="22"/>
        </w:rPr>
      </w:pPr>
    </w:p>
    <w:p w14:paraId="4989F77D" w14:textId="77777777" w:rsidR="00FD2651" w:rsidRPr="00B73DDE" w:rsidRDefault="0043613A">
      <w:pPr>
        <w:ind w:left="1440" w:hanging="720"/>
        <w:rPr>
          <w:b/>
          <w:sz w:val="22"/>
          <w:szCs w:val="22"/>
        </w:rPr>
      </w:pPr>
      <w:r w:rsidRPr="00B73DDE">
        <w:rPr>
          <w:sz w:val="22"/>
          <w:szCs w:val="22"/>
        </w:rPr>
        <w:t>16.1.</w:t>
      </w:r>
      <w:r w:rsidRPr="00B73DDE">
        <w:rPr>
          <w:sz w:val="22"/>
          <w:szCs w:val="22"/>
        </w:rPr>
        <w:tab/>
      </w:r>
      <w:r w:rsidRPr="00B73DDE">
        <w:rPr>
          <w:color w:val="000000"/>
          <w:sz w:val="22"/>
          <w:szCs w:val="22"/>
        </w:rPr>
        <w:t xml:space="preserve">The Bidders shall submit on the specified date and time and either at its physical address or through online submission as indicated in paragraph 7 of the </w:t>
      </w:r>
      <w:r w:rsidRPr="00B73DDE">
        <w:rPr>
          <w:b/>
          <w:sz w:val="22"/>
          <w:szCs w:val="22"/>
        </w:rPr>
        <w:t xml:space="preserve">IB.  </w:t>
      </w:r>
    </w:p>
    <w:p w14:paraId="4CE85618" w14:textId="77777777" w:rsidR="00FD2651" w:rsidRPr="00B73DDE" w:rsidRDefault="00FD2651">
      <w:pPr>
        <w:ind w:left="1440" w:hanging="720"/>
        <w:rPr>
          <w:b/>
          <w:sz w:val="22"/>
          <w:szCs w:val="22"/>
        </w:rPr>
      </w:pPr>
    </w:p>
    <w:p w14:paraId="083BAED7" w14:textId="1130F46D" w:rsidR="00FD2651" w:rsidRPr="00B73DDE" w:rsidRDefault="0043613A">
      <w:pPr>
        <w:ind w:left="1440" w:hanging="720"/>
        <w:rPr>
          <w:sz w:val="22"/>
          <w:szCs w:val="22"/>
        </w:rPr>
      </w:pPr>
      <w:r w:rsidRPr="00B73DDE">
        <w:rPr>
          <w:sz w:val="22"/>
          <w:szCs w:val="22"/>
        </w:rPr>
        <w:t>16.2.</w:t>
      </w:r>
      <w:r w:rsidRPr="00B73DDE">
        <w:rPr>
          <w:sz w:val="22"/>
          <w:szCs w:val="22"/>
        </w:rPr>
        <w:tab/>
      </w:r>
      <w:r w:rsidR="00D82265" w:rsidRPr="00B73DDE">
        <w:rPr>
          <w:i/>
          <w:sz w:val="22"/>
          <w:szCs w:val="22"/>
        </w:rPr>
        <w:t>For</w:t>
      </w:r>
      <w:r w:rsidRPr="00B73DDE">
        <w:rPr>
          <w:sz w:val="22"/>
          <w:szCs w:val="22"/>
        </w:rPr>
        <w:t xml:space="preserve"> multi-year Framework Agreement, the submission of bids shall be for the initial evaluation of their technical and financial eligibility.  Thereafter, those declared eligible during the said initial eligibility evaluation and entered into a Framework Agreement with the Procuring Entity shall submit anew their best financial offer at the address and on or before the date and time indicated in the Call for each mini-competition.</w:t>
      </w:r>
    </w:p>
    <w:p w14:paraId="74AF1298" w14:textId="77777777" w:rsidR="00FD2651" w:rsidRPr="00B73DDE" w:rsidRDefault="00FD2651">
      <w:pPr>
        <w:rPr>
          <w:i/>
          <w:sz w:val="22"/>
          <w:szCs w:val="22"/>
        </w:rPr>
      </w:pPr>
    </w:p>
    <w:p w14:paraId="7B693CAA" w14:textId="0BB6A69E" w:rsidR="00FD2651" w:rsidRPr="00B73DDE" w:rsidRDefault="0043613A">
      <w:pPr>
        <w:pStyle w:val="Heading2"/>
        <w:numPr>
          <w:ilvl w:val="0"/>
          <w:numId w:val="17"/>
        </w:numPr>
        <w:spacing w:before="0"/>
        <w:ind w:hanging="540"/>
        <w:jc w:val="left"/>
        <w:rPr>
          <w:sz w:val="22"/>
          <w:szCs w:val="22"/>
        </w:rPr>
      </w:pPr>
      <w:bookmarkStart w:id="60" w:name="_Toc46916364"/>
      <w:r w:rsidRPr="00B73DDE">
        <w:rPr>
          <w:sz w:val="22"/>
          <w:szCs w:val="22"/>
        </w:rPr>
        <w:t>Opening and Preliminary Examination of Bids</w:t>
      </w:r>
      <w:bookmarkEnd w:id="60"/>
    </w:p>
    <w:p w14:paraId="0F4931E2" w14:textId="77777777" w:rsidR="00FD2651" w:rsidRPr="00B73DDE" w:rsidRDefault="00FD2651">
      <w:pPr>
        <w:rPr>
          <w:sz w:val="22"/>
          <w:szCs w:val="22"/>
        </w:rPr>
      </w:pPr>
    </w:p>
    <w:p w14:paraId="060B62C7" w14:textId="77777777" w:rsidR="00FD2651" w:rsidRPr="00B73DDE" w:rsidRDefault="0043613A">
      <w:pPr>
        <w:numPr>
          <w:ilvl w:val="1"/>
          <w:numId w:val="18"/>
        </w:numPr>
        <w:pBdr>
          <w:top w:val="nil"/>
          <w:left w:val="nil"/>
          <w:bottom w:val="nil"/>
          <w:right w:val="nil"/>
          <w:between w:val="nil"/>
        </w:pBdr>
        <w:ind w:left="1418" w:hanging="720"/>
        <w:rPr>
          <w:color w:val="000000"/>
          <w:sz w:val="22"/>
          <w:szCs w:val="22"/>
        </w:rPr>
      </w:pPr>
      <w:r w:rsidRPr="00B73DDE">
        <w:rPr>
          <w:color w:val="000000"/>
          <w:sz w:val="22"/>
          <w:szCs w:val="22"/>
        </w:rPr>
        <w:t xml:space="preserve">The BAC shall open the Bids in public at the time, on the date, and at the place specified in paragraph 9 of the </w:t>
      </w:r>
      <w:r w:rsidRPr="00B73DDE">
        <w:rPr>
          <w:b/>
          <w:sz w:val="22"/>
          <w:szCs w:val="22"/>
        </w:rPr>
        <w:t>IB</w:t>
      </w:r>
      <w:r w:rsidRPr="00B73DDE">
        <w:rPr>
          <w:color w:val="000000"/>
          <w:sz w:val="22"/>
          <w:szCs w:val="22"/>
        </w:rPr>
        <w:t xml:space="preserve">. The Bidders’ representatives who are present shall sign a register evidencing their attendance. </w:t>
      </w:r>
      <w:r w:rsidRPr="00B73DDE">
        <w:rPr>
          <w:sz w:val="22"/>
          <w:szCs w:val="22"/>
        </w:rPr>
        <w:t xml:space="preserve">  In case videoconferencing, webcasting or other similar technologies will be used, attendance of participants shall likewise be recorded by the BAC Secretariat. </w:t>
      </w:r>
    </w:p>
    <w:p w14:paraId="7DD91E31" w14:textId="77777777" w:rsidR="00FD2651" w:rsidRPr="00B73DDE" w:rsidRDefault="00FD2651">
      <w:pPr>
        <w:pBdr>
          <w:top w:val="nil"/>
          <w:left w:val="nil"/>
          <w:bottom w:val="nil"/>
          <w:right w:val="nil"/>
          <w:between w:val="nil"/>
        </w:pBdr>
        <w:ind w:left="1418"/>
        <w:rPr>
          <w:color w:val="000000"/>
          <w:sz w:val="22"/>
          <w:szCs w:val="22"/>
        </w:rPr>
      </w:pPr>
    </w:p>
    <w:p w14:paraId="0D683CF5" w14:textId="77777777" w:rsidR="00FD2651" w:rsidRPr="00B73DDE" w:rsidRDefault="0043613A">
      <w:pPr>
        <w:pBdr>
          <w:top w:val="nil"/>
          <w:left w:val="nil"/>
          <w:bottom w:val="nil"/>
          <w:right w:val="nil"/>
          <w:between w:val="nil"/>
        </w:pBdr>
        <w:ind w:left="1418"/>
        <w:rPr>
          <w:color w:val="000000"/>
          <w:sz w:val="22"/>
          <w:szCs w:val="22"/>
        </w:rPr>
      </w:pPr>
      <w:bookmarkStart w:id="61" w:name="_heading=h.32hioqz" w:colFirst="0" w:colLast="0"/>
      <w:bookmarkEnd w:id="61"/>
      <w:r w:rsidRPr="00B73DDE">
        <w:rPr>
          <w:color w:val="000000"/>
          <w:sz w:val="22"/>
          <w:szCs w:val="22"/>
        </w:rPr>
        <w:t xml:space="preserve">In case the Bids cannot be opened as scheduled due to justifiable reasons, the rescheduling requirements under Section 29 of the 2016 revised IRR of RA No. 9184 shall prevail. </w:t>
      </w:r>
    </w:p>
    <w:p w14:paraId="72F73FEB" w14:textId="77777777" w:rsidR="00FD2651" w:rsidRPr="00B73DDE" w:rsidRDefault="00FD2651">
      <w:pPr>
        <w:pBdr>
          <w:top w:val="nil"/>
          <w:left w:val="nil"/>
          <w:bottom w:val="nil"/>
          <w:right w:val="nil"/>
          <w:between w:val="nil"/>
        </w:pBdr>
        <w:ind w:left="1418"/>
        <w:rPr>
          <w:color w:val="000000"/>
          <w:sz w:val="22"/>
          <w:szCs w:val="22"/>
        </w:rPr>
      </w:pPr>
    </w:p>
    <w:p w14:paraId="125C0E10" w14:textId="77777777" w:rsidR="00FD2651" w:rsidRPr="00B73DDE" w:rsidRDefault="0043613A">
      <w:pPr>
        <w:numPr>
          <w:ilvl w:val="1"/>
          <w:numId w:val="18"/>
        </w:numPr>
        <w:pBdr>
          <w:top w:val="nil"/>
          <w:left w:val="nil"/>
          <w:bottom w:val="nil"/>
          <w:right w:val="nil"/>
          <w:between w:val="nil"/>
        </w:pBdr>
        <w:ind w:left="1418" w:hanging="709"/>
        <w:rPr>
          <w:color w:val="000000"/>
          <w:sz w:val="22"/>
          <w:szCs w:val="22"/>
        </w:rPr>
      </w:pPr>
      <w:r w:rsidRPr="00B73DDE">
        <w:rPr>
          <w:color w:val="000000"/>
          <w:sz w:val="22"/>
          <w:szCs w:val="22"/>
        </w:rPr>
        <w:t>The preliminary examination of bids shall be governed by Section 30 of the 2016 revised IRR of RA No. 9184.</w:t>
      </w:r>
    </w:p>
    <w:p w14:paraId="709440AB" w14:textId="77777777" w:rsidR="00FD2651" w:rsidRPr="00B73DDE" w:rsidRDefault="00FD2651">
      <w:pPr>
        <w:pBdr>
          <w:top w:val="nil"/>
          <w:left w:val="nil"/>
          <w:bottom w:val="nil"/>
          <w:right w:val="nil"/>
          <w:between w:val="nil"/>
        </w:pBdr>
        <w:ind w:left="720" w:hanging="720"/>
        <w:rPr>
          <w:color w:val="000000"/>
          <w:sz w:val="22"/>
          <w:szCs w:val="22"/>
        </w:rPr>
      </w:pPr>
    </w:p>
    <w:p w14:paraId="0281DD8E" w14:textId="2B27E24C" w:rsidR="00FD2651" w:rsidRPr="00B73DDE" w:rsidRDefault="0043613A">
      <w:pPr>
        <w:pStyle w:val="Heading2"/>
        <w:numPr>
          <w:ilvl w:val="0"/>
          <w:numId w:val="17"/>
        </w:numPr>
        <w:spacing w:before="0"/>
        <w:ind w:left="720" w:hanging="540"/>
        <w:jc w:val="left"/>
        <w:rPr>
          <w:sz w:val="22"/>
          <w:szCs w:val="22"/>
        </w:rPr>
      </w:pPr>
      <w:bookmarkStart w:id="62" w:name="_Toc46916365"/>
      <w:r w:rsidRPr="00B73DDE">
        <w:rPr>
          <w:sz w:val="22"/>
          <w:szCs w:val="22"/>
        </w:rPr>
        <w:t>Domestic Preference</w:t>
      </w:r>
      <w:bookmarkEnd w:id="62"/>
    </w:p>
    <w:p w14:paraId="4B1D46C2" w14:textId="77777777" w:rsidR="00FD2651" w:rsidRPr="00B73DDE" w:rsidRDefault="00FD2651">
      <w:pPr>
        <w:rPr>
          <w:sz w:val="22"/>
          <w:szCs w:val="22"/>
        </w:rPr>
      </w:pPr>
    </w:p>
    <w:p w14:paraId="3D3066D5" w14:textId="77777777" w:rsidR="00FD2651" w:rsidRPr="00B73DDE" w:rsidRDefault="0043613A">
      <w:pPr>
        <w:ind w:left="1440" w:hanging="720"/>
        <w:rPr>
          <w:sz w:val="22"/>
          <w:szCs w:val="22"/>
        </w:rPr>
      </w:pPr>
      <w:r w:rsidRPr="00B73DDE">
        <w:rPr>
          <w:sz w:val="22"/>
          <w:szCs w:val="22"/>
        </w:rPr>
        <w:t>18.1.</w:t>
      </w:r>
      <w:r w:rsidRPr="00B73DDE">
        <w:rPr>
          <w:sz w:val="22"/>
          <w:szCs w:val="22"/>
        </w:rPr>
        <w:tab/>
        <w:t>The Procuring Entity will grant a margin of preference for the purpose of comparison of Bids in accordance with Section 43.1.2 of the 2016 revised IRR of RA No. 9184.</w:t>
      </w:r>
    </w:p>
    <w:p w14:paraId="04E5C882" w14:textId="77777777" w:rsidR="00FD2651" w:rsidRPr="00B73DDE" w:rsidRDefault="00FD2651">
      <w:pPr>
        <w:ind w:left="1440" w:hanging="720"/>
        <w:rPr>
          <w:sz w:val="22"/>
          <w:szCs w:val="22"/>
        </w:rPr>
      </w:pPr>
    </w:p>
    <w:p w14:paraId="7E49CF81" w14:textId="28296E40" w:rsidR="00FD2651" w:rsidRPr="00B73DDE" w:rsidRDefault="0043613A">
      <w:pPr>
        <w:ind w:left="1440" w:hanging="720"/>
        <w:rPr>
          <w:sz w:val="22"/>
          <w:szCs w:val="22"/>
        </w:rPr>
      </w:pPr>
      <w:r w:rsidRPr="00B73DDE">
        <w:rPr>
          <w:sz w:val="22"/>
          <w:szCs w:val="22"/>
        </w:rPr>
        <w:t>18.2.</w:t>
      </w:r>
      <w:r w:rsidRPr="00B73DDE">
        <w:rPr>
          <w:sz w:val="22"/>
          <w:szCs w:val="22"/>
        </w:rPr>
        <w:tab/>
      </w:r>
      <w:r w:rsidRPr="00B73DDE">
        <w:rPr>
          <w:i/>
          <w:sz w:val="22"/>
          <w:szCs w:val="22"/>
        </w:rPr>
        <w:t>[Include if Framework Agreement will be used:</w:t>
      </w:r>
      <w:r w:rsidR="00D82265" w:rsidRPr="00B73DDE">
        <w:rPr>
          <w:i/>
          <w:sz w:val="22"/>
          <w:szCs w:val="22"/>
        </w:rPr>
        <w:t>] For</w:t>
      </w:r>
      <w:r w:rsidRPr="00B73DDE">
        <w:rPr>
          <w:sz w:val="22"/>
          <w:szCs w:val="22"/>
        </w:rPr>
        <w:t xml:space="preserve"> multi-year Framework Agreement, determination of margin of </w:t>
      </w:r>
      <w:r w:rsidR="00D82265" w:rsidRPr="00B73DDE">
        <w:rPr>
          <w:sz w:val="22"/>
          <w:szCs w:val="22"/>
        </w:rPr>
        <w:t>preference shall</w:t>
      </w:r>
      <w:r w:rsidRPr="00B73DDE">
        <w:rPr>
          <w:sz w:val="22"/>
          <w:szCs w:val="22"/>
        </w:rPr>
        <w:t xml:space="preserve"> be conducted every call for Mini-Competition.</w:t>
      </w:r>
    </w:p>
    <w:p w14:paraId="70AA957A" w14:textId="77777777" w:rsidR="00FD2651" w:rsidRPr="00B73DDE" w:rsidRDefault="00FD2651">
      <w:pPr>
        <w:rPr>
          <w:sz w:val="22"/>
          <w:szCs w:val="22"/>
        </w:rPr>
      </w:pPr>
    </w:p>
    <w:p w14:paraId="5B354ED9" w14:textId="6A5870AB" w:rsidR="00FD2651" w:rsidRPr="00B73DDE" w:rsidRDefault="0043613A">
      <w:pPr>
        <w:pStyle w:val="Heading2"/>
        <w:numPr>
          <w:ilvl w:val="0"/>
          <w:numId w:val="17"/>
        </w:numPr>
        <w:spacing w:before="0"/>
        <w:ind w:left="720" w:hanging="616"/>
        <w:jc w:val="left"/>
        <w:rPr>
          <w:sz w:val="22"/>
          <w:szCs w:val="22"/>
        </w:rPr>
      </w:pPr>
      <w:bookmarkStart w:id="63" w:name="_Toc46916366"/>
      <w:r w:rsidRPr="00B73DDE">
        <w:rPr>
          <w:sz w:val="22"/>
          <w:szCs w:val="22"/>
        </w:rPr>
        <w:t>Detailed Evaluation and Comparison of Bids</w:t>
      </w:r>
      <w:bookmarkEnd w:id="63"/>
    </w:p>
    <w:p w14:paraId="271EB978" w14:textId="77777777" w:rsidR="00FD2651" w:rsidRPr="00B73DDE" w:rsidRDefault="00FD2651">
      <w:pPr>
        <w:rPr>
          <w:sz w:val="22"/>
          <w:szCs w:val="22"/>
        </w:rPr>
      </w:pPr>
    </w:p>
    <w:p w14:paraId="60BDF3E1" w14:textId="77777777" w:rsidR="00FD2651" w:rsidRPr="00B73DDE" w:rsidRDefault="0043613A">
      <w:pPr>
        <w:numPr>
          <w:ilvl w:val="1"/>
          <w:numId w:val="14"/>
        </w:numPr>
        <w:pBdr>
          <w:top w:val="nil"/>
          <w:left w:val="nil"/>
          <w:bottom w:val="nil"/>
          <w:right w:val="nil"/>
          <w:between w:val="nil"/>
        </w:pBdr>
        <w:ind w:left="1418" w:hanging="709"/>
        <w:rPr>
          <w:color w:val="000000"/>
          <w:sz w:val="22"/>
          <w:szCs w:val="22"/>
        </w:rPr>
      </w:pPr>
      <w:r w:rsidRPr="00B73DDE">
        <w:rPr>
          <w:color w:val="000000"/>
          <w:sz w:val="22"/>
          <w:szCs w:val="22"/>
        </w:rPr>
        <w:t>The Procuring BAC shall immediately conduct a detailed evaluation of all Bids rated “</w:t>
      </w:r>
      <w:r w:rsidRPr="00B73DDE">
        <w:rPr>
          <w:i/>
          <w:color w:val="000000"/>
          <w:sz w:val="22"/>
          <w:szCs w:val="22"/>
        </w:rPr>
        <w:t>passed</w:t>
      </w:r>
      <w:r w:rsidRPr="00B73DDE">
        <w:rPr>
          <w:color w:val="000000"/>
          <w:sz w:val="22"/>
          <w:szCs w:val="22"/>
        </w:rPr>
        <w:t>,” using non-discretionary pass/fail criteria.  The BAC shall consider the conditions in the evaluation of Bids under Section 32.2 of the 2016 revised IRR of RA No. 9184.</w:t>
      </w:r>
    </w:p>
    <w:p w14:paraId="7241DCEC" w14:textId="77777777" w:rsidR="00FD2651" w:rsidRPr="00B73DDE" w:rsidRDefault="00FD2651">
      <w:pPr>
        <w:pBdr>
          <w:top w:val="nil"/>
          <w:left w:val="nil"/>
          <w:bottom w:val="nil"/>
          <w:right w:val="nil"/>
          <w:between w:val="nil"/>
        </w:pBdr>
        <w:ind w:left="1620"/>
        <w:rPr>
          <w:sz w:val="22"/>
          <w:szCs w:val="22"/>
        </w:rPr>
      </w:pPr>
    </w:p>
    <w:p w14:paraId="63C52FEF" w14:textId="77777777" w:rsidR="00FD2651" w:rsidRPr="00B73DDE" w:rsidRDefault="0043613A">
      <w:pPr>
        <w:ind w:left="1440"/>
        <w:rPr>
          <w:sz w:val="22"/>
          <w:szCs w:val="22"/>
        </w:rPr>
      </w:pPr>
      <w:r w:rsidRPr="00B73DDE">
        <w:rPr>
          <w:i/>
          <w:sz w:val="22"/>
          <w:szCs w:val="22"/>
        </w:rPr>
        <w:t xml:space="preserve">[Include the following options if Framework Agreement will be used:] </w:t>
      </w:r>
    </w:p>
    <w:p w14:paraId="1ECCDABD" w14:textId="77777777" w:rsidR="00FD2651" w:rsidRPr="00B73DDE" w:rsidRDefault="0043613A">
      <w:pPr>
        <w:numPr>
          <w:ilvl w:val="0"/>
          <w:numId w:val="26"/>
        </w:numPr>
        <w:pBdr>
          <w:top w:val="nil"/>
          <w:left w:val="nil"/>
          <w:bottom w:val="nil"/>
          <w:right w:val="nil"/>
          <w:between w:val="nil"/>
        </w:pBdr>
        <w:ind w:left="1890" w:hanging="450"/>
        <w:rPr>
          <w:sz w:val="22"/>
          <w:szCs w:val="22"/>
        </w:rPr>
      </w:pPr>
      <w:r w:rsidRPr="00B73DDE">
        <w:rPr>
          <w:sz w:val="22"/>
          <w:szCs w:val="22"/>
        </w:rPr>
        <w:t>In the case of single-year Framework Agreement, the Lowest Calculated Bid shall be determined outright after the detailed evaluation;</w:t>
      </w:r>
    </w:p>
    <w:p w14:paraId="33F04241" w14:textId="77777777" w:rsidR="00FD2651" w:rsidRPr="00B73DDE" w:rsidRDefault="00FD2651">
      <w:pPr>
        <w:pBdr>
          <w:top w:val="nil"/>
          <w:left w:val="nil"/>
          <w:bottom w:val="nil"/>
          <w:right w:val="nil"/>
          <w:between w:val="nil"/>
        </w:pBdr>
        <w:ind w:left="2160"/>
        <w:rPr>
          <w:sz w:val="22"/>
          <w:szCs w:val="22"/>
        </w:rPr>
      </w:pPr>
    </w:p>
    <w:p w14:paraId="232A76EE" w14:textId="77777777" w:rsidR="00FD2651" w:rsidRPr="00B73DDE" w:rsidRDefault="0043613A">
      <w:pPr>
        <w:numPr>
          <w:ilvl w:val="0"/>
          <w:numId w:val="26"/>
        </w:numPr>
        <w:pBdr>
          <w:top w:val="nil"/>
          <w:left w:val="nil"/>
          <w:bottom w:val="nil"/>
          <w:right w:val="nil"/>
          <w:between w:val="nil"/>
        </w:pBdr>
        <w:ind w:left="1890" w:hanging="450"/>
        <w:rPr>
          <w:sz w:val="22"/>
          <w:szCs w:val="22"/>
        </w:rPr>
      </w:pPr>
      <w:r w:rsidRPr="00B73DDE">
        <w:rPr>
          <w:sz w:val="22"/>
          <w:szCs w:val="22"/>
        </w:rPr>
        <w:lastRenderedPageBreak/>
        <w:t xml:space="preserve"> For multi-year Framework Agreement, the determination of the eligibility and the compliance of bidders with the technical and financial aspects of the projects shall be initially made by the BAC, in accordance with Item 7.4.2 of the Guidelines on the Use of Framework Agreement.</w:t>
      </w:r>
    </w:p>
    <w:p w14:paraId="2F214E98" w14:textId="77777777" w:rsidR="00FD2651" w:rsidRPr="00B73DDE" w:rsidRDefault="00FD2651">
      <w:pPr>
        <w:pBdr>
          <w:top w:val="nil"/>
          <w:left w:val="nil"/>
          <w:bottom w:val="nil"/>
          <w:right w:val="nil"/>
          <w:between w:val="nil"/>
        </w:pBdr>
        <w:rPr>
          <w:sz w:val="22"/>
          <w:szCs w:val="22"/>
        </w:rPr>
      </w:pPr>
    </w:p>
    <w:p w14:paraId="2BD0F7A9" w14:textId="6FC340FF" w:rsidR="00FD2651" w:rsidRPr="00B73DDE" w:rsidRDefault="0043613A">
      <w:pPr>
        <w:numPr>
          <w:ilvl w:val="1"/>
          <w:numId w:val="14"/>
        </w:numPr>
        <w:pBdr>
          <w:top w:val="nil"/>
          <w:left w:val="nil"/>
          <w:bottom w:val="nil"/>
          <w:right w:val="nil"/>
          <w:between w:val="nil"/>
        </w:pBdr>
        <w:ind w:left="1418" w:hanging="709"/>
        <w:rPr>
          <w:color w:val="000000"/>
          <w:sz w:val="22"/>
          <w:szCs w:val="22"/>
        </w:rPr>
      </w:pPr>
      <w:r w:rsidRPr="00B73DDE">
        <w:rPr>
          <w:color w:val="000000"/>
          <w:sz w:val="22"/>
          <w:szCs w:val="22"/>
        </w:rPr>
        <w:t>If the Project allows partial bids</w:t>
      </w:r>
      <w:r w:rsidR="00D82265" w:rsidRPr="00B73DDE">
        <w:rPr>
          <w:color w:val="000000"/>
          <w:sz w:val="22"/>
          <w:szCs w:val="22"/>
        </w:rPr>
        <w:t>, bidders</w:t>
      </w:r>
      <w:r w:rsidRPr="00B73DDE">
        <w:rPr>
          <w:sz w:val="22"/>
          <w:szCs w:val="22"/>
        </w:rPr>
        <w:t xml:space="preserve"> may submit a proposal on any of the lots or items</w:t>
      </w:r>
      <w:r w:rsidR="00D82265" w:rsidRPr="00B73DDE">
        <w:rPr>
          <w:sz w:val="22"/>
          <w:szCs w:val="22"/>
        </w:rPr>
        <w:t>, and</w:t>
      </w:r>
      <w:r w:rsidRPr="00B73DDE">
        <w:rPr>
          <w:sz w:val="22"/>
          <w:szCs w:val="22"/>
        </w:rPr>
        <w:t xml:space="preserve"> evaluation will be undertaken on a per </w:t>
      </w:r>
      <w:r w:rsidR="00D82265" w:rsidRPr="00B73DDE">
        <w:rPr>
          <w:sz w:val="22"/>
          <w:szCs w:val="22"/>
        </w:rPr>
        <w:t>lot or</w:t>
      </w:r>
      <w:r w:rsidRPr="00B73DDE">
        <w:rPr>
          <w:sz w:val="22"/>
          <w:szCs w:val="22"/>
        </w:rPr>
        <w:t xml:space="preserve"> item basis, as the case maybe. In this case, </w:t>
      </w:r>
      <w:r w:rsidRPr="00B73DDE">
        <w:rPr>
          <w:color w:val="000000"/>
          <w:sz w:val="22"/>
          <w:szCs w:val="22"/>
        </w:rPr>
        <w:t xml:space="preserve">the </w:t>
      </w:r>
      <w:r w:rsidRPr="00B73DDE">
        <w:rPr>
          <w:sz w:val="22"/>
          <w:szCs w:val="22"/>
        </w:rPr>
        <w:t xml:space="preserve">Bid Security as required by </w:t>
      </w:r>
      <w:r w:rsidRPr="00B73DDE">
        <w:rPr>
          <w:b/>
          <w:sz w:val="22"/>
          <w:szCs w:val="22"/>
        </w:rPr>
        <w:t>ITB</w:t>
      </w:r>
      <w:r w:rsidRPr="00B73DDE">
        <w:rPr>
          <w:sz w:val="22"/>
          <w:szCs w:val="22"/>
        </w:rPr>
        <w:t xml:space="preserve"> Clause 15 shall be submitted for </w:t>
      </w:r>
      <w:r w:rsidR="00D82265" w:rsidRPr="00B73DDE">
        <w:rPr>
          <w:sz w:val="22"/>
          <w:szCs w:val="22"/>
        </w:rPr>
        <w:t>each lot</w:t>
      </w:r>
      <w:r w:rsidRPr="00B73DDE">
        <w:rPr>
          <w:sz w:val="22"/>
          <w:szCs w:val="22"/>
        </w:rPr>
        <w:t xml:space="preserve"> or item separately.</w:t>
      </w:r>
    </w:p>
    <w:p w14:paraId="0AB9CB17" w14:textId="77777777" w:rsidR="00FD2651" w:rsidRPr="00B73DDE" w:rsidRDefault="00FD2651">
      <w:pPr>
        <w:pBdr>
          <w:top w:val="nil"/>
          <w:left w:val="nil"/>
          <w:bottom w:val="nil"/>
          <w:right w:val="nil"/>
          <w:between w:val="nil"/>
        </w:pBdr>
        <w:ind w:left="720"/>
        <w:rPr>
          <w:color w:val="000000"/>
          <w:sz w:val="22"/>
          <w:szCs w:val="22"/>
        </w:rPr>
      </w:pPr>
    </w:p>
    <w:p w14:paraId="14B0E9C8" w14:textId="5D48AFEB" w:rsidR="00FD2651" w:rsidRPr="00B73DDE" w:rsidRDefault="0043613A">
      <w:pPr>
        <w:numPr>
          <w:ilvl w:val="1"/>
          <w:numId w:val="14"/>
        </w:numPr>
        <w:pBdr>
          <w:top w:val="nil"/>
          <w:left w:val="nil"/>
          <w:bottom w:val="nil"/>
          <w:right w:val="nil"/>
          <w:between w:val="nil"/>
        </w:pBdr>
        <w:ind w:left="1418" w:hanging="709"/>
        <w:rPr>
          <w:color w:val="000000"/>
          <w:sz w:val="22"/>
          <w:szCs w:val="22"/>
        </w:rPr>
      </w:pPr>
      <w:r w:rsidRPr="00B73DDE">
        <w:rPr>
          <w:sz w:val="22"/>
          <w:szCs w:val="22"/>
        </w:rPr>
        <w:t>The descriptions of the lots or items shall be indicated in</w:t>
      </w:r>
      <w:r w:rsidRPr="00B73DDE">
        <w:rPr>
          <w:b/>
          <w:sz w:val="22"/>
          <w:szCs w:val="22"/>
        </w:rPr>
        <w:t xml:space="preserve"> Section VII (Technical Specifications)</w:t>
      </w:r>
      <w:r w:rsidRPr="00B73DDE">
        <w:rPr>
          <w:sz w:val="22"/>
          <w:szCs w:val="22"/>
        </w:rPr>
        <w:t xml:space="preserve">, although the ABCs of these lots or items are indicated in the </w:t>
      </w:r>
      <w:r w:rsidR="00D82265" w:rsidRPr="00B73DDE">
        <w:rPr>
          <w:b/>
          <w:sz w:val="22"/>
          <w:szCs w:val="22"/>
        </w:rPr>
        <w:t xml:space="preserve">BDS </w:t>
      </w:r>
      <w:r w:rsidR="00D82265" w:rsidRPr="00B73DDE">
        <w:rPr>
          <w:sz w:val="22"/>
          <w:szCs w:val="22"/>
        </w:rPr>
        <w:t>for</w:t>
      </w:r>
      <w:r w:rsidRPr="00B73DDE">
        <w:rPr>
          <w:sz w:val="22"/>
          <w:szCs w:val="22"/>
        </w:rPr>
        <w:t xml:space="preserve"> purposes of the NFCC computation pursuant to Section 23.4.2.6 of the 2016 revised IRR of RA No. 9184.  The NFCC must be sufficient for the total of the ABCs </w:t>
      </w:r>
      <w:r w:rsidR="00D82265" w:rsidRPr="00B73DDE">
        <w:rPr>
          <w:sz w:val="22"/>
          <w:szCs w:val="22"/>
        </w:rPr>
        <w:t>for all</w:t>
      </w:r>
      <w:r w:rsidRPr="00B73DDE">
        <w:rPr>
          <w:sz w:val="22"/>
          <w:szCs w:val="22"/>
        </w:rPr>
        <w:t xml:space="preserve"> the lots or items participated in by the prospective Bidder.</w:t>
      </w:r>
      <w:r w:rsidRPr="00B73DDE">
        <w:rPr>
          <w:color w:val="000000"/>
          <w:sz w:val="22"/>
          <w:szCs w:val="22"/>
        </w:rPr>
        <w:t xml:space="preserve">  </w:t>
      </w:r>
    </w:p>
    <w:p w14:paraId="62054883" w14:textId="77777777" w:rsidR="00FD2651" w:rsidRPr="00B73DDE" w:rsidRDefault="00FD2651">
      <w:pPr>
        <w:pBdr>
          <w:top w:val="nil"/>
          <w:left w:val="nil"/>
          <w:bottom w:val="nil"/>
          <w:right w:val="nil"/>
          <w:between w:val="nil"/>
        </w:pBdr>
        <w:ind w:left="720"/>
        <w:rPr>
          <w:color w:val="000000"/>
          <w:sz w:val="22"/>
          <w:szCs w:val="22"/>
        </w:rPr>
      </w:pPr>
    </w:p>
    <w:p w14:paraId="7FBBC5E4" w14:textId="77777777" w:rsidR="00FD2651" w:rsidRPr="00B73DDE" w:rsidRDefault="0043613A">
      <w:pPr>
        <w:numPr>
          <w:ilvl w:val="1"/>
          <w:numId w:val="14"/>
        </w:numPr>
        <w:pBdr>
          <w:top w:val="nil"/>
          <w:left w:val="nil"/>
          <w:bottom w:val="nil"/>
          <w:right w:val="nil"/>
          <w:between w:val="nil"/>
        </w:pBdr>
        <w:ind w:left="1418" w:hanging="709"/>
        <w:rPr>
          <w:color w:val="000000"/>
          <w:sz w:val="22"/>
          <w:szCs w:val="22"/>
        </w:rPr>
      </w:pPr>
      <w:r w:rsidRPr="00B73DDE">
        <w:rPr>
          <w:color w:val="000000"/>
          <w:sz w:val="22"/>
          <w:szCs w:val="22"/>
        </w:rPr>
        <w:t xml:space="preserve">The Project  </w:t>
      </w:r>
      <w:r w:rsidRPr="00B73DDE">
        <w:rPr>
          <w:sz w:val="22"/>
          <w:szCs w:val="22"/>
        </w:rPr>
        <w:t xml:space="preserve">shall </w:t>
      </w:r>
      <w:r w:rsidRPr="00B73DDE">
        <w:rPr>
          <w:color w:val="000000"/>
          <w:sz w:val="22"/>
          <w:szCs w:val="22"/>
        </w:rPr>
        <w:t>be awarded as follows:</w:t>
      </w:r>
    </w:p>
    <w:p w14:paraId="61A3C924" w14:textId="77777777" w:rsidR="00FD2651" w:rsidRPr="00B73DDE" w:rsidRDefault="00FD2651">
      <w:pPr>
        <w:pBdr>
          <w:top w:val="nil"/>
          <w:left w:val="nil"/>
          <w:bottom w:val="nil"/>
          <w:right w:val="nil"/>
          <w:between w:val="nil"/>
        </w:pBdr>
        <w:ind w:left="1620"/>
        <w:rPr>
          <w:sz w:val="22"/>
          <w:szCs w:val="22"/>
        </w:rPr>
      </w:pPr>
    </w:p>
    <w:p w14:paraId="2195CF06" w14:textId="4CD27078" w:rsidR="00FD2651" w:rsidRPr="00B73DDE" w:rsidRDefault="0043613A">
      <w:pPr>
        <w:pBdr>
          <w:top w:val="nil"/>
          <w:left w:val="nil"/>
          <w:bottom w:val="nil"/>
          <w:right w:val="nil"/>
          <w:between w:val="nil"/>
        </w:pBdr>
        <w:ind w:left="1418" w:firstLine="20"/>
        <w:rPr>
          <w:color w:val="000000"/>
          <w:sz w:val="22"/>
          <w:szCs w:val="22"/>
        </w:rPr>
      </w:pPr>
      <w:r w:rsidRPr="00B73DDE">
        <w:rPr>
          <w:color w:val="000000"/>
          <w:sz w:val="22"/>
          <w:szCs w:val="22"/>
        </w:rPr>
        <w:t xml:space="preserve">One Project having several items that shall be awarded as one contract. </w:t>
      </w:r>
    </w:p>
    <w:p w14:paraId="0B33E336" w14:textId="77777777" w:rsidR="00FD2651" w:rsidRPr="00B73DDE" w:rsidRDefault="00FD2651">
      <w:pPr>
        <w:pBdr>
          <w:top w:val="nil"/>
          <w:left w:val="nil"/>
          <w:bottom w:val="nil"/>
          <w:right w:val="nil"/>
          <w:between w:val="nil"/>
        </w:pBdr>
        <w:ind w:left="1418" w:hanging="720"/>
        <w:rPr>
          <w:color w:val="000000"/>
          <w:sz w:val="22"/>
          <w:szCs w:val="22"/>
        </w:rPr>
      </w:pPr>
    </w:p>
    <w:p w14:paraId="6B7D875D" w14:textId="08827299" w:rsidR="00FD2651" w:rsidRPr="00B73DDE" w:rsidRDefault="0043613A">
      <w:pPr>
        <w:numPr>
          <w:ilvl w:val="1"/>
          <w:numId w:val="14"/>
        </w:numPr>
        <w:pBdr>
          <w:top w:val="nil"/>
          <w:left w:val="nil"/>
          <w:bottom w:val="nil"/>
          <w:right w:val="nil"/>
          <w:between w:val="nil"/>
        </w:pBdr>
        <w:ind w:left="1418" w:hanging="709"/>
        <w:rPr>
          <w:sz w:val="22"/>
          <w:szCs w:val="22"/>
        </w:rPr>
      </w:pPr>
      <w:bookmarkStart w:id="64" w:name="_heading=h.2grqrue" w:colFirst="0" w:colLast="0"/>
      <w:bookmarkEnd w:id="64"/>
      <w:r w:rsidRPr="00B73DDE">
        <w:rPr>
          <w:sz w:val="22"/>
          <w:szCs w:val="22"/>
        </w:rPr>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B73DDE">
        <w:rPr>
          <w:sz w:val="22"/>
          <w:szCs w:val="22"/>
        </w:rPr>
        <w:t>for all</w:t>
      </w:r>
      <w:r w:rsidRPr="00B73DDE">
        <w:rPr>
          <w:sz w:val="22"/>
          <w:szCs w:val="22"/>
        </w:rPr>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B73DDE" w:rsidRDefault="00FD2651">
      <w:pPr>
        <w:pBdr>
          <w:top w:val="nil"/>
          <w:left w:val="nil"/>
          <w:bottom w:val="nil"/>
          <w:right w:val="nil"/>
          <w:between w:val="nil"/>
        </w:pBdr>
        <w:rPr>
          <w:sz w:val="22"/>
          <w:szCs w:val="22"/>
        </w:rPr>
      </w:pPr>
      <w:bookmarkStart w:id="65" w:name="_heading=h.6m5571abfd5v" w:colFirst="0" w:colLast="0"/>
      <w:bookmarkEnd w:id="65"/>
    </w:p>
    <w:p w14:paraId="6E4DD9C6" w14:textId="1D0B6D85" w:rsidR="00FD2651" w:rsidRPr="00B73DDE" w:rsidRDefault="0043613A">
      <w:pPr>
        <w:pStyle w:val="Heading2"/>
        <w:numPr>
          <w:ilvl w:val="0"/>
          <w:numId w:val="17"/>
        </w:numPr>
        <w:spacing w:before="0"/>
        <w:ind w:left="720" w:hanging="540"/>
        <w:jc w:val="left"/>
        <w:rPr>
          <w:sz w:val="22"/>
          <w:szCs w:val="22"/>
        </w:rPr>
      </w:pPr>
      <w:bookmarkStart w:id="66" w:name="_Toc46916367"/>
      <w:r w:rsidRPr="00B73DDE">
        <w:rPr>
          <w:sz w:val="22"/>
          <w:szCs w:val="22"/>
        </w:rPr>
        <w:t>Post-Qualification</w:t>
      </w:r>
      <w:bookmarkEnd w:id="66"/>
    </w:p>
    <w:p w14:paraId="3BA86BB4" w14:textId="77777777" w:rsidR="00FD2651" w:rsidRPr="00B73DDE" w:rsidRDefault="00FD2651">
      <w:pPr>
        <w:rPr>
          <w:color w:val="FF6699"/>
          <w:sz w:val="22"/>
          <w:szCs w:val="22"/>
        </w:rPr>
      </w:pPr>
    </w:p>
    <w:p w14:paraId="4738AC16" w14:textId="7848F4A4" w:rsidR="00FD2651" w:rsidRPr="00B73DDE" w:rsidRDefault="0043613A">
      <w:pPr>
        <w:ind w:left="1440" w:hanging="720"/>
        <w:rPr>
          <w:sz w:val="22"/>
          <w:szCs w:val="22"/>
        </w:rPr>
      </w:pPr>
      <w:r w:rsidRPr="00B73DDE">
        <w:rPr>
          <w:sz w:val="22"/>
          <w:szCs w:val="22"/>
        </w:rPr>
        <w:t>20.1.</w:t>
      </w:r>
      <w:r w:rsidRPr="00B73DDE">
        <w:rPr>
          <w:sz w:val="22"/>
          <w:szCs w:val="22"/>
        </w:rPr>
        <w:tab/>
      </w:r>
      <w:r w:rsidRPr="00B73DDE">
        <w:rPr>
          <w:i/>
          <w:sz w:val="22"/>
          <w:szCs w:val="22"/>
        </w:rPr>
        <w:t xml:space="preserve">[Include if Framework Agreement will be used:] </w:t>
      </w:r>
      <w:r w:rsidR="00D77E50" w:rsidRPr="00B73DDE">
        <w:rPr>
          <w:i/>
          <w:sz w:val="22"/>
          <w:szCs w:val="22"/>
        </w:rPr>
        <w:t>F</w:t>
      </w:r>
      <w:r w:rsidR="00D77E50" w:rsidRPr="00B73DDE">
        <w:rPr>
          <w:sz w:val="22"/>
          <w:szCs w:val="22"/>
        </w:rPr>
        <w:t>or</w:t>
      </w:r>
      <w:r w:rsidRPr="00B73DDE">
        <w:rPr>
          <w:sz w:val="22"/>
          <w:szCs w:val="22"/>
        </w:rPr>
        <w:t xml:space="preserve"> multi-year Framework Agreement, all bidders initially determined to be eligible and financially compliant shall be subject to initial post-qualification.  The BAC shall then recommend the execution of a Framework Agreement among all eligible, technically and financially compliant bidders and the Procuring Entity and shall be issued by HoPE a Notice to Execute Framework Agreement.  The determination of the Lowest Calculated Bid (LCB) shall not be performed by the BAC until a Mini-Competition is conducted among the bidders who executed a Framework Agreement.  When a Call for Mini-Competition is made, the BAC shall allow the bidders to submit their best financial proposals on such pre-scheduled date, time and place to determine the bidder with the LCB.</w:t>
      </w:r>
    </w:p>
    <w:p w14:paraId="642E9DB5" w14:textId="77777777" w:rsidR="00FD2651" w:rsidRPr="00B73DDE" w:rsidRDefault="00FD2651">
      <w:pPr>
        <w:rPr>
          <w:color w:val="FF6699"/>
          <w:sz w:val="22"/>
          <w:szCs w:val="22"/>
        </w:rPr>
      </w:pPr>
    </w:p>
    <w:p w14:paraId="6B652129" w14:textId="77777777" w:rsidR="00FD2651" w:rsidRPr="00B73DDE" w:rsidRDefault="0043613A">
      <w:pPr>
        <w:ind w:left="1440" w:hanging="720"/>
        <w:rPr>
          <w:sz w:val="22"/>
          <w:szCs w:val="22"/>
        </w:rPr>
      </w:pPr>
      <w:r w:rsidRPr="00B73DDE">
        <w:rPr>
          <w:sz w:val="22"/>
          <w:szCs w:val="22"/>
        </w:rPr>
        <w:t>20.2.</w:t>
      </w:r>
      <w:r w:rsidRPr="00B73DDE">
        <w:rPr>
          <w:sz w:val="22"/>
          <w:szCs w:val="22"/>
        </w:rPr>
        <w:tab/>
        <w:t>Within a non-extendible period of five (5) calendar days from receipt by the Bidder of the notice from the BAC that it submitted the Lowest Calculated Bid, {</w:t>
      </w:r>
      <w:r w:rsidRPr="00B73DDE">
        <w:rPr>
          <w:i/>
          <w:sz w:val="22"/>
          <w:szCs w:val="22"/>
        </w:rPr>
        <w:t xml:space="preserve">[Include if Framework Agreement will be used:] </w:t>
      </w:r>
      <w:r w:rsidRPr="00B73DDE">
        <w:rPr>
          <w:sz w:val="22"/>
          <w:szCs w:val="22"/>
        </w:rPr>
        <w:t xml:space="preserve">or in the case of multi-year Framework Agreement, that it is one of the eligible bidders who have submitted bids that are found to be technically and financially compliant,}the Bidder shall submit its latest income and business tax returns filed and paid through the BIR Electronic Filing and Payment System (eFPS) and other appropriate licenses and permits required by law and stated in the </w:t>
      </w:r>
      <w:r w:rsidRPr="00B73DDE">
        <w:rPr>
          <w:b/>
          <w:sz w:val="22"/>
          <w:szCs w:val="22"/>
        </w:rPr>
        <w:t>BDS</w:t>
      </w:r>
      <w:r w:rsidRPr="00B73DDE">
        <w:rPr>
          <w:sz w:val="22"/>
          <w:szCs w:val="22"/>
        </w:rPr>
        <w:t>.  {</w:t>
      </w:r>
      <w:r w:rsidRPr="00B73DDE">
        <w:rPr>
          <w:i/>
          <w:sz w:val="22"/>
          <w:szCs w:val="22"/>
        </w:rPr>
        <w:t xml:space="preserve">[Include if Framework Agreement will be used:] </w:t>
      </w:r>
      <w:r w:rsidRPr="00B73DDE">
        <w:rPr>
          <w:sz w:val="22"/>
          <w:szCs w:val="22"/>
        </w:rPr>
        <w:t>For every mini-competition in Framework Agreement, the LCB shall likewise submit the required documents for final Post Qualification.}</w:t>
      </w:r>
    </w:p>
    <w:p w14:paraId="62AE91C2" w14:textId="77777777" w:rsidR="00FD2651" w:rsidRPr="00B73DDE" w:rsidRDefault="00FD2651">
      <w:pPr>
        <w:rPr>
          <w:sz w:val="22"/>
          <w:szCs w:val="22"/>
        </w:rPr>
      </w:pPr>
    </w:p>
    <w:p w14:paraId="5E1A9B0A" w14:textId="5033FD5C" w:rsidR="00FD2651" w:rsidRPr="00B73DDE" w:rsidRDefault="0043613A">
      <w:pPr>
        <w:pStyle w:val="Heading2"/>
        <w:numPr>
          <w:ilvl w:val="0"/>
          <w:numId w:val="17"/>
        </w:numPr>
        <w:spacing w:before="0"/>
        <w:ind w:left="720" w:hanging="540"/>
        <w:jc w:val="left"/>
        <w:rPr>
          <w:sz w:val="22"/>
          <w:szCs w:val="22"/>
        </w:rPr>
      </w:pPr>
      <w:bookmarkStart w:id="67" w:name="_Toc46916368"/>
      <w:r w:rsidRPr="00B73DDE">
        <w:rPr>
          <w:sz w:val="22"/>
          <w:szCs w:val="22"/>
        </w:rPr>
        <w:t>Signing of the Contract</w:t>
      </w:r>
      <w:bookmarkEnd w:id="67"/>
    </w:p>
    <w:p w14:paraId="3DBAA720" w14:textId="77777777" w:rsidR="00FD2651" w:rsidRPr="00B73DDE" w:rsidRDefault="00FD2651">
      <w:pPr>
        <w:rPr>
          <w:sz w:val="22"/>
          <w:szCs w:val="22"/>
        </w:rPr>
      </w:pPr>
    </w:p>
    <w:p w14:paraId="3CAA3DF5" w14:textId="77777777" w:rsidR="00FD2651" w:rsidRPr="00B73DDE" w:rsidRDefault="0043613A">
      <w:pPr>
        <w:ind w:left="1440" w:hanging="720"/>
        <w:rPr>
          <w:sz w:val="22"/>
          <w:szCs w:val="22"/>
        </w:rPr>
      </w:pPr>
      <w:r w:rsidRPr="00B73DDE">
        <w:rPr>
          <w:sz w:val="22"/>
          <w:szCs w:val="22"/>
        </w:rPr>
        <w:lastRenderedPageBreak/>
        <w:t>21.1.</w:t>
      </w:r>
      <w:r w:rsidRPr="00B73DDE">
        <w:rPr>
          <w:sz w:val="22"/>
          <w:szCs w:val="22"/>
        </w:rPr>
        <w:tab/>
        <w:t xml:space="preserve">The documents required in Section 37.2 of the 2016 revised IRR of RA No. 9184 shall form part of the Contract. Additional Contract documents are indicated in the </w:t>
      </w:r>
      <w:r w:rsidRPr="00B73DDE">
        <w:rPr>
          <w:b/>
          <w:sz w:val="22"/>
          <w:szCs w:val="22"/>
        </w:rPr>
        <w:t>BDS</w:t>
      </w:r>
      <w:r w:rsidRPr="00B73DDE">
        <w:rPr>
          <w:sz w:val="22"/>
          <w:szCs w:val="22"/>
        </w:rPr>
        <w:t>.</w:t>
      </w:r>
    </w:p>
    <w:p w14:paraId="6A17B6D8" w14:textId="77777777" w:rsidR="00FD2651" w:rsidRPr="00B73DDE" w:rsidRDefault="00FD2651">
      <w:pPr>
        <w:ind w:left="1440" w:hanging="720"/>
        <w:rPr>
          <w:sz w:val="22"/>
          <w:szCs w:val="22"/>
        </w:rPr>
      </w:pPr>
    </w:p>
    <w:p w14:paraId="2ACE6A51" w14:textId="77777777" w:rsidR="00FD2651" w:rsidRPr="00B73DDE" w:rsidRDefault="0043613A">
      <w:pPr>
        <w:ind w:left="1440" w:hanging="720"/>
        <w:rPr>
          <w:i/>
          <w:sz w:val="22"/>
          <w:szCs w:val="22"/>
        </w:rPr>
      </w:pPr>
      <w:r w:rsidRPr="00B73DDE">
        <w:rPr>
          <w:i/>
          <w:sz w:val="22"/>
          <w:szCs w:val="22"/>
        </w:rPr>
        <w:t xml:space="preserve">[Include the following clauses if Framework Agreement will be used:] </w:t>
      </w:r>
    </w:p>
    <w:p w14:paraId="4BD163D7" w14:textId="77777777" w:rsidR="00FD2651" w:rsidRPr="00B73DDE" w:rsidRDefault="00FD2651">
      <w:pPr>
        <w:ind w:left="1440" w:hanging="720"/>
        <w:rPr>
          <w:sz w:val="22"/>
          <w:szCs w:val="22"/>
        </w:rPr>
      </w:pPr>
    </w:p>
    <w:p w14:paraId="3AF014B5" w14:textId="77777777" w:rsidR="00FD2651" w:rsidRPr="00B73DDE" w:rsidRDefault="0043613A">
      <w:pPr>
        <w:ind w:left="1440" w:hanging="720"/>
        <w:rPr>
          <w:sz w:val="22"/>
          <w:szCs w:val="22"/>
        </w:rPr>
      </w:pPr>
      <w:r w:rsidRPr="00B73DDE">
        <w:rPr>
          <w:sz w:val="22"/>
          <w:szCs w:val="22"/>
        </w:rPr>
        <w:t>21.2.</w:t>
      </w:r>
      <w:r w:rsidRPr="00B73DDE">
        <w:rPr>
          <w:sz w:val="22"/>
          <w:szCs w:val="22"/>
        </w:rPr>
        <w:tab/>
        <w:t>At the same time as the Procuring Entity notifies the successful Bidder that its bid has been accepted, the Procuring Entity shall send the Framework Agreement Form to the Bidder, which contract has been provided in the Bidding Documents, incorporating therein all agreements between the parties.</w:t>
      </w:r>
    </w:p>
    <w:p w14:paraId="27574949" w14:textId="77777777" w:rsidR="00FD2651" w:rsidRPr="00B73DDE" w:rsidRDefault="00FD2651">
      <w:pPr>
        <w:ind w:left="1440" w:hanging="720"/>
        <w:rPr>
          <w:sz w:val="22"/>
          <w:szCs w:val="22"/>
        </w:rPr>
      </w:pPr>
    </w:p>
    <w:p w14:paraId="5AA32DB7" w14:textId="77777777" w:rsidR="00FD2651" w:rsidRPr="00B73DDE" w:rsidRDefault="0043613A">
      <w:pPr>
        <w:ind w:left="1440" w:hanging="720"/>
        <w:rPr>
          <w:sz w:val="22"/>
          <w:szCs w:val="22"/>
        </w:rPr>
      </w:pPr>
      <w:r w:rsidRPr="00B73DDE">
        <w:rPr>
          <w:sz w:val="22"/>
          <w:szCs w:val="22"/>
        </w:rPr>
        <w:t>21.3.</w:t>
      </w:r>
      <w:r w:rsidRPr="00B73DDE">
        <w:rPr>
          <w:sz w:val="22"/>
          <w:szCs w:val="22"/>
        </w:rPr>
        <w:tab/>
        <w:t>Within ten (10) calendar days from receipt of the Notice to Execute Framework Agreement with the Procuring Entity, the successful Bidder or its duly authorized representative shall formally enter into a Framework Agreement with the procuring entity for an amount of One Peso to be paid to the procuring entity as a consideration for the option granted by the procuring entity to procure the items in the Framework Agreement List when the need arises.</w:t>
      </w:r>
    </w:p>
    <w:p w14:paraId="411DA829" w14:textId="77777777" w:rsidR="00FD2651" w:rsidRPr="00B73DDE" w:rsidRDefault="00FD2651">
      <w:pPr>
        <w:ind w:left="1440" w:hanging="720"/>
        <w:rPr>
          <w:sz w:val="22"/>
          <w:szCs w:val="22"/>
        </w:rPr>
      </w:pPr>
    </w:p>
    <w:p w14:paraId="29C90F34" w14:textId="77777777" w:rsidR="00FD2651" w:rsidRPr="00B73DDE" w:rsidRDefault="0043613A">
      <w:pPr>
        <w:ind w:left="1440" w:hanging="720"/>
        <w:rPr>
          <w:sz w:val="22"/>
          <w:szCs w:val="22"/>
        </w:rPr>
      </w:pPr>
      <w:r w:rsidRPr="00B73DDE">
        <w:rPr>
          <w:sz w:val="22"/>
          <w:szCs w:val="22"/>
        </w:rPr>
        <w:t>21.4.</w:t>
      </w:r>
      <w:r w:rsidRPr="00B73DDE">
        <w:rPr>
          <w:sz w:val="22"/>
          <w:szCs w:val="22"/>
        </w:rPr>
        <w:tab/>
        <w:t>The Procuring Entity shall enter into a Framework Agreement with the successful Bidder within the same ten (10) calendar day period provided that all the documentary requirements are complied with.</w:t>
      </w:r>
    </w:p>
    <w:p w14:paraId="2158FD5B" w14:textId="77777777" w:rsidR="00FD2651" w:rsidRPr="00B73DDE" w:rsidRDefault="0043613A">
      <w:pPr>
        <w:spacing w:before="240" w:after="240"/>
        <w:ind w:firstLine="720"/>
        <w:rPr>
          <w:sz w:val="22"/>
          <w:szCs w:val="22"/>
        </w:rPr>
      </w:pPr>
      <w:r w:rsidRPr="00B73DDE">
        <w:rPr>
          <w:sz w:val="22"/>
          <w:szCs w:val="22"/>
        </w:rPr>
        <w:t>21.5.</w:t>
      </w:r>
      <w:r w:rsidRPr="00B73DDE">
        <w:rPr>
          <w:sz w:val="22"/>
          <w:szCs w:val="22"/>
        </w:rPr>
        <w:tab/>
        <w:t>The following documents shall form part of the Framework Agreement:</w:t>
      </w:r>
    </w:p>
    <w:p w14:paraId="6DFC6020" w14:textId="77777777" w:rsidR="00FD2651" w:rsidRPr="00B73DDE" w:rsidRDefault="0043613A">
      <w:pPr>
        <w:numPr>
          <w:ilvl w:val="1"/>
          <w:numId w:val="19"/>
        </w:numPr>
        <w:spacing w:before="240"/>
        <w:ind w:left="1890"/>
        <w:rPr>
          <w:sz w:val="22"/>
          <w:szCs w:val="22"/>
        </w:rPr>
      </w:pPr>
      <w:r w:rsidRPr="00B73DDE">
        <w:rPr>
          <w:sz w:val="22"/>
          <w:szCs w:val="22"/>
        </w:rPr>
        <w:t>Framework Agreement Form;</w:t>
      </w:r>
    </w:p>
    <w:p w14:paraId="0600A430" w14:textId="77777777" w:rsidR="00FD2651" w:rsidRPr="00B73DDE" w:rsidRDefault="0043613A">
      <w:pPr>
        <w:numPr>
          <w:ilvl w:val="1"/>
          <w:numId w:val="19"/>
        </w:numPr>
        <w:ind w:left="1890"/>
        <w:rPr>
          <w:sz w:val="22"/>
          <w:szCs w:val="22"/>
        </w:rPr>
      </w:pPr>
      <w:r w:rsidRPr="00B73DDE">
        <w:rPr>
          <w:sz w:val="22"/>
          <w:szCs w:val="22"/>
        </w:rPr>
        <w:t>Bidding Documents;</w:t>
      </w:r>
    </w:p>
    <w:p w14:paraId="61A782F4" w14:textId="77777777" w:rsidR="00FD2651" w:rsidRPr="00B73DDE" w:rsidRDefault="0043613A">
      <w:pPr>
        <w:numPr>
          <w:ilvl w:val="1"/>
          <w:numId w:val="19"/>
        </w:numPr>
        <w:ind w:left="1890"/>
        <w:rPr>
          <w:sz w:val="22"/>
          <w:szCs w:val="22"/>
        </w:rPr>
      </w:pPr>
      <w:r w:rsidRPr="00B73DDE">
        <w:rPr>
          <w:sz w:val="22"/>
          <w:szCs w:val="22"/>
        </w:rPr>
        <w:t>Call-offs;</w:t>
      </w:r>
    </w:p>
    <w:p w14:paraId="7257A959" w14:textId="77777777" w:rsidR="00FD2651" w:rsidRPr="00B73DDE" w:rsidRDefault="0043613A">
      <w:pPr>
        <w:numPr>
          <w:ilvl w:val="1"/>
          <w:numId w:val="19"/>
        </w:numPr>
        <w:ind w:left="1890"/>
        <w:rPr>
          <w:sz w:val="22"/>
          <w:szCs w:val="22"/>
        </w:rPr>
      </w:pPr>
      <w:r w:rsidRPr="00B73DDE">
        <w:rPr>
          <w:sz w:val="22"/>
          <w:szCs w:val="22"/>
        </w:rPr>
        <w:t>Winning bidder’s bid, including the Technical and Financial Proposals, and all other documents/statements submitted (</w:t>
      </w:r>
      <w:r w:rsidRPr="00B73DDE">
        <w:rPr>
          <w:i/>
          <w:sz w:val="22"/>
          <w:szCs w:val="22"/>
        </w:rPr>
        <w:t xml:space="preserve">e.g., </w:t>
      </w:r>
      <w:r w:rsidRPr="00B73DDE">
        <w:rPr>
          <w:sz w:val="22"/>
          <w:szCs w:val="22"/>
        </w:rPr>
        <w:t>bidder’s response to request for clarifications on the bid), including corrections to the bid, if any, resulting from the Procuring Entity’s bid evaluation;</w:t>
      </w:r>
    </w:p>
    <w:p w14:paraId="2808ABF3" w14:textId="77777777" w:rsidR="00FD2651" w:rsidRPr="00B73DDE" w:rsidRDefault="0043613A">
      <w:pPr>
        <w:numPr>
          <w:ilvl w:val="1"/>
          <w:numId w:val="19"/>
        </w:numPr>
        <w:ind w:left="1890"/>
        <w:rPr>
          <w:sz w:val="22"/>
          <w:szCs w:val="22"/>
        </w:rPr>
      </w:pPr>
      <w:r w:rsidRPr="00B73DDE">
        <w:rPr>
          <w:sz w:val="22"/>
          <w:szCs w:val="22"/>
        </w:rPr>
        <w:t>Performance Security or Performance Securing Declaration, as the case may be;</w:t>
      </w:r>
    </w:p>
    <w:p w14:paraId="6FB9636A" w14:textId="77777777" w:rsidR="00FD2651" w:rsidRPr="00B73DDE" w:rsidRDefault="0043613A">
      <w:pPr>
        <w:numPr>
          <w:ilvl w:val="1"/>
          <w:numId w:val="19"/>
        </w:numPr>
        <w:ind w:left="1890"/>
        <w:rPr>
          <w:sz w:val="22"/>
          <w:szCs w:val="22"/>
        </w:rPr>
      </w:pPr>
      <w:r w:rsidRPr="00B73DDE">
        <w:rPr>
          <w:sz w:val="22"/>
          <w:szCs w:val="22"/>
        </w:rPr>
        <w:t>Notice to Execute Framework Agreement; and</w:t>
      </w:r>
    </w:p>
    <w:p w14:paraId="3627C70E" w14:textId="77777777" w:rsidR="00FD2651" w:rsidRPr="00B73DDE" w:rsidRDefault="0043613A">
      <w:pPr>
        <w:numPr>
          <w:ilvl w:val="1"/>
          <w:numId w:val="19"/>
        </w:numPr>
        <w:spacing w:after="240"/>
        <w:ind w:left="1890"/>
        <w:rPr>
          <w:sz w:val="22"/>
          <w:szCs w:val="22"/>
        </w:rPr>
      </w:pPr>
      <w:r w:rsidRPr="00B73DDE">
        <w:rPr>
          <w:sz w:val="22"/>
          <w:szCs w:val="22"/>
        </w:rPr>
        <w:t xml:space="preserve">Other contract documents that may be required by existing laws and/or specified in the </w:t>
      </w:r>
      <w:r w:rsidRPr="00B73DDE">
        <w:rPr>
          <w:b/>
          <w:sz w:val="22"/>
          <w:szCs w:val="22"/>
        </w:rPr>
        <w:t>BDS</w:t>
      </w:r>
      <w:r w:rsidRPr="00B73DDE">
        <w:rPr>
          <w:sz w:val="22"/>
          <w:szCs w:val="22"/>
        </w:rPr>
        <w:t>.</w:t>
      </w:r>
    </w:p>
    <w:p w14:paraId="2F0C2D24" w14:textId="77777777" w:rsidR="00FD2651" w:rsidRPr="00B73DDE" w:rsidRDefault="00FD2651">
      <w:pPr>
        <w:ind w:left="1440" w:hanging="720"/>
        <w:rPr>
          <w:sz w:val="22"/>
          <w:szCs w:val="22"/>
        </w:rPr>
      </w:pPr>
    </w:p>
    <w:p w14:paraId="012C9BBE" w14:textId="77777777" w:rsidR="00FD2651" w:rsidRPr="00B73DDE" w:rsidRDefault="00FD2651">
      <w:pPr>
        <w:rPr>
          <w:sz w:val="22"/>
          <w:szCs w:val="22"/>
        </w:rPr>
      </w:pPr>
    </w:p>
    <w:p w14:paraId="275F7D73" w14:textId="4ED86CF0" w:rsidR="00FD2651" w:rsidRPr="00B73DDE" w:rsidRDefault="0043613A">
      <w:pPr>
        <w:pStyle w:val="Heading1"/>
        <w:spacing w:before="0" w:after="0"/>
        <w:rPr>
          <w:sz w:val="22"/>
          <w:szCs w:val="22"/>
        </w:rPr>
      </w:pPr>
      <w:r w:rsidRPr="00B73DDE">
        <w:rPr>
          <w:sz w:val="22"/>
          <w:szCs w:val="22"/>
        </w:rPr>
        <w:br w:type="page"/>
      </w:r>
      <w:bookmarkStart w:id="68" w:name="_Toc46916369"/>
      <w:r w:rsidRPr="00B73DDE">
        <w:rPr>
          <w:sz w:val="22"/>
          <w:szCs w:val="22"/>
        </w:rPr>
        <w:lastRenderedPageBreak/>
        <w:t>Section III. Bid Data Sheet</w:t>
      </w:r>
      <w:bookmarkEnd w:id="68"/>
    </w:p>
    <w:p w14:paraId="155C6BD0" w14:textId="77777777" w:rsidR="00FD2651" w:rsidRPr="00B73DDE" w:rsidRDefault="00FD2651">
      <w:pPr>
        <w:rPr>
          <w:sz w:val="22"/>
          <w:szCs w:val="22"/>
        </w:rPr>
      </w:pPr>
    </w:p>
    <w:tbl>
      <w:tblPr>
        <w:tblStyle w:val="ae"/>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B73DDE" w14:paraId="167596A8" w14:textId="77777777" w:rsidTr="004631BE">
        <w:trPr>
          <w:jc w:val="center"/>
        </w:trPr>
        <w:tc>
          <w:tcPr>
            <w:tcW w:w="5000" w:type="pct"/>
            <w:tcBorders>
              <w:top w:val="single" w:sz="6" w:space="0" w:color="000000"/>
              <w:left w:val="single" w:sz="6" w:space="0" w:color="000000"/>
              <w:bottom w:val="single" w:sz="6" w:space="0" w:color="000000"/>
              <w:right w:val="single" w:sz="6" w:space="0" w:color="000000"/>
            </w:tcBorders>
          </w:tcPr>
          <w:p w14:paraId="15A0D109" w14:textId="77777777" w:rsidR="00FD2651" w:rsidRPr="00B73DDE" w:rsidRDefault="00FD2651">
            <w:pPr>
              <w:spacing w:after="0"/>
              <w:rPr>
                <w:b/>
                <w:sz w:val="22"/>
                <w:szCs w:val="22"/>
              </w:rPr>
            </w:pPr>
            <w:bookmarkStart w:id="69" w:name="_heading=h.4f1mdlm" w:colFirst="0" w:colLast="0"/>
            <w:bookmarkEnd w:id="69"/>
          </w:p>
          <w:p w14:paraId="55800685" w14:textId="77777777" w:rsidR="00FD2651" w:rsidRPr="00B73DDE" w:rsidRDefault="0043613A">
            <w:pPr>
              <w:spacing w:after="0"/>
              <w:rPr>
                <w:b/>
                <w:sz w:val="22"/>
                <w:szCs w:val="22"/>
              </w:rPr>
            </w:pPr>
            <w:r w:rsidRPr="00B73DDE">
              <w:rPr>
                <w:b/>
                <w:sz w:val="22"/>
                <w:szCs w:val="22"/>
              </w:rPr>
              <w:t xml:space="preserve">Notes on the Bid Data Sheet </w:t>
            </w:r>
          </w:p>
          <w:p w14:paraId="2B870003" w14:textId="77777777" w:rsidR="00FD2651" w:rsidRPr="00B73DDE" w:rsidRDefault="00FD2651">
            <w:pPr>
              <w:spacing w:after="0"/>
              <w:rPr>
                <w:sz w:val="22"/>
                <w:szCs w:val="22"/>
              </w:rPr>
            </w:pPr>
          </w:p>
          <w:p w14:paraId="75182D3B" w14:textId="77777777" w:rsidR="00FD2651" w:rsidRPr="00B73DDE" w:rsidRDefault="0043613A">
            <w:pPr>
              <w:spacing w:after="0"/>
              <w:rPr>
                <w:sz w:val="22"/>
                <w:szCs w:val="22"/>
              </w:rPr>
            </w:pPr>
            <w:r w:rsidRPr="00B73DDE">
              <w:rPr>
                <w:sz w:val="22"/>
                <w:szCs w:val="22"/>
              </w:rPr>
              <w:t>The Bid Data Sheet (BDS) consists of provisions that supplement, amend, or specify in detail, information, or requirements included in the ITB found in Section II, which are specific to each procurement.</w:t>
            </w:r>
          </w:p>
          <w:p w14:paraId="3B8C2ED7" w14:textId="77777777" w:rsidR="00FD2651" w:rsidRPr="00B73DDE" w:rsidRDefault="00FD2651">
            <w:pPr>
              <w:spacing w:after="0"/>
              <w:rPr>
                <w:sz w:val="22"/>
                <w:szCs w:val="22"/>
              </w:rPr>
            </w:pPr>
          </w:p>
          <w:p w14:paraId="0BEDB212" w14:textId="77777777" w:rsidR="00FD2651" w:rsidRPr="00B73DDE" w:rsidRDefault="0043613A">
            <w:pPr>
              <w:spacing w:after="0"/>
              <w:rPr>
                <w:sz w:val="22"/>
                <w:szCs w:val="22"/>
              </w:rPr>
            </w:pPr>
            <w:r w:rsidRPr="00B73DDE">
              <w:rPr>
                <w:sz w:val="22"/>
                <w:szCs w:val="22"/>
              </w:rPr>
              <w:t>This Section is intended to assist the Procuring Entity in providing the specific information in relation to corresponding clauses in the ITB and has to be prepared for each specific procurement.</w:t>
            </w:r>
          </w:p>
          <w:p w14:paraId="38D5065A" w14:textId="77777777" w:rsidR="00FD2651" w:rsidRPr="00B73DDE" w:rsidRDefault="00FD2651">
            <w:pPr>
              <w:spacing w:after="0"/>
              <w:rPr>
                <w:sz w:val="22"/>
                <w:szCs w:val="22"/>
              </w:rPr>
            </w:pPr>
          </w:p>
          <w:p w14:paraId="5F616BCE" w14:textId="77777777" w:rsidR="00FD2651" w:rsidRPr="00B73DDE" w:rsidRDefault="0043613A">
            <w:pPr>
              <w:spacing w:after="0"/>
              <w:rPr>
                <w:sz w:val="22"/>
                <w:szCs w:val="22"/>
              </w:rPr>
            </w:pPr>
            <w:r w:rsidRPr="00B73DDE">
              <w:rPr>
                <w:sz w:val="22"/>
                <w:szCs w:val="22"/>
              </w:rPr>
              <w:t>The Procuring Entity should specify in the BDS information and requirements specific to the circumstances of the Procuring Entity, the processing of the procurement, and the bid evaluation criteria that will apply to the Bids.  In preparing the BDS, the following aspects should be checked:</w:t>
            </w:r>
          </w:p>
          <w:p w14:paraId="3771B81F" w14:textId="77777777" w:rsidR="00FD2651" w:rsidRPr="00B73DDE" w:rsidRDefault="00FD2651">
            <w:pPr>
              <w:spacing w:after="0"/>
              <w:rPr>
                <w:sz w:val="22"/>
                <w:szCs w:val="22"/>
              </w:rPr>
            </w:pPr>
          </w:p>
          <w:p w14:paraId="20B14186" w14:textId="77777777" w:rsidR="00FD2651" w:rsidRPr="00B73DDE" w:rsidRDefault="0043613A">
            <w:pPr>
              <w:numPr>
                <w:ilvl w:val="2"/>
                <w:numId w:val="27"/>
              </w:numPr>
              <w:spacing w:after="0"/>
              <w:ind w:left="731" w:hanging="425"/>
              <w:rPr>
                <w:sz w:val="22"/>
                <w:szCs w:val="22"/>
              </w:rPr>
            </w:pPr>
            <w:r w:rsidRPr="00B73DDE">
              <w:rPr>
                <w:sz w:val="22"/>
                <w:szCs w:val="22"/>
              </w:rPr>
              <w:t>Information that specifies and complements provisions of the ITB must be incorporated.</w:t>
            </w:r>
          </w:p>
          <w:p w14:paraId="4B2B775D" w14:textId="77777777" w:rsidR="00FD2651" w:rsidRPr="00B73DDE" w:rsidRDefault="0043613A">
            <w:pPr>
              <w:tabs>
                <w:tab w:val="left" w:pos="1965"/>
              </w:tabs>
              <w:spacing w:after="0"/>
              <w:ind w:left="720" w:hanging="720"/>
              <w:rPr>
                <w:sz w:val="22"/>
                <w:szCs w:val="22"/>
              </w:rPr>
            </w:pPr>
            <w:r w:rsidRPr="00B73DDE">
              <w:rPr>
                <w:sz w:val="22"/>
                <w:szCs w:val="22"/>
              </w:rPr>
              <w:tab/>
            </w:r>
          </w:p>
          <w:p w14:paraId="5D8F01C7" w14:textId="77777777" w:rsidR="00FD2651" w:rsidRPr="00B73DDE" w:rsidRDefault="0043613A">
            <w:pPr>
              <w:numPr>
                <w:ilvl w:val="2"/>
                <w:numId w:val="27"/>
              </w:numPr>
              <w:spacing w:after="0"/>
              <w:ind w:left="731" w:hanging="425"/>
              <w:rPr>
                <w:sz w:val="22"/>
                <w:szCs w:val="22"/>
              </w:rPr>
            </w:pPr>
            <w:r w:rsidRPr="00B73DDE">
              <w:rPr>
                <w:sz w:val="22"/>
                <w:szCs w:val="22"/>
              </w:rPr>
              <w:t>Amendments and/or supplements, if any, to provisions of the ITB as necessitated by the circumstances of the specific procurement, must also be incorporated.</w:t>
            </w:r>
          </w:p>
          <w:p w14:paraId="524404B6" w14:textId="77777777" w:rsidR="00FD2651" w:rsidRPr="00B73DDE" w:rsidRDefault="00FD2651">
            <w:pPr>
              <w:rPr>
                <w:sz w:val="22"/>
                <w:szCs w:val="22"/>
              </w:rPr>
            </w:pPr>
          </w:p>
        </w:tc>
      </w:tr>
    </w:tbl>
    <w:p w14:paraId="38216B05" w14:textId="77777777" w:rsidR="00FD2651" w:rsidRPr="00B73DDE" w:rsidRDefault="00FD2651">
      <w:pPr>
        <w:rPr>
          <w:sz w:val="22"/>
          <w:szCs w:val="22"/>
        </w:rPr>
      </w:pPr>
    </w:p>
    <w:p w14:paraId="75137D4C" w14:textId="77777777" w:rsidR="00FD2651" w:rsidRPr="00B73DDE" w:rsidRDefault="00FD2651">
      <w:pPr>
        <w:rPr>
          <w:sz w:val="22"/>
          <w:szCs w:val="22"/>
        </w:rPr>
      </w:pPr>
    </w:p>
    <w:p w14:paraId="07BACEB0" w14:textId="77777777" w:rsidR="00FD2651" w:rsidRPr="00B73DDE" w:rsidRDefault="00FD2651">
      <w:pPr>
        <w:rPr>
          <w:sz w:val="22"/>
          <w:szCs w:val="22"/>
        </w:rPr>
      </w:pPr>
    </w:p>
    <w:p w14:paraId="2497F601" w14:textId="77777777" w:rsidR="00FD2651" w:rsidRPr="00B73DDE" w:rsidRDefault="00FD2651">
      <w:pPr>
        <w:rPr>
          <w:sz w:val="22"/>
          <w:szCs w:val="22"/>
        </w:rPr>
      </w:pPr>
    </w:p>
    <w:p w14:paraId="74C54373" w14:textId="77777777" w:rsidR="00FD2651" w:rsidRPr="00B73DDE" w:rsidRDefault="00FD2651">
      <w:pPr>
        <w:rPr>
          <w:sz w:val="22"/>
          <w:szCs w:val="22"/>
        </w:rPr>
      </w:pPr>
    </w:p>
    <w:p w14:paraId="4EB990BB" w14:textId="77777777" w:rsidR="00FD2651" w:rsidRPr="00B73DDE" w:rsidRDefault="00FD2651">
      <w:pPr>
        <w:rPr>
          <w:sz w:val="22"/>
          <w:szCs w:val="22"/>
        </w:rPr>
      </w:pPr>
    </w:p>
    <w:p w14:paraId="3FF23CCF" w14:textId="77777777" w:rsidR="00FD2651" w:rsidRPr="00B73DDE" w:rsidRDefault="00FD2651">
      <w:pPr>
        <w:rPr>
          <w:sz w:val="22"/>
          <w:szCs w:val="22"/>
        </w:rPr>
        <w:sectPr w:rsidR="00FD2651" w:rsidRPr="00B73DDE" w:rsidSect="00C246E3">
          <w:headerReference w:type="even" r:id="rId27"/>
          <w:headerReference w:type="default" r:id="rId28"/>
          <w:headerReference w:type="first" r:id="rId29"/>
          <w:pgSz w:w="11909" w:h="16834"/>
          <w:pgMar w:top="1440" w:right="1440" w:bottom="1170" w:left="1440" w:header="720" w:footer="720" w:gutter="0"/>
          <w:cols w:space="720" w:equalWidth="0">
            <w:col w:w="9029"/>
          </w:cols>
        </w:sectPr>
      </w:pPr>
    </w:p>
    <w:p w14:paraId="4B13BA19" w14:textId="77777777" w:rsidR="00FD2651" w:rsidRPr="00B73DDE" w:rsidRDefault="0043613A">
      <w:pPr>
        <w:jc w:val="center"/>
        <w:rPr>
          <w:b/>
          <w:sz w:val="22"/>
          <w:szCs w:val="22"/>
        </w:rPr>
      </w:pPr>
      <w:bookmarkStart w:id="70" w:name="_heading=h.2u6wntf" w:colFirst="0" w:colLast="0"/>
      <w:bookmarkEnd w:id="70"/>
      <w:r w:rsidRPr="00B73DDE">
        <w:rPr>
          <w:b/>
          <w:sz w:val="22"/>
          <w:szCs w:val="22"/>
        </w:rPr>
        <w:lastRenderedPageBreak/>
        <w:t>Bid Data Sheet</w:t>
      </w:r>
    </w:p>
    <w:tbl>
      <w:tblPr>
        <w:tblStyle w:val="af"/>
        <w:tblW w:w="493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983"/>
        <w:gridCol w:w="7905"/>
      </w:tblGrid>
      <w:tr w:rsidR="00FD2651" w:rsidRPr="00B73DDE" w14:paraId="33585B8D" w14:textId="77777777" w:rsidTr="009E648E">
        <w:trPr>
          <w:trHeight w:val="431"/>
        </w:trPr>
        <w:tc>
          <w:tcPr>
            <w:tcW w:w="553" w:type="pct"/>
            <w:shd w:val="clear" w:color="auto" w:fill="auto"/>
            <w:vAlign w:val="center"/>
          </w:tcPr>
          <w:p w14:paraId="4ED7364F" w14:textId="77777777" w:rsidR="00FD2651" w:rsidRPr="00B73DDE" w:rsidRDefault="0043613A">
            <w:pPr>
              <w:spacing w:after="0"/>
              <w:jc w:val="center"/>
              <w:rPr>
                <w:b/>
                <w:sz w:val="22"/>
                <w:szCs w:val="22"/>
              </w:rPr>
            </w:pPr>
            <w:r w:rsidRPr="00B73DDE">
              <w:rPr>
                <w:b/>
                <w:sz w:val="22"/>
                <w:szCs w:val="22"/>
              </w:rPr>
              <w:t>ITB Clause</w:t>
            </w:r>
          </w:p>
        </w:tc>
        <w:tc>
          <w:tcPr>
            <w:tcW w:w="4447" w:type="pct"/>
            <w:shd w:val="clear" w:color="auto" w:fill="auto"/>
          </w:tcPr>
          <w:p w14:paraId="314B5DC0" w14:textId="77777777" w:rsidR="00FD2651" w:rsidRPr="00B73DDE" w:rsidRDefault="00FD2651">
            <w:pPr>
              <w:rPr>
                <w:b/>
                <w:sz w:val="22"/>
                <w:szCs w:val="22"/>
              </w:rPr>
            </w:pPr>
          </w:p>
        </w:tc>
      </w:tr>
      <w:tr w:rsidR="00647055" w:rsidRPr="00B73DDE" w14:paraId="51EFA12E" w14:textId="77777777" w:rsidTr="009E648E">
        <w:trPr>
          <w:trHeight w:val="431"/>
        </w:trPr>
        <w:tc>
          <w:tcPr>
            <w:tcW w:w="553" w:type="pct"/>
            <w:shd w:val="clear" w:color="auto" w:fill="auto"/>
            <w:vAlign w:val="center"/>
          </w:tcPr>
          <w:p w14:paraId="669A1785" w14:textId="71074B22" w:rsidR="00647055" w:rsidRPr="00B73DDE" w:rsidRDefault="00647055">
            <w:pPr>
              <w:jc w:val="center"/>
              <w:rPr>
                <w:sz w:val="22"/>
                <w:szCs w:val="22"/>
              </w:rPr>
            </w:pPr>
            <w:r w:rsidRPr="00B73DDE">
              <w:rPr>
                <w:sz w:val="22"/>
                <w:szCs w:val="22"/>
              </w:rPr>
              <w:t>2.1</w:t>
            </w:r>
          </w:p>
        </w:tc>
        <w:tc>
          <w:tcPr>
            <w:tcW w:w="4447" w:type="pct"/>
            <w:shd w:val="clear" w:color="auto" w:fill="auto"/>
          </w:tcPr>
          <w:p w14:paraId="6ECFE704" w14:textId="77777777" w:rsidR="00647055" w:rsidRPr="00A97EBC" w:rsidRDefault="00647055" w:rsidP="00647055">
            <w:pPr>
              <w:rPr>
                <w:i/>
                <w:iCs/>
                <w:sz w:val="22"/>
                <w:szCs w:val="22"/>
              </w:rPr>
            </w:pPr>
            <w:r w:rsidRPr="00A97EBC">
              <w:rPr>
                <w:i/>
                <w:iCs/>
                <w:sz w:val="22"/>
                <w:szCs w:val="22"/>
              </w:rPr>
              <w:t>The Funding Source is:</w:t>
            </w:r>
          </w:p>
          <w:p w14:paraId="56DB05C5" w14:textId="0E5798C3" w:rsidR="00647055" w:rsidRPr="00A97EBC" w:rsidRDefault="00647055" w:rsidP="007E4B12">
            <w:pPr>
              <w:rPr>
                <w:i/>
                <w:iCs/>
                <w:sz w:val="22"/>
                <w:szCs w:val="22"/>
              </w:rPr>
            </w:pPr>
            <w:r w:rsidRPr="00A97EBC">
              <w:rPr>
                <w:i/>
                <w:iCs/>
                <w:sz w:val="22"/>
                <w:szCs w:val="22"/>
              </w:rPr>
              <w:t>The Government of the Philippines (GOP) through 202</w:t>
            </w:r>
            <w:r w:rsidR="00F93AEF" w:rsidRPr="00A97EBC">
              <w:rPr>
                <w:i/>
                <w:iCs/>
                <w:sz w:val="22"/>
                <w:szCs w:val="22"/>
              </w:rPr>
              <w:t>4</w:t>
            </w:r>
            <w:r w:rsidRPr="00A97EBC">
              <w:rPr>
                <w:i/>
                <w:iCs/>
                <w:sz w:val="22"/>
                <w:szCs w:val="22"/>
              </w:rPr>
              <w:t xml:space="preserve"> Corporate Operating Budget in the amount of </w:t>
            </w:r>
            <w:r w:rsidR="000B71D6" w:rsidRPr="00A97EBC">
              <w:rPr>
                <w:i/>
                <w:iCs/>
                <w:sz w:val="22"/>
                <w:szCs w:val="22"/>
              </w:rPr>
              <w:t>Seven Hundred Ninety</w:t>
            </w:r>
            <w:r w:rsidR="0059310F" w:rsidRPr="00A97EBC">
              <w:rPr>
                <w:i/>
                <w:iCs/>
                <w:sz w:val="22"/>
                <w:szCs w:val="22"/>
              </w:rPr>
              <w:t>-Three Thousand Seven Hundred Five</w:t>
            </w:r>
            <w:r w:rsidR="0066714D" w:rsidRPr="00A97EBC">
              <w:rPr>
                <w:i/>
                <w:iCs/>
                <w:sz w:val="22"/>
                <w:szCs w:val="22"/>
              </w:rPr>
              <w:t xml:space="preserve"> </w:t>
            </w:r>
            <w:r w:rsidRPr="00A97EBC">
              <w:rPr>
                <w:i/>
                <w:iCs/>
                <w:sz w:val="22"/>
                <w:szCs w:val="22"/>
              </w:rPr>
              <w:t>Pesos (P</w:t>
            </w:r>
            <w:r w:rsidR="0059310F" w:rsidRPr="00A97EBC">
              <w:rPr>
                <w:i/>
                <w:iCs/>
                <w:sz w:val="22"/>
                <w:szCs w:val="22"/>
              </w:rPr>
              <w:t>793,705.00</w:t>
            </w:r>
            <w:r w:rsidRPr="00A97EBC">
              <w:rPr>
                <w:i/>
                <w:iCs/>
                <w:sz w:val="22"/>
                <w:szCs w:val="22"/>
              </w:rPr>
              <w:t>).</w:t>
            </w:r>
          </w:p>
          <w:p w14:paraId="2B793C52" w14:textId="4BDBDB61" w:rsidR="007E4B12" w:rsidRPr="00A97EBC" w:rsidRDefault="007E4B12" w:rsidP="007E4B12">
            <w:pPr>
              <w:rPr>
                <w:i/>
                <w:iCs/>
                <w:sz w:val="22"/>
                <w:szCs w:val="22"/>
              </w:rPr>
            </w:pPr>
            <w:r w:rsidRPr="00A97EBC">
              <w:rPr>
                <w:i/>
                <w:iCs/>
                <w:sz w:val="22"/>
                <w:szCs w:val="22"/>
              </w:rPr>
              <w:t xml:space="preserve">The name of the Project is: Procurement of </w:t>
            </w:r>
            <w:r w:rsidR="00BA7231" w:rsidRPr="00A97EBC">
              <w:rPr>
                <w:i/>
                <w:iCs/>
                <w:sz w:val="22"/>
                <w:szCs w:val="22"/>
              </w:rPr>
              <w:t>Services for Microbiological Water Test and Physical/Chemical Analysis of Water Samples for the Year 2024</w:t>
            </w:r>
            <w:r w:rsidR="0059310F" w:rsidRPr="00A97EBC">
              <w:rPr>
                <w:i/>
                <w:iCs/>
                <w:sz w:val="22"/>
                <w:szCs w:val="22"/>
              </w:rPr>
              <w:t xml:space="preserve"> (Re-bidding)</w:t>
            </w:r>
          </w:p>
          <w:p w14:paraId="4085392F" w14:textId="4CEB3971" w:rsidR="007E4B12" w:rsidRPr="00A97EBC" w:rsidRDefault="007E4B12" w:rsidP="00F471D1">
            <w:pPr>
              <w:rPr>
                <w:i/>
                <w:sz w:val="22"/>
                <w:szCs w:val="22"/>
              </w:rPr>
            </w:pPr>
            <w:r w:rsidRPr="00A97EBC">
              <w:rPr>
                <w:i/>
                <w:iCs/>
                <w:sz w:val="22"/>
                <w:szCs w:val="22"/>
              </w:rPr>
              <w:t>Project Contract No</w:t>
            </w:r>
            <w:r w:rsidR="0066714D" w:rsidRPr="00A97EBC">
              <w:rPr>
                <w:i/>
                <w:iCs/>
                <w:sz w:val="22"/>
                <w:szCs w:val="22"/>
              </w:rPr>
              <w:t>. PB2024-SMWD-</w:t>
            </w:r>
            <w:r w:rsidR="00BA7231" w:rsidRPr="00A97EBC">
              <w:rPr>
                <w:i/>
                <w:iCs/>
                <w:sz w:val="22"/>
                <w:szCs w:val="22"/>
              </w:rPr>
              <w:t>S-02-007</w:t>
            </w:r>
            <w:r w:rsidR="0059310F" w:rsidRPr="00A97EBC">
              <w:rPr>
                <w:i/>
                <w:iCs/>
                <w:sz w:val="22"/>
                <w:szCs w:val="22"/>
              </w:rPr>
              <w:t>-A</w:t>
            </w:r>
          </w:p>
        </w:tc>
      </w:tr>
      <w:tr w:rsidR="00FD2651" w:rsidRPr="00B73DDE" w14:paraId="432EDC78" w14:textId="77777777" w:rsidTr="009E648E">
        <w:trPr>
          <w:trHeight w:val="1484"/>
        </w:trPr>
        <w:tc>
          <w:tcPr>
            <w:tcW w:w="553" w:type="pct"/>
            <w:shd w:val="clear" w:color="auto" w:fill="auto"/>
          </w:tcPr>
          <w:p w14:paraId="5FBD1107" w14:textId="77777777" w:rsidR="00FD2651" w:rsidRPr="00B73DDE" w:rsidRDefault="0043613A">
            <w:pPr>
              <w:jc w:val="center"/>
              <w:rPr>
                <w:sz w:val="22"/>
                <w:szCs w:val="22"/>
              </w:rPr>
            </w:pPr>
            <w:r w:rsidRPr="00B73DDE">
              <w:rPr>
                <w:sz w:val="22"/>
                <w:szCs w:val="22"/>
              </w:rPr>
              <w:t>5.3</w:t>
            </w:r>
          </w:p>
        </w:tc>
        <w:tc>
          <w:tcPr>
            <w:tcW w:w="4447" w:type="pct"/>
            <w:shd w:val="clear" w:color="auto" w:fill="auto"/>
          </w:tcPr>
          <w:p w14:paraId="1E456054" w14:textId="451D026D" w:rsidR="00E105FA" w:rsidRPr="00A97EBC" w:rsidRDefault="0043613A" w:rsidP="00E105FA">
            <w:pPr>
              <w:rPr>
                <w:i/>
                <w:sz w:val="22"/>
                <w:szCs w:val="22"/>
              </w:rPr>
            </w:pPr>
            <w:r w:rsidRPr="00A97EBC">
              <w:rPr>
                <w:sz w:val="22"/>
                <w:szCs w:val="22"/>
              </w:rPr>
              <w:t xml:space="preserve"> </w:t>
            </w:r>
            <w:r w:rsidR="00E105FA" w:rsidRPr="00A97EBC">
              <w:rPr>
                <w:i/>
                <w:sz w:val="22"/>
                <w:szCs w:val="22"/>
              </w:rPr>
              <w:t xml:space="preserve">For the Procurement of </w:t>
            </w:r>
            <w:r w:rsidR="00554691" w:rsidRPr="00A97EBC">
              <w:rPr>
                <w:i/>
                <w:sz w:val="22"/>
                <w:szCs w:val="22"/>
              </w:rPr>
              <w:t>s</w:t>
            </w:r>
            <w:r w:rsidR="00E105FA" w:rsidRPr="00A97EBC">
              <w:rPr>
                <w:i/>
                <w:sz w:val="22"/>
                <w:szCs w:val="22"/>
              </w:rPr>
              <w:t xml:space="preserve">ervices: The Bidder must have completed, within two (2) years from the date of submission and receipt of bids, a contract similar to this Project with a value of at least </w:t>
            </w:r>
            <w:r w:rsidR="00BA7231" w:rsidRPr="00A97EBC">
              <w:rPr>
                <w:i/>
                <w:sz w:val="22"/>
                <w:szCs w:val="22"/>
              </w:rPr>
              <w:t>fifty</w:t>
            </w:r>
            <w:r w:rsidR="00E105FA" w:rsidRPr="00A97EBC">
              <w:rPr>
                <w:i/>
                <w:sz w:val="22"/>
                <w:szCs w:val="22"/>
              </w:rPr>
              <w:t xml:space="preserve"> percent (</w:t>
            </w:r>
            <w:r w:rsidR="00BA7231" w:rsidRPr="00A97EBC">
              <w:rPr>
                <w:i/>
                <w:sz w:val="22"/>
                <w:szCs w:val="22"/>
              </w:rPr>
              <w:t>50</w:t>
            </w:r>
            <w:r w:rsidR="00E105FA" w:rsidRPr="00A97EBC">
              <w:rPr>
                <w:i/>
                <w:sz w:val="22"/>
                <w:szCs w:val="22"/>
              </w:rPr>
              <w:t>%) of the ABC.</w:t>
            </w:r>
          </w:p>
          <w:p w14:paraId="635807C4" w14:textId="2D2C9262" w:rsidR="00FD2651" w:rsidRPr="00A97EBC" w:rsidRDefault="00E105FA" w:rsidP="002B0282">
            <w:pPr>
              <w:spacing w:after="0"/>
              <w:rPr>
                <w:sz w:val="22"/>
                <w:szCs w:val="22"/>
              </w:rPr>
            </w:pPr>
            <w:r w:rsidRPr="00A97EBC">
              <w:rPr>
                <w:i/>
                <w:sz w:val="22"/>
                <w:szCs w:val="22"/>
              </w:rPr>
              <w:t>For this purpose, similar contracts shall refer to “</w:t>
            </w:r>
            <w:r w:rsidR="00BA7231" w:rsidRPr="00A97EBC">
              <w:rPr>
                <w:i/>
                <w:sz w:val="22"/>
                <w:szCs w:val="22"/>
              </w:rPr>
              <w:t>Procurement of Services for Microbiological Water Test and Physical/Chemical Analysis of Water Samples</w:t>
            </w:r>
            <w:r w:rsidRPr="00A97EBC">
              <w:rPr>
                <w:i/>
                <w:sz w:val="22"/>
                <w:szCs w:val="22"/>
              </w:rPr>
              <w:t>”</w:t>
            </w:r>
          </w:p>
        </w:tc>
      </w:tr>
      <w:tr w:rsidR="00FD2651" w:rsidRPr="00B73DDE" w14:paraId="7B7EC9FD" w14:textId="77777777" w:rsidTr="009E648E">
        <w:trPr>
          <w:trHeight w:val="539"/>
        </w:trPr>
        <w:tc>
          <w:tcPr>
            <w:tcW w:w="553" w:type="pct"/>
            <w:tcBorders>
              <w:bottom w:val="single" w:sz="8" w:space="0" w:color="000000"/>
            </w:tcBorders>
            <w:shd w:val="clear" w:color="auto" w:fill="auto"/>
          </w:tcPr>
          <w:p w14:paraId="77CCC181" w14:textId="77777777" w:rsidR="00FD2651" w:rsidRPr="00B73DDE" w:rsidRDefault="0043613A">
            <w:pPr>
              <w:jc w:val="center"/>
              <w:rPr>
                <w:sz w:val="22"/>
                <w:szCs w:val="22"/>
              </w:rPr>
            </w:pPr>
            <w:r w:rsidRPr="00B73DDE">
              <w:rPr>
                <w:sz w:val="22"/>
                <w:szCs w:val="22"/>
              </w:rPr>
              <w:t>7.1</w:t>
            </w:r>
          </w:p>
        </w:tc>
        <w:tc>
          <w:tcPr>
            <w:tcW w:w="4447" w:type="pct"/>
            <w:shd w:val="clear" w:color="auto" w:fill="auto"/>
          </w:tcPr>
          <w:p w14:paraId="052870DF" w14:textId="07F63799" w:rsidR="00FD2651" w:rsidRPr="00A97EBC" w:rsidRDefault="00D77E50">
            <w:pPr>
              <w:spacing w:after="0"/>
              <w:rPr>
                <w:i/>
                <w:sz w:val="22"/>
                <w:szCs w:val="22"/>
              </w:rPr>
            </w:pPr>
            <w:r w:rsidRPr="00A97EBC">
              <w:rPr>
                <w:i/>
                <w:sz w:val="22"/>
                <w:szCs w:val="22"/>
              </w:rPr>
              <w:t>Sub-contracting is not allowed.</w:t>
            </w:r>
          </w:p>
        </w:tc>
      </w:tr>
      <w:tr w:rsidR="00B65884" w:rsidRPr="00B73DDE" w14:paraId="0E095835" w14:textId="77777777" w:rsidTr="009E648E">
        <w:trPr>
          <w:trHeight w:val="539"/>
        </w:trPr>
        <w:tc>
          <w:tcPr>
            <w:tcW w:w="553" w:type="pct"/>
            <w:tcBorders>
              <w:bottom w:val="single" w:sz="8" w:space="0" w:color="000000"/>
            </w:tcBorders>
            <w:shd w:val="clear" w:color="auto" w:fill="auto"/>
          </w:tcPr>
          <w:p w14:paraId="367B37B0" w14:textId="74CA6570" w:rsidR="00B65884" w:rsidRPr="00B73DDE" w:rsidRDefault="004672D1">
            <w:pPr>
              <w:jc w:val="center"/>
              <w:rPr>
                <w:sz w:val="22"/>
                <w:szCs w:val="22"/>
              </w:rPr>
            </w:pPr>
            <w:r w:rsidRPr="00B73DDE">
              <w:rPr>
                <w:sz w:val="22"/>
                <w:szCs w:val="22"/>
              </w:rPr>
              <w:t>8</w:t>
            </w:r>
          </w:p>
        </w:tc>
        <w:tc>
          <w:tcPr>
            <w:tcW w:w="4447" w:type="pct"/>
            <w:shd w:val="clear" w:color="auto" w:fill="auto"/>
          </w:tcPr>
          <w:p w14:paraId="1EE62903" w14:textId="4C67CEC4" w:rsidR="00E105FA" w:rsidRPr="00A97EBC" w:rsidRDefault="00E105FA" w:rsidP="00E105FA">
            <w:pPr>
              <w:jc w:val="left"/>
              <w:rPr>
                <w:i/>
                <w:sz w:val="22"/>
                <w:szCs w:val="22"/>
              </w:rPr>
            </w:pPr>
            <w:r w:rsidRPr="00A97EBC">
              <w:rPr>
                <w:i/>
                <w:sz w:val="22"/>
                <w:szCs w:val="22"/>
              </w:rPr>
              <w:t xml:space="preserve">The Procuring Entity will hold a pre-bid conference face to face for this Project on </w:t>
            </w:r>
            <w:r w:rsidR="0059310F" w:rsidRPr="00A97EBC">
              <w:rPr>
                <w:i/>
                <w:sz w:val="22"/>
                <w:szCs w:val="22"/>
              </w:rPr>
              <w:t>April 18</w:t>
            </w:r>
            <w:r w:rsidR="00BA7231" w:rsidRPr="00A97EBC">
              <w:rPr>
                <w:i/>
                <w:sz w:val="22"/>
                <w:szCs w:val="22"/>
              </w:rPr>
              <w:t>,</w:t>
            </w:r>
            <w:r w:rsidR="0066714D" w:rsidRPr="00A97EBC">
              <w:rPr>
                <w:i/>
                <w:sz w:val="22"/>
                <w:szCs w:val="22"/>
              </w:rPr>
              <w:t xml:space="preserve"> 2024</w:t>
            </w:r>
            <w:r w:rsidRPr="00A97EBC">
              <w:rPr>
                <w:i/>
                <w:sz w:val="22"/>
                <w:szCs w:val="22"/>
              </w:rPr>
              <w:t xml:space="preserve"> at </w:t>
            </w:r>
            <w:r w:rsidR="009222C6" w:rsidRPr="00A97EBC">
              <w:rPr>
                <w:i/>
                <w:sz w:val="22"/>
                <w:szCs w:val="22"/>
              </w:rPr>
              <w:t>1</w:t>
            </w:r>
            <w:r w:rsidR="002B0282" w:rsidRPr="00A97EBC">
              <w:rPr>
                <w:i/>
                <w:sz w:val="22"/>
                <w:szCs w:val="22"/>
              </w:rPr>
              <w:t>0</w:t>
            </w:r>
            <w:r w:rsidRPr="00A97EBC">
              <w:rPr>
                <w:i/>
                <w:sz w:val="22"/>
                <w:szCs w:val="22"/>
              </w:rPr>
              <w:t>:00</w:t>
            </w:r>
            <w:r w:rsidR="00B229D2" w:rsidRPr="00A97EBC">
              <w:rPr>
                <w:i/>
                <w:sz w:val="22"/>
                <w:szCs w:val="22"/>
              </w:rPr>
              <w:t>A</w:t>
            </w:r>
            <w:r w:rsidRPr="00A97EBC">
              <w:rPr>
                <w:i/>
                <w:sz w:val="22"/>
                <w:szCs w:val="22"/>
              </w:rPr>
              <w:t xml:space="preserve">M. </w:t>
            </w:r>
          </w:p>
          <w:p w14:paraId="2691903E" w14:textId="23588A27" w:rsidR="003B0AE1" w:rsidRPr="00A97EBC" w:rsidRDefault="003B0AE1" w:rsidP="00E105FA">
            <w:pPr>
              <w:jc w:val="left"/>
              <w:rPr>
                <w:i/>
                <w:sz w:val="22"/>
                <w:szCs w:val="22"/>
              </w:rPr>
            </w:pPr>
            <w:r w:rsidRPr="00A97EBC">
              <w:rPr>
                <w:i/>
                <w:sz w:val="22"/>
                <w:szCs w:val="22"/>
              </w:rPr>
              <w:t>Address for Pre-bid Conference</w:t>
            </w:r>
          </w:p>
          <w:p w14:paraId="16B8CE04" w14:textId="11C8C887" w:rsidR="003B0AE1" w:rsidRPr="00A97EBC" w:rsidRDefault="0059310F" w:rsidP="003B0AE1">
            <w:pPr>
              <w:spacing w:after="0"/>
              <w:jc w:val="left"/>
              <w:rPr>
                <w:i/>
                <w:sz w:val="22"/>
                <w:szCs w:val="22"/>
              </w:rPr>
            </w:pPr>
            <w:r w:rsidRPr="00A97EBC">
              <w:rPr>
                <w:i/>
                <w:sz w:val="22"/>
                <w:szCs w:val="22"/>
              </w:rPr>
              <w:t>2</w:t>
            </w:r>
            <w:r w:rsidRPr="00A97EBC">
              <w:rPr>
                <w:i/>
                <w:sz w:val="22"/>
                <w:szCs w:val="22"/>
                <w:vertAlign w:val="superscript"/>
              </w:rPr>
              <w:t>nd</w:t>
            </w:r>
            <w:r w:rsidRPr="00A97EBC">
              <w:rPr>
                <w:i/>
                <w:sz w:val="22"/>
                <w:szCs w:val="22"/>
              </w:rPr>
              <w:t xml:space="preserve"> Floor, D.M’s</w:t>
            </w:r>
            <w:r w:rsidR="0066714D" w:rsidRPr="00A97EBC">
              <w:rPr>
                <w:i/>
                <w:sz w:val="22"/>
                <w:szCs w:val="22"/>
              </w:rPr>
              <w:t xml:space="preserve"> Room, </w:t>
            </w:r>
            <w:r w:rsidR="003B0AE1" w:rsidRPr="00A97EBC">
              <w:rPr>
                <w:i/>
                <w:sz w:val="22"/>
                <w:szCs w:val="22"/>
              </w:rPr>
              <w:t>SMWD Bldg.</w:t>
            </w:r>
          </w:p>
          <w:p w14:paraId="28EAF0AC" w14:textId="73B5E379" w:rsidR="003B0AE1" w:rsidRPr="00A97EBC" w:rsidRDefault="003B0AE1" w:rsidP="003B0AE1">
            <w:pPr>
              <w:spacing w:after="0"/>
              <w:jc w:val="left"/>
              <w:rPr>
                <w:i/>
                <w:sz w:val="22"/>
                <w:szCs w:val="22"/>
              </w:rPr>
            </w:pPr>
            <w:r w:rsidRPr="00A97EBC">
              <w:rPr>
                <w:i/>
                <w:sz w:val="22"/>
                <w:szCs w:val="22"/>
              </w:rPr>
              <w:t>302 J.P. Rizal St., Poblacion</w:t>
            </w:r>
          </w:p>
          <w:p w14:paraId="23E48CA6" w14:textId="45B80B80" w:rsidR="003B0AE1" w:rsidRPr="00A97EBC" w:rsidRDefault="003B0AE1" w:rsidP="003B0AE1">
            <w:pPr>
              <w:spacing w:after="0"/>
              <w:jc w:val="left"/>
              <w:rPr>
                <w:i/>
                <w:sz w:val="22"/>
                <w:szCs w:val="22"/>
              </w:rPr>
            </w:pPr>
            <w:r w:rsidRPr="00A97EBC">
              <w:rPr>
                <w:i/>
                <w:sz w:val="22"/>
                <w:szCs w:val="22"/>
              </w:rPr>
              <w:t>Santa Maria, Bulacan</w:t>
            </w:r>
          </w:p>
          <w:p w14:paraId="409E144D" w14:textId="77777777" w:rsidR="003B0AE1" w:rsidRPr="00A97EBC" w:rsidRDefault="003B0AE1" w:rsidP="003B0AE1">
            <w:pPr>
              <w:spacing w:after="0"/>
              <w:jc w:val="left"/>
              <w:rPr>
                <w:i/>
                <w:sz w:val="22"/>
                <w:szCs w:val="22"/>
              </w:rPr>
            </w:pPr>
          </w:p>
          <w:p w14:paraId="7EC029D5" w14:textId="77777777" w:rsidR="00E105FA" w:rsidRPr="00A97EBC" w:rsidRDefault="00E105FA" w:rsidP="00E105FA">
            <w:pPr>
              <w:rPr>
                <w:i/>
                <w:sz w:val="22"/>
                <w:szCs w:val="22"/>
              </w:rPr>
            </w:pPr>
            <w:r w:rsidRPr="00A97EBC">
              <w:rPr>
                <w:i/>
                <w:sz w:val="22"/>
                <w:szCs w:val="22"/>
              </w:rPr>
              <w:t>The minutes of the pre-bid conference shall be made available to prospective bidders not later than five (5) days upon submission of a written request and settlement of corresponding fee.</w:t>
            </w:r>
          </w:p>
          <w:p w14:paraId="301418D4" w14:textId="2D11D71A" w:rsidR="004672D1" w:rsidRPr="00A97EBC" w:rsidRDefault="00E105FA" w:rsidP="00E105FA">
            <w:pPr>
              <w:spacing w:after="0"/>
              <w:rPr>
                <w:i/>
                <w:sz w:val="22"/>
                <w:szCs w:val="22"/>
              </w:rPr>
            </w:pPr>
            <w:r w:rsidRPr="00A97EBC">
              <w:rPr>
                <w:i/>
                <w:sz w:val="22"/>
                <w:szCs w:val="22"/>
              </w:rPr>
              <w:t>The anticipated participants are the BAC, BAC Secretariat, Bidder’s Representatives and Observers from COA and Philippine Chamber of Commerce</w:t>
            </w:r>
          </w:p>
        </w:tc>
      </w:tr>
      <w:tr w:rsidR="000D41BA" w:rsidRPr="00B73DDE" w14:paraId="6E4FE68B" w14:textId="77777777" w:rsidTr="009E648E">
        <w:trPr>
          <w:trHeight w:val="539"/>
        </w:trPr>
        <w:tc>
          <w:tcPr>
            <w:tcW w:w="553" w:type="pct"/>
            <w:tcBorders>
              <w:bottom w:val="single" w:sz="8" w:space="0" w:color="000000"/>
            </w:tcBorders>
            <w:shd w:val="clear" w:color="auto" w:fill="auto"/>
          </w:tcPr>
          <w:p w14:paraId="04C5CBF0" w14:textId="0A4C4A0D" w:rsidR="000D41BA" w:rsidRPr="00B73DDE" w:rsidRDefault="000D41BA" w:rsidP="000D41BA">
            <w:pPr>
              <w:jc w:val="center"/>
              <w:rPr>
                <w:sz w:val="22"/>
                <w:szCs w:val="22"/>
              </w:rPr>
            </w:pPr>
            <w:r w:rsidRPr="00B73DDE">
              <w:rPr>
                <w:sz w:val="22"/>
                <w:szCs w:val="22"/>
              </w:rPr>
              <w:t>10.1</w:t>
            </w:r>
          </w:p>
        </w:tc>
        <w:tc>
          <w:tcPr>
            <w:tcW w:w="4447" w:type="pct"/>
            <w:shd w:val="clear" w:color="auto" w:fill="auto"/>
          </w:tcPr>
          <w:p w14:paraId="10786544" w14:textId="77777777" w:rsidR="000D41BA" w:rsidRPr="00A97EBC" w:rsidRDefault="000D41BA" w:rsidP="000D41BA">
            <w:pPr>
              <w:spacing w:after="0"/>
              <w:rPr>
                <w:i/>
                <w:sz w:val="22"/>
                <w:szCs w:val="22"/>
              </w:rPr>
            </w:pPr>
            <w:r w:rsidRPr="00A97EBC">
              <w:rPr>
                <w:i/>
                <w:sz w:val="22"/>
                <w:szCs w:val="22"/>
              </w:rPr>
              <w:t>The bidder or its duly authorized representative shall submit copy of the following documents with signature as part of the ELIGIBILITY, TECHNICAL and FINANCIAL documents:</w:t>
            </w:r>
          </w:p>
          <w:p w14:paraId="75D1ACB4" w14:textId="77777777" w:rsidR="000D41BA" w:rsidRPr="00A97EBC" w:rsidRDefault="000D41BA" w:rsidP="000D41BA">
            <w:pPr>
              <w:spacing w:after="0"/>
              <w:rPr>
                <w:i/>
                <w:iCs/>
                <w:sz w:val="22"/>
                <w:szCs w:val="22"/>
              </w:rPr>
            </w:pPr>
            <w:r w:rsidRPr="00A97EBC">
              <w:rPr>
                <w:b/>
                <w:i/>
                <w:iCs/>
                <w:sz w:val="22"/>
                <w:szCs w:val="22"/>
              </w:rPr>
              <w:t>LEGAL DOCUMENTS</w:t>
            </w:r>
            <w:r w:rsidRPr="00A97EBC">
              <w:rPr>
                <w:i/>
                <w:iCs/>
                <w:sz w:val="22"/>
                <w:szCs w:val="22"/>
              </w:rPr>
              <w:t>:</w:t>
            </w:r>
          </w:p>
          <w:p w14:paraId="07DB6EC7" w14:textId="77777777" w:rsidR="000D41BA" w:rsidRPr="00A97EBC" w:rsidRDefault="000D41BA" w:rsidP="000D41BA">
            <w:pPr>
              <w:pStyle w:val="ListParagraph"/>
              <w:spacing w:after="0"/>
              <w:ind w:left="815"/>
              <w:rPr>
                <w:i/>
                <w:iCs/>
                <w:sz w:val="22"/>
                <w:szCs w:val="22"/>
              </w:rPr>
            </w:pPr>
            <w:r w:rsidRPr="00A97EBC">
              <w:rPr>
                <w:i/>
                <w:iCs/>
                <w:sz w:val="22"/>
                <w:szCs w:val="22"/>
              </w:rPr>
              <w:t>1. Valid PhilGEPS Registration Certificate</w:t>
            </w:r>
          </w:p>
          <w:p w14:paraId="083585AA" w14:textId="77777777" w:rsidR="000D41BA" w:rsidRPr="00A97EBC" w:rsidRDefault="000D41BA" w:rsidP="000D41BA">
            <w:pPr>
              <w:spacing w:after="0"/>
              <w:rPr>
                <w:i/>
                <w:iCs/>
                <w:sz w:val="22"/>
                <w:szCs w:val="22"/>
              </w:rPr>
            </w:pPr>
            <w:r w:rsidRPr="00A97EBC">
              <w:rPr>
                <w:i/>
                <w:iCs/>
                <w:sz w:val="22"/>
                <w:szCs w:val="22"/>
              </w:rPr>
              <w:t xml:space="preserve">              2. SEC/DTI Registration</w:t>
            </w:r>
          </w:p>
          <w:p w14:paraId="0855752C" w14:textId="77777777" w:rsidR="000D41BA" w:rsidRPr="00A97EBC" w:rsidRDefault="000D41BA" w:rsidP="000D41BA">
            <w:pPr>
              <w:spacing w:after="0"/>
              <w:rPr>
                <w:i/>
                <w:iCs/>
                <w:sz w:val="22"/>
                <w:szCs w:val="22"/>
              </w:rPr>
            </w:pPr>
            <w:r w:rsidRPr="00A97EBC">
              <w:rPr>
                <w:i/>
                <w:iCs/>
                <w:sz w:val="22"/>
                <w:szCs w:val="22"/>
              </w:rPr>
              <w:t xml:space="preserve">              3. Valid/Current Mayor’s Permit</w:t>
            </w:r>
          </w:p>
          <w:p w14:paraId="517CC51E" w14:textId="77777777" w:rsidR="000D41BA" w:rsidRPr="00A97EBC" w:rsidRDefault="000D41BA" w:rsidP="000D41BA">
            <w:pPr>
              <w:spacing w:after="0"/>
              <w:rPr>
                <w:i/>
                <w:iCs/>
                <w:sz w:val="22"/>
                <w:szCs w:val="22"/>
              </w:rPr>
            </w:pPr>
            <w:r w:rsidRPr="00A97EBC">
              <w:rPr>
                <w:i/>
                <w:iCs/>
                <w:sz w:val="22"/>
                <w:szCs w:val="22"/>
              </w:rPr>
              <w:t xml:space="preserve">              4. Latest Tax Clearance</w:t>
            </w:r>
          </w:p>
          <w:p w14:paraId="3AA2E937" w14:textId="77777777" w:rsidR="000D41BA" w:rsidRPr="00A97EBC" w:rsidRDefault="000D41BA" w:rsidP="000D41BA">
            <w:pPr>
              <w:spacing w:after="0"/>
              <w:rPr>
                <w:i/>
                <w:iCs/>
                <w:sz w:val="22"/>
                <w:szCs w:val="22"/>
              </w:rPr>
            </w:pPr>
            <w:r w:rsidRPr="00A97EBC">
              <w:rPr>
                <w:b/>
                <w:i/>
                <w:iCs/>
                <w:sz w:val="22"/>
                <w:szCs w:val="22"/>
              </w:rPr>
              <w:t>TECHNICAL DOCUMENTS</w:t>
            </w:r>
            <w:r w:rsidRPr="00A97EBC">
              <w:rPr>
                <w:i/>
                <w:iCs/>
                <w:sz w:val="22"/>
                <w:szCs w:val="22"/>
              </w:rPr>
              <w:t>:</w:t>
            </w:r>
          </w:p>
          <w:p w14:paraId="16D9AA3D" w14:textId="77777777" w:rsidR="000D41BA" w:rsidRPr="00A97EBC" w:rsidRDefault="000D41BA" w:rsidP="000D41BA">
            <w:pPr>
              <w:spacing w:after="0"/>
              <w:rPr>
                <w:i/>
                <w:iCs/>
                <w:sz w:val="22"/>
                <w:szCs w:val="22"/>
              </w:rPr>
            </w:pPr>
            <w:r w:rsidRPr="00A97EBC">
              <w:rPr>
                <w:i/>
                <w:iCs/>
                <w:sz w:val="22"/>
                <w:szCs w:val="22"/>
              </w:rPr>
              <w:t xml:space="preserve">             5.   Statement of all its on-going government and private contracts </w:t>
            </w:r>
          </w:p>
          <w:p w14:paraId="3764B609" w14:textId="77777777" w:rsidR="000D41BA" w:rsidRPr="00A97EBC" w:rsidRDefault="000D41BA" w:rsidP="00993AC6">
            <w:pPr>
              <w:spacing w:after="0"/>
              <w:rPr>
                <w:i/>
                <w:iCs/>
                <w:sz w:val="22"/>
                <w:szCs w:val="22"/>
              </w:rPr>
            </w:pPr>
            <w:r w:rsidRPr="00A97EBC">
              <w:rPr>
                <w:i/>
                <w:iCs/>
                <w:sz w:val="22"/>
                <w:szCs w:val="22"/>
              </w:rPr>
              <w:t xml:space="preserve">                   Whether similar or not similar to the project to be bid whether on-</w:t>
            </w:r>
          </w:p>
          <w:p w14:paraId="12515626" w14:textId="77777777" w:rsidR="00993AC6" w:rsidRPr="00A97EBC" w:rsidRDefault="000D41BA" w:rsidP="00993AC6">
            <w:pPr>
              <w:spacing w:after="0"/>
              <w:rPr>
                <w:i/>
                <w:iCs/>
                <w:sz w:val="22"/>
                <w:szCs w:val="22"/>
              </w:rPr>
            </w:pPr>
            <w:r w:rsidRPr="00A97EBC">
              <w:rPr>
                <w:i/>
                <w:iCs/>
                <w:sz w:val="22"/>
                <w:szCs w:val="22"/>
              </w:rPr>
              <w:t xml:space="preserve">                    going or not yet started.</w:t>
            </w:r>
            <w:r w:rsidR="0081170A" w:rsidRPr="00A97EBC">
              <w:rPr>
                <w:i/>
                <w:iCs/>
                <w:sz w:val="22"/>
                <w:szCs w:val="22"/>
              </w:rPr>
              <w:t xml:space="preserve"> The name of the contact person and contact</w:t>
            </w:r>
          </w:p>
          <w:p w14:paraId="1F9ACEA1" w14:textId="77777777" w:rsidR="00993AC6" w:rsidRPr="00A97EBC" w:rsidRDefault="00993AC6" w:rsidP="00993AC6">
            <w:pPr>
              <w:spacing w:after="0"/>
              <w:rPr>
                <w:i/>
                <w:iCs/>
                <w:sz w:val="22"/>
                <w:szCs w:val="22"/>
              </w:rPr>
            </w:pPr>
            <w:r w:rsidRPr="00A97EBC">
              <w:rPr>
                <w:i/>
                <w:iCs/>
                <w:sz w:val="22"/>
                <w:szCs w:val="22"/>
              </w:rPr>
              <w:t xml:space="preserve">          </w:t>
            </w:r>
            <w:r w:rsidR="0081170A" w:rsidRPr="00A97EBC">
              <w:rPr>
                <w:i/>
                <w:iCs/>
                <w:sz w:val="22"/>
                <w:szCs w:val="22"/>
              </w:rPr>
              <w:t xml:space="preserve"> </w:t>
            </w:r>
            <w:r w:rsidRPr="00A97EBC">
              <w:rPr>
                <w:i/>
                <w:iCs/>
                <w:sz w:val="22"/>
                <w:szCs w:val="22"/>
              </w:rPr>
              <w:t xml:space="preserve">      </w:t>
            </w:r>
            <w:r w:rsidR="0081170A" w:rsidRPr="00A97EBC">
              <w:rPr>
                <w:i/>
                <w:iCs/>
                <w:sz w:val="22"/>
                <w:szCs w:val="22"/>
              </w:rPr>
              <w:t>numbers of the concerned agency/company shall be included in the</w:t>
            </w:r>
          </w:p>
          <w:p w14:paraId="590E79CF" w14:textId="359ED8D3" w:rsidR="0081170A" w:rsidRPr="00A97EBC" w:rsidRDefault="00993AC6" w:rsidP="00993AC6">
            <w:pPr>
              <w:spacing w:after="0"/>
              <w:rPr>
                <w:i/>
                <w:iCs/>
                <w:sz w:val="22"/>
                <w:szCs w:val="22"/>
              </w:rPr>
            </w:pPr>
            <w:r w:rsidRPr="00A97EBC">
              <w:rPr>
                <w:i/>
                <w:iCs/>
                <w:sz w:val="22"/>
                <w:szCs w:val="22"/>
              </w:rPr>
              <w:t xml:space="preserve">              </w:t>
            </w:r>
            <w:r w:rsidR="0081170A" w:rsidRPr="00A97EBC">
              <w:rPr>
                <w:i/>
                <w:iCs/>
                <w:sz w:val="22"/>
                <w:szCs w:val="22"/>
              </w:rPr>
              <w:t xml:space="preserve"> </w:t>
            </w:r>
            <w:r w:rsidRPr="00A97EBC">
              <w:rPr>
                <w:i/>
                <w:iCs/>
                <w:sz w:val="22"/>
                <w:szCs w:val="22"/>
              </w:rPr>
              <w:t xml:space="preserve">  </w:t>
            </w:r>
            <w:r w:rsidR="0081170A" w:rsidRPr="00A97EBC">
              <w:rPr>
                <w:i/>
                <w:iCs/>
                <w:sz w:val="22"/>
                <w:szCs w:val="22"/>
              </w:rPr>
              <w:t>statement.</w:t>
            </w:r>
          </w:p>
          <w:p w14:paraId="1583840E" w14:textId="00B20A2F" w:rsidR="00993AC6" w:rsidRPr="00A97EBC" w:rsidRDefault="00993AC6" w:rsidP="00993AC6">
            <w:pPr>
              <w:rPr>
                <w:i/>
                <w:iCs/>
                <w:sz w:val="22"/>
                <w:szCs w:val="22"/>
              </w:rPr>
            </w:pPr>
            <w:r w:rsidRPr="00A97EBC">
              <w:rPr>
                <w:i/>
                <w:iCs/>
                <w:sz w:val="22"/>
                <w:szCs w:val="22"/>
              </w:rPr>
              <w:t xml:space="preserve">           </w:t>
            </w:r>
            <w:r w:rsidR="000D41BA" w:rsidRPr="00A97EBC">
              <w:rPr>
                <w:i/>
                <w:iCs/>
                <w:sz w:val="22"/>
                <w:szCs w:val="22"/>
              </w:rPr>
              <w:t xml:space="preserve">  </w:t>
            </w:r>
          </w:p>
          <w:p w14:paraId="2A7F50A2" w14:textId="195D05EE" w:rsidR="000D41BA" w:rsidRPr="00A97EBC" w:rsidRDefault="00993AC6" w:rsidP="00993AC6">
            <w:pPr>
              <w:rPr>
                <w:b/>
                <w:bCs/>
                <w:i/>
                <w:iCs/>
                <w:sz w:val="22"/>
                <w:szCs w:val="22"/>
              </w:rPr>
            </w:pPr>
            <w:r w:rsidRPr="00A97EBC">
              <w:rPr>
                <w:i/>
                <w:iCs/>
                <w:sz w:val="22"/>
                <w:szCs w:val="22"/>
              </w:rPr>
              <w:lastRenderedPageBreak/>
              <w:t xml:space="preserve">             </w:t>
            </w:r>
            <w:r w:rsidR="00A97EBC" w:rsidRPr="00A97EBC">
              <w:rPr>
                <w:i/>
                <w:iCs/>
                <w:sz w:val="22"/>
                <w:szCs w:val="22"/>
              </w:rPr>
              <w:t>6.</w:t>
            </w:r>
            <w:r w:rsidRPr="00A97EBC">
              <w:rPr>
                <w:i/>
                <w:iCs/>
                <w:sz w:val="22"/>
                <w:szCs w:val="22"/>
              </w:rPr>
              <w:t xml:space="preserve">. </w:t>
            </w:r>
            <w:r w:rsidR="000D41BA" w:rsidRPr="00A97EBC">
              <w:rPr>
                <w:i/>
                <w:iCs/>
                <w:sz w:val="22"/>
                <w:szCs w:val="22"/>
              </w:rPr>
              <w:t>Statement of the bidder’s Single Largest Completed Contract (SLCC) similar to the contract to be bid.</w:t>
            </w:r>
            <w:r w:rsidRPr="00A97EBC">
              <w:rPr>
                <w:i/>
                <w:iCs/>
                <w:sz w:val="22"/>
                <w:szCs w:val="22"/>
              </w:rPr>
              <w:t xml:space="preserve"> The name of the contact person and contact numbers of the agency/company concerned shall be included in the statement</w:t>
            </w:r>
          </w:p>
          <w:p w14:paraId="7D51F680" w14:textId="05AB2D6D" w:rsidR="000D41BA" w:rsidRPr="00A97EBC" w:rsidRDefault="000D41BA" w:rsidP="00993AC6">
            <w:pPr>
              <w:spacing w:after="0"/>
              <w:rPr>
                <w:i/>
                <w:iCs/>
                <w:sz w:val="22"/>
                <w:szCs w:val="22"/>
              </w:rPr>
            </w:pPr>
            <w:r w:rsidRPr="00A97EBC">
              <w:rPr>
                <w:i/>
                <w:iCs/>
                <w:sz w:val="22"/>
                <w:szCs w:val="22"/>
              </w:rPr>
              <w:t xml:space="preserve">              </w:t>
            </w:r>
            <w:r w:rsidR="00A97EBC" w:rsidRPr="00A97EBC">
              <w:rPr>
                <w:i/>
                <w:iCs/>
                <w:sz w:val="22"/>
                <w:szCs w:val="22"/>
              </w:rPr>
              <w:t>7</w:t>
            </w:r>
            <w:r w:rsidRPr="00A97EBC">
              <w:rPr>
                <w:i/>
                <w:iCs/>
                <w:sz w:val="22"/>
                <w:szCs w:val="22"/>
              </w:rPr>
              <w:t xml:space="preserve">.   Original Copy of Bid Security, if in form of </w:t>
            </w:r>
            <w:r w:rsidR="0040247B" w:rsidRPr="00A97EBC">
              <w:rPr>
                <w:i/>
                <w:iCs/>
                <w:sz w:val="22"/>
                <w:szCs w:val="22"/>
              </w:rPr>
              <w:t>Surety Bond</w:t>
            </w:r>
            <w:r w:rsidRPr="00A97EBC">
              <w:rPr>
                <w:i/>
                <w:iCs/>
                <w:sz w:val="22"/>
                <w:szCs w:val="22"/>
              </w:rPr>
              <w:t xml:space="preserve"> </w:t>
            </w:r>
            <w:r w:rsidRPr="00A97EBC">
              <w:rPr>
                <w:i/>
                <w:iCs/>
                <w:color w:val="000000"/>
                <w:sz w:val="22"/>
                <w:szCs w:val="22"/>
              </w:rPr>
              <w:t>submit also a certification issued by the Insurance</w:t>
            </w:r>
            <w:r w:rsidR="00993AC6" w:rsidRPr="00A97EBC">
              <w:rPr>
                <w:i/>
                <w:iCs/>
                <w:color w:val="000000"/>
                <w:sz w:val="22"/>
                <w:szCs w:val="22"/>
              </w:rPr>
              <w:t xml:space="preserve"> </w:t>
            </w:r>
            <w:r w:rsidRPr="00A97EBC">
              <w:rPr>
                <w:i/>
                <w:iCs/>
                <w:color w:val="000000"/>
                <w:sz w:val="22"/>
                <w:szCs w:val="22"/>
              </w:rPr>
              <w:t xml:space="preserve">Commission, or Original Notarized Copy of Bid Securing </w:t>
            </w:r>
            <w:r w:rsidRPr="00A97EBC">
              <w:rPr>
                <w:i/>
                <w:iCs/>
                <w:sz w:val="22"/>
                <w:szCs w:val="22"/>
              </w:rPr>
              <w:t>Declaration.</w:t>
            </w:r>
          </w:p>
          <w:p w14:paraId="4C6A8B34" w14:textId="28C55945" w:rsidR="000D41BA" w:rsidRPr="00A97EBC" w:rsidRDefault="00993AC6" w:rsidP="00993AC6">
            <w:pPr>
              <w:widowControl w:val="0"/>
              <w:pBdr>
                <w:top w:val="nil"/>
                <w:left w:val="nil"/>
                <w:bottom w:val="nil"/>
                <w:right w:val="nil"/>
                <w:between w:val="nil"/>
              </w:pBdr>
              <w:spacing w:after="0"/>
              <w:rPr>
                <w:i/>
                <w:iCs/>
                <w:sz w:val="22"/>
                <w:szCs w:val="22"/>
              </w:rPr>
            </w:pPr>
            <w:r w:rsidRPr="00A97EBC">
              <w:rPr>
                <w:i/>
                <w:iCs/>
                <w:sz w:val="22"/>
                <w:szCs w:val="22"/>
              </w:rPr>
              <w:t xml:space="preserve">             </w:t>
            </w:r>
            <w:r w:rsidR="00A97EBC" w:rsidRPr="00A97EBC">
              <w:rPr>
                <w:i/>
                <w:iCs/>
                <w:sz w:val="22"/>
                <w:szCs w:val="22"/>
              </w:rPr>
              <w:t>8</w:t>
            </w:r>
            <w:r w:rsidR="000D41BA" w:rsidRPr="00A97EBC">
              <w:rPr>
                <w:i/>
                <w:iCs/>
                <w:sz w:val="22"/>
                <w:szCs w:val="22"/>
              </w:rPr>
              <w:t xml:space="preserve">.   Original duly signed and notarized Omnibus Sworn Statement </w:t>
            </w:r>
          </w:p>
          <w:p w14:paraId="2E6B29BA" w14:textId="0B2EE3A4" w:rsidR="000D41BA" w:rsidRPr="00A97EBC" w:rsidRDefault="00A97EBC" w:rsidP="000D41BA">
            <w:pPr>
              <w:widowControl w:val="0"/>
              <w:pBdr>
                <w:top w:val="nil"/>
                <w:left w:val="nil"/>
                <w:bottom w:val="nil"/>
                <w:right w:val="nil"/>
                <w:between w:val="nil"/>
              </w:pBdr>
              <w:spacing w:after="0"/>
              <w:ind w:left="587"/>
              <w:rPr>
                <w:i/>
                <w:iCs/>
                <w:sz w:val="22"/>
                <w:szCs w:val="22"/>
              </w:rPr>
            </w:pPr>
            <w:r w:rsidRPr="00A97EBC">
              <w:rPr>
                <w:i/>
                <w:iCs/>
                <w:sz w:val="22"/>
                <w:szCs w:val="22"/>
              </w:rPr>
              <w:t xml:space="preserve"> 9</w:t>
            </w:r>
            <w:r w:rsidR="000D41BA" w:rsidRPr="00A97EBC">
              <w:rPr>
                <w:i/>
                <w:iCs/>
                <w:sz w:val="22"/>
                <w:szCs w:val="22"/>
              </w:rPr>
              <w:t>.   Conformity with the Specification</w:t>
            </w:r>
          </w:p>
          <w:p w14:paraId="602C8442" w14:textId="77777777" w:rsidR="000D41BA" w:rsidRPr="00A97EBC" w:rsidRDefault="000D41BA" w:rsidP="000D41BA">
            <w:pPr>
              <w:widowControl w:val="0"/>
              <w:pBdr>
                <w:top w:val="nil"/>
                <w:left w:val="nil"/>
                <w:bottom w:val="nil"/>
                <w:right w:val="nil"/>
                <w:between w:val="nil"/>
              </w:pBdr>
              <w:spacing w:after="0"/>
              <w:rPr>
                <w:b/>
                <w:i/>
                <w:iCs/>
                <w:color w:val="000000"/>
                <w:sz w:val="22"/>
                <w:szCs w:val="22"/>
              </w:rPr>
            </w:pPr>
            <w:r w:rsidRPr="00A97EBC">
              <w:rPr>
                <w:b/>
                <w:i/>
                <w:iCs/>
                <w:color w:val="000000"/>
                <w:sz w:val="22"/>
                <w:szCs w:val="22"/>
              </w:rPr>
              <w:t>FINANCIAL DOCUMENTS:</w:t>
            </w:r>
          </w:p>
          <w:p w14:paraId="26DAC0F4" w14:textId="2A603C5E" w:rsidR="000D41BA" w:rsidRPr="00A97EBC" w:rsidRDefault="000D41BA" w:rsidP="000D41BA">
            <w:pPr>
              <w:widowControl w:val="0"/>
              <w:pBdr>
                <w:top w:val="nil"/>
                <w:left w:val="nil"/>
                <w:bottom w:val="nil"/>
                <w:right w:val="nil"/>
                <w:between w:val="nil"/>
              </w:pBdr>
              <w:spacing w:after="0"/>
              <w:rPr>
                <w:i/>
                <w:iCs/>
                <w:color w:val="000000"/>
                <w:sz w:val="22"/>
                <w:szCs w:val="22"/>
              </w:rPr>
            </w:pPr>
            <w:r w:rsidRPr="00A97EBC">
              <w:rPr>
                <w:i/>
                <w:iCs/>
                <w:color w:val="000000"/>
                <w:sz w:val="22"/>
                <w:szCs w:val="22"/>
              </w:rPr>
              <w:t xml:space="preserve">            11. The contractor’s Audited Financial Statements for the last two </w:t>
            </w:r>
          </w:p>
          <w:p w14:paraId="3129167A" w14:textId="77777777" w:rsidR="000D41BA" w:rsidRPr="00A97EBC" w:rsidRDefault="000D41BA" w:rsidP="000D41BA">
            <w:pPr>
              <w:widowControl w:val="0"/>
              <w:pBdr>
                <w:top w:val="nil"/>
                <w:left w:val="nil"/>
                <w:bottom w:val="nil"/>
                <w:right w:val="nil"/>
                <w:between w:val="nil"/>
              </w:pBdr>
              <w:spacing w:after="0"/>
              <w:rPr>
                <w:i/>
                <w:iCs/>
                <w:color w:val="000000"/>
                <w:sz w:val="22"/>
                <w:szCs w:val="22"/>
              </w:rPr>
            </w:pPr>
            <w:r w:rsidRPr="00A97EBC">
              <w:rPr>
                <w:i/>
                <w:iCs/>
                <w:color w:val="000000"/>
                <w:sz w:val="22"/>
                <w:szCs w:val="22"/>
              </w:rPr>
              <w:t xml:space="preserve">                      (2) years from the date of bid submission.</w:t>
            </w:r>
          </w:p>
          <w:p w14:paraId="105004E4" w14:textId="499D1BDD" w:rsidR="000D41BA" w:rsidRPr="00A97EBC" w:rsidRDefault="000D41BA" w:rsidP="000D41BA">
            <w:pPr>
              <w:widowControl w:val="0"/>
              <w:pBdr>
                <w:top w:val="nil"/>
                <w:left w:val="nil"/>
                <w:bottom w:val="nil"/>
                <w:right w:val="nil"/>
                <w:between w:val="nil"/>
              </w:pBdr>
              <w:spacing w:after="0"/>
              <w:rPr>
                <w:i/>
                <w:iCs/>
                <w:color w:val="000000"/>
                <w:sz w:val="22"/>
                <w:szCs w:val="22"/>
              </w:rPr>
            </w:pPr>
            <w:r w:rsidRPr="00A97EBC">
              <w:rPr>
                <w:i/>
                <w:iCs/>
                <w:color w:val="000000"/>
                <w:sz w:val="22"/>
                <w:szCs w:val="22"/>
              </w:rPr>
              <w:t xml:space="preserve">            12. Bidder’s computation of Net Financial Contracting Capacity</w:t>
            </w:r>
          </w:p>
          <w:p w14:paraId="68D845A4" w14:textId="4999798C" w:rsidR="000D41BA" w:rsidRPr="00A97EBC" w:rsidRDefault="000D41BA" w:rsidP="000D41BA">
            <w:pPr>
              <w:widowControl w:val="0"/>
              <w:pBdr>
                <w:top w:val="nil"/>
                <w:left w:val="nil"/>
                <w:bottom w:val="nil"/>
                <w:right w:val="nil"/>
                <w:between w:val="nil"/>
              </w:pBdr>
              <w:spacing w:after="0"/>
              <w:rPr>
                <w:color w:val="000000"/>
                <w:sz w:val="22"/>
                <w:szCs w:val="22"/>
              </w:rPr>
            </w:pPr>
            <w:r w:rsidRPr="00A97EBC">
              <w:rPr>
                <w:i/>
                <w:iCs/>
                <w:color w:val="000000"/>
                <w:sz w:val="22"/>
                <w:szCs w:val="22"/>
              </w:rPr>
              <w:t xml:space="preserve">                      Or a Committed Line of Credit from Universal</w:t>
            </w:r>
            <w:r w:rsidRPr="00A97EBC">
              <w:rPr>
                <w:color w:val="000000"/>
                <w:sz w:val="22"/>
                <w:szCs w:val="22"/>
              </w:rPr>
              <w:t xml:space="preserve"> or Commercial</w:t>
            </w:r>
          </w:p>
          <w:p w14:paraId="4BF481DD" w14:textId="1FD8BAB7" w:rsidR="000D41BA" w:rsidRPr="00A97EBC" w:rsidRDefault="000D41BA" w:rsidP="000D41BA">
            <w:pPr>
              <w:widowControl w:val="0"/>
              <w:pBdr>
                <w:top w:val="nil"/>
                <w:left w:val="nil"/>
                <w:bottom w:val="nil"/>
                <w:right w:val="nil"/>
                <w:between w:val="nil"/>
              </w:pBdr>
              <w:spacing w:after="0"/>
              <w:rPr>
                <w:color w:val="000000"/>
                <w:sz w:val="22"/>
                <w:szCs w:val="22"/>
              </w:rPr>
            </w:pPr>
            <w:r w:rsidRPr="00A97EBC">
              <w:rPr>
                <w:color w:val="000000"/>
                <w:sz w:val="22"/>
                <w:szCs w:val="22"/>
              </w:rPr>
              <w:t xml:space="preserve">                      Bank.</w:t>
            </w:r>
          </w:p>
          <w:p w14:paraId="7E26DA97" w14:textId="77777777" w:rsidR="000D41BA" w:rsidRPr="00A97EBC" w:rsidRDefault="000D41BA" w:rsidP="000D41BA">
            <w:pPr>
              <w:widowControl w:val="0"/>
              <w:pBdr>
                <w:top w:val="nil"/>
                <w:left w:val="nil"/>
                <w:bottom w:val="nil"/>
                <w:right w:val="nil"/>
                <w:between w:val="nil"/>
              </w:pBdr>
              <w:spacing w:after="0"/>
              <w:rPr>
                <w:sz w:val="22"/>
                <w:szCs w:val="22"/>
              </w:rPr>
            </w:pPr>
            <w:r w:rsidRPr="00A97EBC">
              <w:rPr>
                <w:color w:val="000000"/>
                <w:sz w:val="22"/>
                <w:szCs w:val="22"/>
              </w:rPr>
              <w:t xml:space="preserve">Please take note that financial documents differ from Financial Component Envelope. </w:t>
            </w:r>
            <w:r w:rsidRPr="00A97EBC">
              <w:rPr>
                <w:b/>
                <w:bCs/>
                <w:color w:val="000000"/>
                <w:sz w:val="22"/>
                <w:szCs w:val="22"/>
              </w:rPr>
              <w:t>Financial Component Envelope</w:t>
            </w:r>
            <w:r w:rsidRPr="00A97EBC">
              <w:rPr>
                <w:color w:val="000000"/>
                <w:sz w:val="22"/>
                <w:szCs w:val="22"/>
              </w:rPr>
              <w:t xml:space="preserve"> contains the duly signed and accomplished Financial Bid form, pls. see the checklist of Technical and Financial Documents) </w:t>
            </w:r>
          </w:p>
          <w:p w14:paraId="339CD4DB" w14:textId="77777777" w:rsidR="000D41BA" w:rsidRPr="00A97EBC" w:rsidRDefault="000D41BA" w:rsidP="000D41BA">
            <w:pPr>
              <w:spacing w:after="0"/>
              <w:rPr>
                <w:sz w:val="22"/>
                <w:szCs w:val="22"/>
              </w:rPr>
            </w:pPr>
            <w:r w:rsidRPr="00A97EBC">
              <w:rPr>
                <w:sz w:val="22"/>
                <w:szCs w:val="22"/>
              </w:rPr>
              <w:t>The BAC shall check the submitted documents of each Bidder against the Eligibility/Technical checklist to ascertain if they are all present, using a non-discretionary “pass/fail” criterion pursuant to Section 30 of the 2016 revised IRR of RA No. 9184.</w:t>
            </w:r>
          </w:p>
          <w:p w14:paraId="332D5CDA" w14:textId="2AD99E7A" w:rsidR="000D41BA" w:rsidRPr="00A97EBC" w:rsidRDefault="000D41BA" w:rsidP="000D41BA">
            <w:pPr>
              <w:spacing w:after="0"/>
              <w:rPr>
                <w:i/>
                <w:sz w:val="22"/>
                <w:szCs w:val="22"/>
              </w:rPr>
            </w:pPr>
          </w:p>
        </w:tc>
      </w:tr>
      <w:tr w:rsidR="000D41BA" w:rsidRPr="00B73DDE" w14:paraId="740FF311" w14:textId="77777777" w:rsidTr="009E648E">
        <w:trPr>
          <w:trHeight w:val="539"/>
        </w:trPr>
        <w:tc>
          <w:tcPr>
            <w:tcW w:w="553" w:type="pct"/>
            <w:tcBorders>
              <w:bottom w:val="single" w:sz="8" w:space="0" w:color="000000"/>
            </w:tcBorders>
            <w:shd w:val="clear" w:color="auto" w:fill="auto"/>
          </w:tcPr>
          <w:p w14:paraId="5141079F" w14:textId="64ADE44B" w:rsidR="000D41BA" w:rsidRPr="00B73DDE" w:rsidRDefault="000D41BA" w:rsidP="000D41BA">
            <w:pPr>
              <w:jc w:val="center"/>
              <w:rPr>
                <w:sz w:val="22"/>
                <w:szCs w:val="22"/>
              </w:rPr>
            </w:pPr>
            <w:r w:rsidRPr="00B73DDE">
              <w:rPr>
                <w:sz w:val="22"/>
                <w:szCs w:val="22"/>
              </w:rPr>
              <w:lastRenderedPageBreak/>
              <w:t>10.2</w:t>
            </w:r>
          </w:p>
        </w:tc>
        <w:tc>
          <w:tcPr>
            <w:tcW w:w="4447" w:type="pct"/>
            <w:shd w:val="clear" w:color="auto" w:fill="auto"/>
          </w:tcPr>
          <w:p w14:paraId="3285EE32" w14:textId="77777777" w:rsidR="0081170A" w:rsidRPr="00A97EBC" w:rsidRDefault="000D41BA" w:rsidP="0081170A">
            <w:pPr>
              <w:spacing w:after="0"/>
              <w:rPr>
                <w:i/>
                <w:sz w:val="22"/>
                <w:szCs w:val="22"/>
              </w:rPr>
            </w:pPr>
            <w:r w:rsidRPr="00A97EBC">
              <w:rPr>
                <w:i/>
                <w:sz w:val="22"/>
                <w:szCs w:val="22"/>
              </w:rPr>
              <w:t xml:space="preserve">The bidder’s Single Largest Completed Contract (SLCC) shall be within two (2) years from the date and receipt of bids similar to the project which is at least </w:t>
            </w:r>
            <w:r w:rsidR="00BA7231" w:rsidRPr="00A97EBC">
              <w:rPr>
                <w:i/>
                <w:sz w:val="22"/>
                <w:szCs w:val="22"/>
              </w:rPr>
              <w:t>50</w:t>
            </w:r>
            <w:r w:rsidRPr="00A97EBC">
              <w:rPr>
                <w:i/>
                <w:sz w:val="22"/>
                <w:szCs w:val="22"/>
              </w:rPr>
              <w:t>% of the ABC.</w:t>
            </w:r>
          </w:p>
          <w:p w14:paraId="46CE5141" w14:textId="08966AA1" w:rsidR="0081170A" w:rsidRPr="00A97EBC" w:rsidRDefault="0081170A" w:rsidP="0081170A">
            <w:pPr>
              <w:spacing w:after="0"/>
              <w:rPr>
                <w:i/>
                <w:sz w:val="22"/>
                <w:szCs w:val="22"/>
              </w:rPr>
            </w:pPr>
            <w:r w:rsidRPr="00A97EBC">
              <w:rPr>
                <w:i/>
                <w:iCs/>
                <w:sz w:val="22"/>
                <w:szCs w:val="22"/>
              </w:rPr>
              <w:t>The name of the contact person and contact numbers of the agency/company concerned shall be included in the statement</w:t>
            </w:r>
          </w:p>
        </w:tc>
      </w:tr>
      <w:tr w:rsidR="000D41BA" w:rsidRPr="00B73DDE" w14:paraId="77831FC0" w14:textId="77777777" w:rsidTr="009E648E">
        <w:trPr>
          <w:trHeight w:val="539"/>
        </w:trPr>
        <w:tc>
          <w:tcPr>
            <w:tcW w:w="553" w:type="pct"/>
            <w:tcBorders>
              <w:bottom w:val="single" w:sz="8" w:space="0" w:color="000000"/>
            </w:tcBorders>
            <w:shd w:val="clear" w:color="auto" w:fill="auto"/>
          </w:tcPr>
          <w:p w14:paraId="317E3F72" w14:textId="7C65F05F" w:rsidR="000D41BA" w:rsidRPr="00B73DDE" w:rsidRDefault="000D41BA" w:rsidP="000D41BA">
            <w:pPr>
              <w:jc w:val="center"/>
              <w:rPr>
                <w:sz w:val="22"/>
                <w:szCs w:val="22"/>
              </w:rPr>
            </w:pPr>
            <w:r w:rsidRPr="00B73DDE">
              <w:rPr>
                <w:sz w:val="22"/>
                <w:szCs w:val="22"/>
              </w:rPr>
              <w:t>11.3</w:t>
            </w:r>
          </w:p>
        </w:tc>
        <w:tc>
          <w:tcPr>
            <w:tcW w:w="4447" w:type="pct"/>
            <w:shd w:val="clear" w:color="auto" w:fill="auto"/>
          </w:tcPr>
          <w:p w14:paraId="5354CE81" w14:textId="24B02AFD" w:rsidR="000D41BA" w:rsidRPr="00A97EBC" w:rsidRDefault="000D41BA" w:rsidP="000D41BA">
            <w:pPr>
              <w:rPr>
                <w:i/>
                <w:sz w:val="22"/>
                <w:szCs w:val="22"/>
              </w:rPr>
            </w:pPr>
            <w:r w:rsidRPr="00A97EBC">
              <w:rPr>
                <w:i/>
                <w:sz w:val="22"/>
                <w:szCs w:val="22"/>
              </w:rPr>
              <w:t>Any bid exceeding the ABC shall not be accepted</w:t>
            </w:r>
          </w:p>
        </w:tc>
      </w:tr>
      <w:tr w:rsidR="000D41BA" w:rsidRPr="00B73DDE" w14:paraId="1822DF9F" w14:textId="77777777" w:rsidTr="009E648E">
        <w:trPr>
          <w:trHeight w:val="287"/>
        </w:trPr>
        <w:tc>
          <w:tcPr>
            <w:tcW w:w="553" w:type="pct"/>
            <w:tcBorders>
              <w:top w:val="single" w:sz="8" w:space="0" w:color="000000"/>
              <w:bottom w:val="single" w:sz="8" w:space="0" w:color="000000"/>
            </w:tcBorders>
          </w:tcPr>
          <w:p w14:paraId="4A17EAD7" w14:textId="6E4683CF" w:rsidR="000D41BA" w:rsidRPr="00B73DDE" w:rsidRDefault="000D41BA" w:rsidP="000D41BA">
            <w:pPr>
              <w:jc w:val="center"/>
              <w:rPr>
                <w:sz w:val="22"/>
                <w:szCs w:val="22"/>
              </w:rPr>
            </w:pPr>
            <w:r w:rsidRPr="00B73DDE">
              <w:rPr>
                <w:sz w:val="22"/>
                <w:szCs w:val="22"/>
              </w:rPr>
              <w:t>12</w:t>
            </w:r>
          </w:p>
        </w:tc>
        <w:tc>
          <w:tcPr>
            <w:tcW w:w="4447" w:type="pct"/>
            <w:tcBorders>
              <w:bottom w:val="single" w:sz="8" w:space="0" w:color="000000"/>
            </w:tcBorders>
          </w:tcPr>
          <w:p w14:paraId="129924BB" w14:textId="6B778F19" w:rsidR="000D41BA" w:rsidRPr="00A97EBC" w:rsidRDefault="000D41BA" w:rsidP="000D41BA">
            <w:pPr>
              <w:rPr>
                <w:i/>
                <w:sz w:val="22"/>
                <w:szCs w:val="22"/>
              </w:rPr>
            </w:pPr>
            <w:r w:rsidRPr="00A97EBC">
              <w:rPr>
                <w:i/>
                <w:sz w:val="22"/>
                <w:szCs w:val="22"/>
              </w:rPr>
              <w:t>The Bid prices for Goods supplied from outside of the Philippines shall be quoted in Philippine Pesos.</w:t>
            </w:r>
          </w:p>
        </w:tc>
      </w:tr>
      <w:tr w:rsidR="000D41BA" w:rsidRPr="00B73DDE" w14:paraId="5A5067EC" w14:textId="77777777" w:rsidTr="009E648E">
        <w:trPr>
          <w:trHeight w:val="547"/>
        </w:trPr>
        <w:tc>
          <w:tcPr>
            <w:tcW w:w="553" w:type="pct"/>
            <w:tcBorders>
              <w:bottom w:val="nil"/>
            </w:tcBorders>
          </w:tcPr>
          <w:p w14:paraId="0CE98765" w14:textId="77777777" w:rsidR="000D41BA" w:rsidRPr="00B73DDE" w:rsidRDefault="000D41BA" w:rsidP="000D41BA">
            <w:pPr>
              <w:jc w:val="center"/>
              <w:rPr>
                <w:sz w:val="22"/>
                <w:szCs w:val="22"/>
              </w:rPr>
            </w:pPr>
            <w:r w:rsidRPr="00B73DDE">
              <w:rPr>
                <w:sz w:val="22"/>
                <w:szCs w:val="22"/>
              </w:rPr>
              <w:t>14.1</w:t>
            </w:r>
          </w:p>
        </w:tc>
        <w:tc>
          <w:tcPr>
            <w:tcW w:w="4447" w:type="pct"/>
            <w:tcBorders>
              <w:bottom w:val="nil"/>
            </w:tcBorders>
          </w:tcPr>
          <w:p w14:paraId="75FBDCBE" w14:textId="77777777" w:rsidR="000D41BA" w:rsidRPr="00A97EBC" w:rsidRDefault="000D41BA" w:rsidP="000D41BA">
            <w:pPr>
              <w:rPr>
                <w:sz w:val="22"/>
                <w:szCs w:val="22"/>
              </w:rPr>
            </w:pPr>
            <w:r w:rsidRPr="00A97EBC">
              <w:rPr>
                <w:sz w:val="22"/>
                <w:szCs w:val="22"/>
              </w:rPr>
              <w:t xml:space="preserve">The bid security shall be in the form of a Bid Securing Declaration, or any of the following forms and amounts: </w:t>
            </w:r>
          </w:p>
        </w:tc>
      </w:tr>
      <w:tr w:rsidR="000D41BA" w:rsidRPr="00B73DDE" w14:paraId="74A436EC" w14:textId="77777777" w:rsidTr="009E648E">
        <w:trPr>
          <w:trHeight w:val="827"/>
        </w:trPr>
        <w:tc>
          <w:tcPr>
            <w:tcW w:w="553" w:type="pct"/>
            <w:tcBorders>
              <w:top w:val="nil"/>
              <w:bottom w:val="nil"/>
            </w:tcBorders>
          </w:tcPr>
          <w:p w14:paraId="59AFAF29" w14:textId="77777777" w:rsidR="000D41BA" w:rsidRPr="00B73DDE" w:rsidRDefault="000D41BA" w:rsidP="000D41BA">
            <w:pPr>
              <w:jc w:val="center"/>
              <w:rPr>
                <w:sz w:val="22"/>
                <w:szCs w:val="22"/>
              </w:rPr>
            </w:pPr>
          </w:p>
        </w:tc>
        <w:tc>
          <w:tcPr>
            <w:tcW w:w="4447" w:type="pct"/>
            <w:tcBorders>
              <w:top w:val="nil"/>
              <w:bottom w:val="nil"/>
            </w:tcBorders>
          </w:tcPr>
          <w:p w14:paraId="43DF9D59" w14:textId="60839011" w:rsidR="000D41BA" w:rsidRPr="00A97EBC" w:rsidRDefault="000D41BA" w:rsidP="000D41BA">
            <w:pPr>
              <w:numPr>
                <w:ilvl w:val="0"/>
                <w:numId w:val="10"/>
              </w:numPr>
              <w:rPr>
                <w:sz w:val="22"/>
                <w:szCs w:val="22"/>
              </w:rPr>
            </w:pPr>
            <w:r w:rsidRPr="00A97EBC">
              <w:rPr>
                <w:sz w:val="22"/>
                <w:szCs w:val="22"/>
              </w:rPr>
              <w:t xml:space="preserve">The amount of not less than </w:t>
            </w:r>
            <w:r w:rsidRPr="00A97EBC">
              <w:rPr>
                <w:sz w:val="22"/>
                <w:szCs w:val="22"/>
                <w:u w:val="single"/>
              </w:rPr>
              <w:t xml:space="preserve">P </w:t>
            </w:r>
            <w:r w:rsidR="0059310F" w:rsidRPr="00A97EBC">
              <w:rPr>
                <w:sz w:val="22"/>
                <w:szCs w:val="22"/>
                <w:u w:val="single"/>
              </w:rPr>
              <w:t>15,874.10</w:t>
            </w:r>
            <w:r w:rsidRPr="00A97EBC">
              <w:rPr>
                <w:sz w:val="22"/>
                <w:szCs w:val="22"/>
              </w:rPr>
              <w:t xml:space="preserve"> </w:t>
            </w:r>
            <w:r w:rsidRPr="00A97EBC">
              <w:rPr>
                <w:i/>
                <w:sz w:val="22"/>
                <w:szCs w:val="22"/>
              </w:rPr>
              <w:t>[Indicate the amount equivalent to two percent (2%) of ABC]</w:t>
            </w:r>
            <w:r w:rsidRPr="00A97EBC">
              <w:rPr>
                <w:sz w:val="22"/>
                <w:szCs w:val="22"/>
              </w:rPr>
              <w:t xml:space="preserve">, if bid security is in cash, cashier’s/manager’s check, bank draft/guarantee or irrevocable letter of credit; or  </w:t>
            </w:r>
          </w:p>
        </w:tc>
      </w:tr>
      <w:tr w:rsidR="000D41BA" w:rsidRPr="00B73DDE" w14:paraId="365F5361" w14:textId="77777777" w:rsidTr="009E648E">
        <w:trPr>
          <w:trHeight w:val="554"/>
        </w:trPr>
        <w:tc>
          <w:tcPr>
            <w:tcW w:w="553" w:type="pct"/>
            <w:tcBorders>
              <w:top w:val="nil"/>
              <w:bottom w:val="single" w:sz="8" w:space="0" w:color="000000"/>
            </w:tcBorders>
          </w:tcPr>
          <w:p w14:paraId="5ADBE289" w14:textId="77777777" w:rsidR="000D41BA" w:rsidRPr="00B73DDE" w:rsidRDefault="000D41BA" w:rsidP="000D41BA">
            <w:pPr>
              <w:jc w:val="center"/>
              <w:rPr>
                <w:sz w:val="22"/>
                <w:szCs w:val="22"/>
              </w:rPr>
            </w:pPr>
          </w:p>
        </w:tc>
        <w:tc>
          <w:tcPr>
            <w:tcW w:w="4447" w:type="pct"/>
            <w:tcBorders>
              <w:top w:val="nil"/>
            </w:tcBorders>
          </w:tcPr>
          <w:p w14:paraId="408E83B3" w14:textId="536E6E80" w:rsidR="000D41BA" w:rsidRPr="00A97EBC" w:rsidRDefault="000D41BA" w:rsidP="000D41BA">
            <w:pPr>
              <w:numPr>
                <w:ilvl w:val="0"/>
                <w:numId w:val="10"/>
              </w:numPr>
              <w:rPr>
                <w:sz w:val="22"/>
                <w:szCs w:val="22"/>
              </w:rPr>
            </w:pPr>
            <w:r w:rsidRPr="00A97EBC">
              <w:rPr>
                <w:sz w:val="22"/>
                <w:szCs w:val="22"/>
              </w:rPr>
              <w:t>The amount of not less than P</w:t>
            </w:r>
            <w:r w:rsidR="0059310F" w:rsidRPr="00A97EBC">
              <w:rPr>
                <w:sz w:val="22"/>
                <w:szCs w:val="22"/>
              </w:rPr>
              <w:t>39,685.25</w:t>
            </w:r>
            <w:r w:rsidRPr="00A97EBC">
              <w:rPr>
                <w:sz w:val="22"/>
                <w:szCs w:val="22"/>
              </w:rPr>
              <w:t xml:space="preserve"> </w:t>
            </w:r>
            <w:r w:rsidRPr="00A97EBC">
              <w:rPr>
                <w:i/>
                <w:sz w:val="22"/>
                <w:szCs w:val="22"/>
              </w:rPr>
              <w:t>[Indicate the amount equivalent to five percent (5%) of ABC]</w:t>
            </w:r>
            <w:r w:rsidRPr="00A97EBC">
              <w:rPr>
                <w:sz w:val="22"/>
                <w:szCs w:val="22"/>
              </w:rPr>
              <w:t xml:space="preserve"> if bid security is in Surety Bond. The Certificate of the Insurance Commission or the CIC shall be attached together with the Surety Bond.</w:t>
            </w:r>
          </w:p>
        </w:tc>
      </w:tr>
      <w:tr w:rsidR="000D41BA" w:rsidRPr="00B73DDE" w14:paraId="3C4952EA" w14:textId="77777777" w:rsidTr="009E648E">
        <w:trPr>
          <w:trHeight w:val="554"/>
        </w:trPr>
        <w:tc>
          <w:tcPr>
            <w:tcW w:w="553" w:type="pct"/>
            <w:tcBorders>
              <w:top w:val="nil"/>
              <w:bottom w:val="single" w:sz="8" w:space="0" w:color="000000"/>
            </w:tcBorders>
          </w:tcPr>
          <w:p w14:paraId="2D9C2A57" w14:textId="4E6A3B43" w:rsidR="000D41BA" w:rsidRPr="00B73DDE" w:rsidRDefault="000D41BA" w:rsidP="000D41BA">
            <w:pPr>
              <w:jc w:val="center"/>
              <w:rPr>
                <w:sz w:val="22"/>
                <w:szCs w:val="22"/>
              </w:rPr>
            </w:pPr>
            <w:r w:rsidRPr="00B73DDE">
              <w:rPr>
                <w:sz w:val="22"/>
                <w:szCs w:val="22"/>
              </w:rPr>
              <w:t>15</w:t>
            </w:r>
          </w:p>
        </w:tc>
        <w:tc>
          <w:tcPr>
            <w:tcW w:w="4447" w:type="pct"/>
            <w:tcBorders>
              <w:top w:val="nil"/>
            </w:tcBorders>
          </w:tcPr>
          <w:p w14:paraId="122B92CD" w14:textId="46AA56D0" w:rsidR="009E648E" w:rsidRPr="00A97EBC" w:rsidRDefault="009E648E" w:rsidP="009E648E">
            <w:pPr>
              <w:spacing w:after="0"/>
              <w:rPr>
                <w:sz w:val="22"/>
                <w:szCs w:val="22"/>
              </w:rPr>
            </w:pPr>
            <w:r w:rsidRPr="00A97EBC">
              <w:rPr>
                <w:sz w:val="22"/>
                <w:szCs w:val="22"/>
              </w:rPr>
              <w:t xml:space="preserve">Each Bidder shall submit </w:t>
            </w:r>
            <w:r w:rsidRPr="00A97EBC">
              <w:rPr>
                <w:i/>
                <w:iCs/>
                <w:sz w:val="22"/>
                <w:szCs w:val="22"/>
              </w:rPr>
              <w:t>ONE (1)</w:t>
            </w:r>
            <w:r w:rsidRPr="00A97EBC">
              <w:rPr>
                <w:sz w:val="22"/>
                <w:szCs w:val="22"/>
              </w:rPr>
              <w:t xml:space="preserve"> Mother Envelope Containing Two (2) Envelopes, which are as follows:</w:t>
            </w:r>
          </w:p>
          <w:p w14:paraId="2CAB85D6" w14:textId="77777777" w:rsidR="009E648E" w:rsidRPr="00A97EBC" w:rsidRDefault="009E648E" w:rsidP="009E648E">
            <w:pPr>
              <w:spacing w:after="0"/>
              <w:rPr>
                <w:sz w:val="22"/>
                <w:szCs w:val="22"/>
              </w:rPr>
            </w:pPr>
            <w:r w:rsidRPr="00A97EBC">
              <w:rPr>
                <w:b/>
                <w:sz w:val="22"/>
                <w:szCs w:val="22"/>
              </w:rPr>
              <w:t>Envelope No. 1</w:t>
            </w:r>
            <w:r w:rsidRPr="00A97EBC">
              <w:rPr>
                <w:sz w:val="22"/>
                <w:szCs w:val="22"/>
              </w:rPr>
              <w:t>– “Original” Documents: with Two (2) Sub envelopes for the ff:</w:t>
            </w:r>
          </w:p>
          <w:p w14:paraId="4B3A2188" w14:textId="77777777" w:rsidR="009E648E" w:rsidRPr="00A97EBC" w:rsidRDefault="009E648E" w:rsidP="009E648E">
            <w:pPr>
              <w:numPr>
                <w:ilvl w:val="7"/>
                <w:numId w:val="37"/>
              </w:numPr>
              <w:overflowPunct w:val="0"/>
              <w:autoSpaceDE w:val="0"/>
              <w:autoSpaceDN w:val="0"/>
              <w:adjustRightInd w:val="0"/>
              <w:spacing w:after="0" w:line="240" w:lineRule="atLeast"/>
              <w:ind w:left="0"/>
              <w:textAlignment w:val="baseline"/>
              <w:rPr>
                <w:sz w:val="22"/>
                <w:szCs w:val="22"/>
              </w:rPr>
            </w:pPr>
            <w:r w:rsidRPr="00A97EBC">
              <w:rPr>
                <w:sz w:val="22"/>
                <w:szCs w:val="22"/>
              </w:rPr>
              <w:t>Technical (including eligibility documents)</w:t>
            </w:r>
          </w:p>
          <w:p w14:paraId="1025407E" w14:textId="77777777" w:rsidR="009E648E" w:rsidRPr="00A97EBC" w:rsidRDefault="009E648E" w:rsidP="009E648E">
            <w:pPr>
              <w:numPr>
                <w:ilvl w:val="7"/>
                <w:numId w:val="37"/>
              </w:numPr>
              <w:overflowPunct w:val="0"/>
              <w:autoSpaceDE w:val="0"/>
              <w:autoSpaceDN w:val="0"/>
              <w:adjustRightInd w:val="0"/>
              <w:spacing w:after="0" w:line="240" w:lineRule="atLeast"/>
              <w:ind w:left="0"/>
              <w:textAlignment w:val="baseline"/>
              <w:rPr>
                <w:sz w:val="22"/>
                <w:szCs w:val="22"/>
              </w:rPr>
            </w:pPr>
            <w:r w:rsidRPr="00A97EBC">
              <w:rPr>
                <w:sz w:val="22"/>
                <w:szCs w:val="22"/>
              </w:rPr>
              <w:t>Financial Documents</w:t>
            </w:r>
          </w:p>
          <w:p w14:paraId="0027CC56" w14:textId="77777777" w:rsidR="009E648E" w:rsidRPr="00A97EBC" w:rsidRDefault="009E648E" w:rsidP="009E648E">
            <w:pPr>
              <w:spacing w:after="0"/>
              <w:rPr>
                <w:sz w:val="22"/>
                <w:szCs w:val="22"/>
              </w:rPr>
            </w:pPr>
            <w:r w:rsidRPr="00A97EBC">
              <w:rPr>
                <w:sz w:val="22"/>
                <w:szCs w:val="22"/>
              </w:rPr>
              <w:t xml:space="preserve">                                                                             </w:t>
            </w:r>
          </w:p>
          <w:p w14:paraId="11D6B951" w14:textId="77777777" w:rsidR="009E648E" w:rsidRPr="00A97EBC" w:rsidRDefault="009E648E" w:rsidP="009E648E">
            <w:pPr>
              <w:spacing w:after="0"/>
              <w:rPr>
                <w:sz w:val="22"/>
                <w:szCs w:val="22"/>
              </w:rPr>
            </w:pPr>
            <w:r w:rsidRPr="00A97EBC">
              <w:rPr>
                <w:b/>
                <w:sz w:val="22"/>
                <w:szCs w:val="22"/>
              </w:rPr>
              <w:t>Envelope No. 2</w:t>
            </w:r>
            <w:r w:rsidRPr="00A97EBC">
              <w:rPr>
                <w:sz w:val="22"/>
                <w:szCs w:val="22"/>
              </w:rPr>
              <w:t>- “Copy 1” : with Two (2) Sub envelopes for the ff:</w:t>
            </w:r>
          </w:p>
          <w:p w14:paraId="75900322" w14:textId="77777777" w:rsidR="009E648E" w:rsidRPr="00A97EBC" w:rsidRDefault="009E648E" w:rsidP="009E648E">
            <w:pPr>
              <w:numPr>
                <w:ilvl w:val="7"/>
                <w:numId w:val="36"/>
              </w:numPr>
              <w:overflowPunct w:val="0"/>
              <w:autoSpaceDE w:val="0"/>
              <w:autoSpaceDN w:val="0"/>
              <w:adjustRightInd w:val="0"/>
              <w:spacing w:after="0" w:line="240" w:lineRule="atLeast"/>
              <w:ind w:left="0"/>
              <w:textAlignment w:val="baseline"/>
              <w:rPr>
                <w:sz w:val="22"/>
                <w:szCs w:val="22"/>
              </w:rPr>
            </w:pPr>
            <w:r w:rsidRPr="00A97EBC">
              <w:rPr>
                <w:sz w:val="22"/>
                <w:szCs w:val="22"/>
              </w:rPr>
              <w:t>Technical (including eligibility documents)</w:t>
            </w:r>
          </w:p>
          <w:p w14:paraId="30D52C17" w14:textId="77777777" w:rsidR="009E648E" w:rsidRPr="00A97EBC" w:rsidRDefault="009E648E" w:rsidP="009E648E">
            <w:pPr>
              <w:numPr>
                <w:ilvl w:val="7"/>
                <w:numId w:val="36"/>
              </w:numPr>
              <w:overflowPunct w:val="0"/>
              <w:autoSpaceDE w:val="0"/>
              <w:autoSpaceDN w:val="0"/>
              <w:adjustRightInd w:val="0"/>
              <w:spacing w:after="0" w:line="240" w:lineRule="atLeast"/>
              <w:ind w:left="0"/>
              <w:textAlignment w:val="baseline"/>
              <w:rPr>
                <w:sz w:val="22"/>
                <w:szCs w:val="22"/>
              </w:rPr>
            </w:pPr>
            <w:r w:rsidRPr="00A97EBC">
              <w:rPr>
                <w:sz w:val="22"/>
                <w:szCs w:val="22"/>
              </w:rPr>
              <w:t>Financial Documents</w:t>
            </w:r>
          </w:p>
          <w:p w14:paraId="7D093A41" w14:textId="77777777" w:rsidR="009E648E" w:rsidRPr="00A97EBC" w:rsidRDefault="009E648E" w:rsidP="009E648E">
            <w:pPr>
              <w:numPr>
                <w:ilvl w:val="7"/>
                <w:numId w:val="36"/>
              </w:numPr>
              <w:overflowPunct w:val="0"/>
              <w:autoSpaceDE w:val="0"/>
              <w:autoSpaceDN w:val="0"/>
              <w:adjustRightInd w:val="0"/>
              <w:spacing w:after="0" w:line="240" w:lineRule="atLeast"/>
              <w:ind w:left="0"/>
              <w:textAlignment w:val="baseline"/>
              <w:rPr>
                <w:sz w:val="22"/>
                <w:szCs w:val="22"/>
              </w:rPr>
            </w:pPr>
          </w:p>
          <w:p w14:paraId="660CCFE3" w14:textId="77777777" w:rsidR="009E648E" w:rsidRPr="00A97EBC" w:rsidRDefault="009E648E" w:rsidP="009E648E">
            <w:pPr>
              <w:overflowPunct w:val="0"/>
              <w:autoSpaceDE w:val="0"/>
              <w:autoSpaceDN w:val="0"/>
              <w:adjustRightInd w:val="0"/>
              <w:spacing w:after="0" w:line="240" w:lineRule="atLeast"/>
              <w:textAlignment w:val="baseline"/>
              <w:rPr>
                <w:b/>
                <w:sz w:val="22"/>
                <w:szCs w:val="22"/>
              </w:rPr>
            </w:pPr>
            <w:r w:rsidRPr="00A97EBC">
              <w:rPr>
                <w:sz w:val="22"/>
                <w:szCs w:val="22"/>
              </w:rPr>
              <w:lastRenderedPageBreak/>
              <w:t xml:space="preserve">                          </w:t>
            </w:r>
            <w:r w:rsidRPr="00A97EBC">
              <w:rPr>
                <w:b/>
                <w:sz w:val="22"/>
                <w:szCs w:val="22"/>
              </w:rPr>
              <w:t>TOTAL NUMBER OF ENVELOPES = 7 ENVELOPES</w:t>
            </w:r>
          </w:p>
          <w:p w14:paraId="14903679" w14:textId="77777777" w:rsidR="009E648E" w:rsidRPr="00A97EBC" w:rsidRDefault="009E648E" w:rsidP="009E648E">
            <w:pPr>
              <w:overflowPunct w:val="0"/>
              <w:autoSpaceDE w:val="0"/>
              <w:autoSpaceDN w:val="0"/>
              <w:adjustRightInd w:val="0"/>
              <w:spacing w:after="0" w:line="240" w:lineRule="atLeast"/>
              <w:textAlignment w:val="baseline"/>
              <w:rPr>
                <w:sz w:val="22"/>
                <w:szCs w:val="22"/>
              </w:rPr>
            </w:pPr>
            <w:r w:rsidRPr="00A97EBC">
              <w:rPr>
                <w:sz w:val="22"/>
                <w:szCs w:val="22"/>
              </w:rPr>
              <w:t xml:space="preserve">         MOTHER ENVELOPE……………… ………………    1 envelope</w:t>
            </w:r>
          </w:p>
          <w:p w14:paraId="7B866EDC" w14:textId="77777777" w:rsidR="009E648E" w:rsidRPr="00A97EBC" w:rsidRDefault="009E648E" w:rsidP="009E648E">
            <w:pPr>
              <w:overflowPunct w:val="0"/>
              <w:autoSpaceDE w:val="0"/>
              <w:autoSpaceDN w:val="0"/>
              <w:adjustRightInd w:val="0"/>
              <w:spacing w:after="0" w:line="240" w:lineRule="atLeast"/>
              <w:textAlignment w:val="baseline"/>
              <w:rPr>
                <w:sz w:val="22"/>
                <w:szCs w:val="22"/>
              </w:rPr>
            </w:pPr>
            <w:r w:rsidRPr="00A97EBC">
              <w:rPr>
                <w:sz w:val="22"/>
                <w:szCs w:val="22"/>
              </w:rPr>
              <w:t xml:space="preserve">         ORIGINAL COPY …………………………………....    1 envelope</w:t>
            </w:r>
          </w:p>
          <w:p w14:paraId="6F57E2E2" w14:textId="77777777" w:rsidR="009E648E" w:rsidRPr="00A97EBC" w:rsidRDefault="009E648E" w:rsidP="009E648E">
            <w:pPr>
              <w:overflowPunct w:val="0"/>
              <w:autoSpaceDE w:val="0"/>
              <w:autoSpaceDN w:val="0"/>
              <w:adjustRightInd w:val="0"/>
              <w:spacing w:after="0" w:line="240" w:lineRule="atLeast"/>
              <w:textAlignment w:val="baseline"/>
              <w:rPr>
                <w:sz w:val="22"/>
                <w:szCs w:val="22"/>
              </w:rPr>
            </w:pPr>
            <w:r w:rsidRPr="00A97EBC">
              <w:rPr>
                <w:sz w:val="22"/>
                <w:szCs w:val="22"/>
              </w:rPr>
              <w:t xml:space="preserve">             Sub-envelope – Eligibility &amp; Technical Component..   1 envelope</w:t>
            </w:r>
          </w:p>
          <w:p w14:paraId="19A7E6C6" w14:textId="77777777" w:rsidR="009E648E" w:rsidRPr="00A97EBC" w:rsidRDefault="009E648E" w:rsidP="009E648E">
            <w:pPr>
              <w:overflowPunct w:val="0"/>
              <w:autoSpaceDE w:val="0"/>
              <w:autoSpaceDN w:val="0"/>
              <w:adjustRightInd w:val="0"/>
              <w:spacing w:after="0" w:line="240" w:lineRule="atLeast"/>
              <w:textAlignment w:val="baseline"/>
              <w:rPr>
                <w:sz w:val="22"/>
                <w:szCs w:val="22"/>
              </w:rPr>
            </w:pPr>
            <w:r w:rsidRPr="00A97EBC">
              <w:rPr>
                <w:sz w:val="22"/>
                <w:szCs w:val="22"/>
              </w:rPr>
              <w:t xml:space="preserve">             Sub-envelope – Financial Component.........................  1 envelope</w:t>
            </w:r>
          </w:p>
          <w:p w14:paraId="594CF858" w14:textId="77777777" w:rsidR="009E648E" w:rsidRPr="00A97EBC" w:rsidRDefault="009E648E" w:rsidP="009E648E">
            <w:pPr>
              <w:overflowPunct w:val="0"/>
              <w:autoSpaceDE w:val="0"/>
              <w:autoSpaceDN w:val="0"/>
              <w:adjustRightInd w:val="0"/>
              <w:spacing w:after="0" w:line="240" w:lineRule="atLeast"/>
              <w:textAlignment w:val="baseline"/>
              <w:rPr>
                <w:sz w:val="22"/>
                <w:szCs w:val="22"/>
              </w:rPr>
            </w:pPr>
            <w:r w:rsidRPr="00A97EBC">
              <w:rPr>
                <w:sz w:val="22"/>
                <w:szCs w:val="22"/>
              </w:rPr>
              <w:t xml:space="preserve">         COPY 1…………………….………………… ………    1 envelope</w:t>
            </w:r>
          </w:p>
          <w:p w14:paraId="78E02D92" w14:textId="77777777" w:rsidR="009E648E" w:rsidRPr="00A97EBC" w:rsidRDefault="009E648E" w:rsidP="009E648E">
            <w:pPr>
              <w:overflowPunct w:val="0"/>
              <w:autoSpaceDE w:val="0"/>
              <w:autoSpaceDN w:val="0"/>
              <w:adjustRightInd w:val="0"/>
              <w:spacing w:after="0" w:line="240" w:lineRule="atLeast"/>
              <w:textAlignment w:val="baseline"/>
              <w:rPr>
                <w:sz w:val="22"/>
                <w:szCs w:val="22"/>
              </w:rPr>
            </w:pPr>
            <w:r w:rsidRPr="00A97EBC">
              <w:rPr>
                <w:sz w:val="22"/>
                <w:szCs w:val="22"/>
              </w:rPr>
              <w:t xml:space="preserve">             Sub-envelope – Eligibility &amp; Technical Component..   1 envelope</w:t>
            </w:r>
          </w:p>
          <w:p w14:paraId="4B411F91" w14:textId="77777777" w:rsidR="009E648E" w:rsidRPr="00A97EBC" w:rsidRDefault="009E648E" w:rsidP="009E648E">
            <w:pPr>
              <w:overflowPunct w:val="0"/>
              <w:autoSpaceDE w:val="0"/>
              <w:autoSpaceDN w:val="0"/>
              <w:adjustRightInd w:val="0"/>
              <w:spacing w:after="0" w:line="240" w:lineRule="atLeast"/>
              <w:textAlignment w:val="baseline"/>
              <w:rPr>
                <w:sz w:val="22"/>
                <w:szCs w:val="22"/>
              </w:rPr>
            </w:pPr>
            <w:r w:rsidRPr="00A97EBC">
              <w:rPr>
                <w:sz w:val="22"/>
                <w:szCs w:val="22"/>
              </w:rPr>
              <w:t xml:space="preserve">             Sub-envelope – Financial Component.........................  1 envelope</w:t>
            </w:r>
          </w:p>
          <w:p w14:paraId="1C64DC50" w14:textId="77777777" w:rsidR="009E648E" w:rsidRPr="00A97EBC" w:rsidRDefault="009E648E" w:rsidP="009E648E">
            <w:pPr>
              <w:overflowPunct w:val="0"/>
              <w:autoSpaceDE w:val="0"/>
              <w:autoSpaceDN w:val="0"/>
              <w:adjustRightInd w:val="0"/>
              <w:spacing w:after="0" w:line="240" w:lineRule="atLeast"/>
              <w:textAlignment w:val="baseline"/>
              <w:rPr>
                <w:b/>
                <w:sz w:val="22"/>
                <w:szCs w:val="22"/>
              </w:rPr>
            </w:pPr>
            <w:r w:rsidRPr="00A97EBC">
              <w:rPr>
                <w:sz w:val="22"/>
                <w:szCs w:val="22"/>
              </w:rPr>
              <w:t xml:space="preserve">             </w:t>
            </w:r>
            <w:r w:rsidRPr="00A97EBC">
              <w:rPr>
                <w:b/>
                <w:sz w:val="22"/>
                <w:szCs w:val="22"/>
              </w:rPr>
              <w:t xml:space="preserve">TOTAL ENVELOPES……………………………… </w:t>
            </w:r>
            <w:r w:rsidRPr="00A97EBC">
              <w:rPr>
                <w:b/>
                <w:sz w:val="22"/>
                <w:szCs w:val="22"/>
                <w:u w:val="single"/>
              </w:rPr>
              <w:t>7 envelopes</w:t>
            </w:r>
          </w:p>
          <w:p w14:paraId="6464AC59" w14:textId="77777777" w:rsidR="009E648E" w:rsidRPr="00A97EBC" w:rsidRDefault="009E648E" w:rsidP="009E648E">
            <w:pPr>
              <w:overflowPunct w:val="0"/>
              <w:autoSpaceDE w:val="0"/>
              <w:autoSpaceDN w:val="0"/>
              <w:adjustRightInd w:val="0"/>
              <w:spacing w:before="120" w:after="0" w:line="240" w:lineRule="atLeast"/>
              <w:textAlignment w:val="baseline"/>
              <w:rPr>
                <w:b/>
                <w:sz w:val="22"/>
                <w:szCs w:val="22"/>
              </w:rPr>
            </w:pPr>
            <w:r w:rsidRPr="00A97EBC">
              <w:rPr>
                <w:sz w:val="22"/>
                <w:szCs w:val="22"/>
              </w:rPr>
              <w:t xml:space="preserve">                      “</w:t>
            </w:r>
            <w:r w:rsidRPr="00A97EBC">
              <w:rPr>
                <w:b/>
                <w:sz w:val="22"/>
                <w:szCs w:val="22"/>
              </w:rPr>
              <w:t>All envelopes must be sealed and properly labeled”</w:t>
            </w:r>
          </w:p>
          <w:p w14:paraId="2F66117A" w14:textId="7F8C40DA" w:rsidR="0040247B" w:rsidRPr="00A97EBC" w:rsidRDefault="0040247B" w:rsidP="009E648E">
            <w:pPr>
              <w:overflowPunct w:val="0"/>
              <w:autoSpaceDE w:val="0"/>
              <w:autoSpaceDN w:val="0"/>
              <w:adjustRightInd w:val="0"/>
              <w:spacing w:before="120" w:after="0" w:line="240" w:lineRule="atLeast"/>
              <w:textAlignment w:val="baseline"/>
              <w:rPr>
                <w:b/>
                <w:sz w:val="22"/>
                <w:szCs w:val="22"/>
              </w:rPr>
            </w:pPr>
            <w:r w:rsidRPr="00A97EBC">
              <w:rPr>
                <w:b/>
                <w:sz w:val="22"/>
                <w:szCs w:val="22"/>
              </w:rPr>
              <w:t>Provide table of contents and each bid documents must be properly labelled</w:t>
            </w:r>
            <w:r w:rsidR="009F1AE5" w:rsidRPr="00A97EBC">
              <w:rPr>
                <w:b/>
                <w:sz w:val="22"/>
                <w:szCs w:val="22"/>
              </w:rPr>
              <w:t>/tabbed</w:t>
            </w:r>
          </w:p>
          <w:p w14:paraId="441F9147" w14:textId="0534B085" w:rsidR="000D41BA" w:rsidRPr="00A97EBC" w:rsidRDefault="000D41BA" w:rsidP="009E648E">
            <w:pPr>
              <w:spacing w:after="0"/>
              <w:rPr>
                <w:i/>
                <w:sz w:val="22"/>
                <w:szCs w:val="22"/>
              </w:rPr>
            </w:pPr>
          </w:p>
          <w:p w14:paraId="3FB33B09" w14:textId="4D37F1B5" w:rsidR="000D41BA" w:rsidRPr="00A97EBC" w:rsidRDefault="009E648E" w:rsidP="000D41BA">
            <w:pPr>
              <w:spacing w:after="0"/>
              <w:rPr>
                <w:i/>
                <w:sz w:val="22"/>
                <w:szCs w:val="22"/>
              </w:rPr>
            </w:pPr>
            <w:r w:rsidRPr="00A97EBC">
              <w:rPr>
                <w:b/>
                <w:noProof/>
                <w:sz w:val="22"/>
                <w:szCs w:val="22"/>
                <w:lang w:eastAsia="en-US"/>
              </w:rPr>
              <w:drawing>
                <wp:inline distT="0" distB="0" distL="0" distR="0" wp14:anchorId="76407F79" wp14:editId="2367332E">
                  <wp:extent cx="4781550" cy="2999740"/>
                  <wp:effectExtent l="0" t="0" r="0" b="0"/>
                  <wp:docPr id="210807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999740"/>
                          </a:xfrm>
                          <a:prstGeom prst="rect">
                            <a:avLst/>
                          </a:prstGeom>
                          <a:noFill/>
                        </pic:spPr>
                      </pic:pic>
                    </a:graphicData>
                  </a:graphic>
                </wp:inline>
              </w:drawing>
            </w:r>
          </w:p>
          <w:p w14:paraId="5B112871" w14:textId="0D6DBD60" w:rsidR="000D41BA" w:rsidRPr="00A97EBC" w:rsidRDefault="000D41BA" w:rsidP="000D41BA">
            <w:pPr>
              <w:spacing w:after="0"/>
              <w:rPr>
                <w:sz w:val="22"/>
                <w:szCs w:val="22"/>
              </w:rPr>
            </w:pPr>
            <w:r w:rsidRPr="00A97EBC">
              <w:rPr>
                <w:sz w:val="22"/>
                <w:szCs w:val="22"/>
              </w:rPr>
              <w:t xml:space="preserve">                                                                                                                                                                                                                                                                                                                                                                                                                                                                                                                                                                                                                                                                                                                                                                                                                                                                                                                                                                                                                                                                                                                                                                                                                                                                                                                                                                                                                                                                                                                                                                                                                                                                                                                                                                                                                                                                                                                                                                                                                                                                                                                                                                                                                                                                                                                                                                                                                                                                                                                                                                                                                                                                                                                                                                                                                                                                                                                                                                                                                                                                                                                                                                                                                                                                                                                                                                                                                                                                                                                                                                                                                                                                                                                                                                                                                                                                                                                                                                                                                                                                                                                                                                                                                                                                                                                                                                                                                                                                                                                                                                                                                                                                                                                                                                                                                                                                                                                                                                                                                                                                                                                                                                                                                                                                                                                                                                                                                                                                                                                                                                                                                                                                                                                                                                                                                                                                                                                                                                                                                                                                                                                                                                                                                                                                                                                                                                                                                                                                                                                                                                                                                                                                                                                                                                                                                                                                                                                                                                                                                                                                                                                                                                                                                                                                                                                                                                                                                                                                                                                                                                                                                                                                                                                                                                                                                                                                                                                                                                                                                                                                                                                                                                                                                                                                                                                                                                                                                                                                                                                                                                                                                                                                                                                                                                                                                                                                                                                                                                                                                                                                                                                                                                                                                                                                                                                                                                                                                                                                                                                                                                                                                                                                                                                                                                                                                                                                                                                                                                                                                                                                                                                                                                                                                                                                                                                                                                                                                                                                                                                                                                                                                                                                                                                                                                                                                                                                                                                                                                                                                                                                                                                                                                                                                                                                                                                                                                                                                                                                                                                                                                                                                                                                                                                                                                                                                                                                                                                                                                                                                                                                                                                                                                                                                                                                                                                                                                                                                                                                                                                                                                                                                                                                                                                                                                                                                                                                                                                                                                                                                                                                                                                                                                                                                                                                                                                                                                                                                                                                                                                                                                                                                                                                                                                                                                                                                                                                                                                                                                                                                                                                                                                                                                                                                                                                                                                                                                                                                                                                                                                                                                                                                                                                                                                                                                                                                                                                                                                                                                                                                                                                                                                                                                                                                                                                                                                                                                                                                                                                                                                                                                                                                                                                                                                                                                                                                                                                                                                                                                                                                                                                                                                                                                                                                                                                                                                                                                                                                                                                                                                                                                                                                                                                                                                                                                                                                                                                                                                                                                                                                                                                                                                                                                                                                                                                                                                                                                                                                                                                                                                                                                                                                                                                                                                                                                                                                                                                                                                                                                                                                                                                                                                                                                                                                                                                                                                                                                                                                                                                                                                                                                                                                                                                                                                                                                                                                                                                                                                                                                                                                                                                                                                                                                                                                                                                                                                                                                                                                                                                                                                                                                                                                                                                                                                                                                                                                                                                                                                                                                                                                                                                                                                                                                                                                                                                                                                                                                                                                                                                                                                                                                                                                                                                                                                                                                                                                                                                                                                                                                                                                                                                                                                                                                                                                                                                                                                                                                                                                                                                                                                                                                                                                                                                                                                                                                                                                                                                                                                                                                                                                                                                                                                                                                                                                                                                                                                                                                                                                                                                                                                                                                                                                                                                                                                                                                                                                                                                                                                                                                                                                                                                                                                                                                                                                                                                                                                                                                                                                                                                                                                                                                                                                                                                                                                                                                                                                                                                                                                                                                                                                                                                                                                                                                                                                                                                                                                                                                                                                                                                                                                                                                                                                                                                                                                                                                                                                                                                                                                                                                                                                                                                                                                                                                                                                                                                                                                                                                                                                                                                                                                                                                                                                                                                                                                                                                                                                                                                                                                                                                                                                                                                                                                                                                                                                                                                                                                                                                                                                                                                                                                                                                                                                                                                                                                                                                                                                                                                                                                                                                                                                                                                                                                                                                                                                                                                                                                                                                                                                                                                                                                                                                                                                                                       </w:t>
            </w:r>
          </w:p>
        </w:tc>
      </w:tr>
      <w:tr w:rsidR="000D41BA" w:rsidRPr="00B73DDE" w14:paraId="3A9EE510" w14:textId="77777777" w:rsidTr="009E648E">
        <w:trPr>
          <w:trHeight w:val="554"/>
        </w:trPr>
        <w:tc>
          <w:tcPr>
            <w:tcW w:w="553" w:type="pct"/>
            <w:tcBorders>
              <w:top w:val="nil"/>
              <w:bottom w:val="single" w:sz="8" w:space="0" w:color="000000"/>
            </w:tcBorders>
          </w:tcPr>
          <w:p w14:paraId="29A4E67F" w14:textId="6D620649" w:rsidR="000D41BA" w:rsidRPr="00B73DDE" w:rsidRDefault="000D41BA" w:rsidP="000D41BA">
            <w:pPr>
              <w:jc w:val="center"/>
              <w:rPr>
                <w:sz w:val="22"/>
                <w:szCs w:val="22"/>
              </w:rPr>
            </w:pPr>
            <w:r w:rsidRPr="00B73DDE">
              <w:rPr>
                <w:sz w:val="22"/>
                <w:szCs w:val="22"/>
              </w:rPr>
              <w:lastRenderedPageBreak/>
              <w:t>16.1</w:t>
            </w:r>
          </w:p>
        </w:tc>
        <w:tc>
          <w:tcPr>
            <w:tcW w:w="4447" w:type="pct"/>
            <w:tcBorders>
              <w:top w:val="nil"/>
            </w:tcBorders>
          </w:tcPr>
          <w:p w14:paraId="0DF4ADC7" w14:textId="77777777" w:rsidR="000D41BA" w:rsidRPr="00A97EBC" w:rsidRDefault="000D41BA" w:rsidP="000D41BA">
            <w:pPr>
              <w:spacing w:after="0"/>
              <w:rPr>
                <w:i/>
                <w:sz w:val="22"/>
                <w:szCs w:val="22"/>
              </w:rPr>
            </w:pPr>
            <w:r w:rsidRPr="00A97EBC">
              <w:rPr>
                <w:i/>
                <w:sz w:val="22"/>
                <w:szCs w:val="22"/>
              </w:rPr>
              <w:t>The address for submission of bids is:</w:t>
            </w:r>
          </w:p>
          <w:p w14:paraId="7EBB5F37" w14:textId="77777777" w:rsidR="000D41BA" w:rsidRPr="00A97EBC" w:rsidRDefault="000D41BA" w:rsidP="000D41BA">
            <w:pPr>
              <w:spacing w:after="0"/>
              <w:rPr>
                <w:i/>
                <w:sz w:val="22"/>
                <w:szCs w:val="22"/>
              </w:rPr>
            </w:pPr>
          </w:p>
          <w:p w14:paraId="7540BC76" w14:textId="0F649B46" w:rsidR="000D41BA" w:rsidRPr="00A97EBC" w:rsidRDefault="000D41BA" w:rsidP="000D41BA">
            <w:pPr>
              <w:spacing w:after="0"/>
              <w:rPr>
                <w:i/>
                <w:sz w:val="22"/>
                <w:szCs w:val="22"/>
              </w:rPr>
            </w:pPr>
            <w:r w:rsidRPr="00A97EBC">
              <w:rPr>
                <w:i/>
                <w:sz w:val="22"/>
                <w:szCs w:val="22"/>
              </w:rPr>
              <w:t>CHARITO S. FERNANDO or MARICHU Y. FERRER</w:t>
            </w:r>
          </w:p>
          <w:p w14:paraId="4F8AE1E5" w14:textId="77777777" w:rsidR="000D41BA" w:rsidRPr="00A97EBC" w:rsidRDefault="000D41BA" w:rsidP="000D41BA">
            <w:pPr>
              <w:spacing w:after="0"/>
              <w:rPr>
                <w:i/>
                <w:sz w:val="22"/>
                <w:szCs w:val="22"/>
              </w:rPr>
            </w:pPr>
            <w:r w:rsidRPr="00A97EBC">
              <w:rPr>
                <w:i/>
                <w:sz w:val="22"/>
                <w:szCs w:val="22"/>
              </w:rPr>
              <w:t>SMWD BAC Secretariat</w:t>
            </w:r>
          </w:p>
          <w:p w14:paraId="79D7C971" w14:textId="77777777" w:rsidR="000D41BA" w:rsidRPr="00A97EBC" w:rsidRDefault="000D41BA" w:rsidP="000D41BA">
            <w:pPr>
              <w:spacing w:after="0"/>
              <w:rPr>
                <w:i/>
                <w:sz w:val="22"/>
                <w:szCs w:val="22"/>
              </w:rPr>
            </w:pPr>
            <w:r w:rsidRPr="00A97EBC">
              <w:rPr>
                <w:i/>
                <w:sz w:val="22"/>
                <w:szCs w:val="22"/>
              </w:rPr>
              <w:t>Procurement Office, 3</w:t>
            </w:r>
            <w:r w:rsidRPr="00A97EBC">
              <w:rPr>
                <w:i/>
                <w:sz w:val="22"/>
                <w:szCs w:val="22"/>
                <w:vertAlign w:val="superscript"/>
              </w:rPr>
              <w:t>rd</w:t>
            </w:r>
            <w:r w:rsidRPr="00A97EBC">
              <w:rPr>
                <w:i/>
                <w:sz w:val="22"/>
                <w:szCs w:val="22"/>
              </w:rPr>
              <w:t xml:space="preserve"> Floor</w:t>
            </w:r>
          </w:p>
          <w:p w14:paraId="69419961" w14:textId="5D2A3795" w:rsidR="000D41BA" w:rsidRPr="00A97EBC" w:rsidRDefault="000D41BA" w:rsidP="000D41BA">
            <w:pPr>
              <w:spacing w:after="0"/>
              <w:rPr>
                <w:i/>
                <w:sz w:val="22"/>
                <w:szCs w:val="22"/>
              </w:rPr>
            </w:pPr>
            <w:r w:rsidRPr="00A97EBC">
              <w:rPr>
                <w:i/>
                <w:sz w:val="22"/>
                <w:szCs w:val="22"/>
              </w:rPr>
              <w:t>SMWD Bldg., No. 302 J.P. Rizal St.</w:t>
            </w:r>
          </w:p>
          <w:p w14:paraId="59FD58B6" w14:textId="5E56785F" w:rsidR="000D41BA" w:rsidRPr="00A97EBC" w:rsidRDefault="000D41BA" w:rsidP="000D41BA">
            <w:pPr>
              <w:spacing w:after="0"/>
              <w:rPr>
                <w:i/>
                <w:sz w:val="22"/>
                <w:szCs w:val="22"/>
              </w:rPr>
            </w:pPr>
            <w:r w:rsidRPr="00A97EBC">
              <w:rPr>
                <w:i/>
                <w:sz w:val="22"/>
                <w:szCs w:val="22"/>
              </w:rPr>
              <w:t>Poblacion, Santa Maria, Bulacan</w:t>
            </w:r>
          </w:p>
          <w:p w14:paraId="3654BBD7" w14:textId="77777777" w:rsidR="000D41BA" w:rsidRPr="00A97EBC" w:rsidRDefault="000D41BA" w:rsidP="000D41BA">
            <w:pPr>
              <w:spacing w:after="0"/>
              <w:rPr>
                <w:i/>
                <w:sz w:val="22"/>
                <w:szCs w:val="22"/>
              </w:rPr>
            </w:pPr>
          </w:p>
          <w:p w14:paraId="362B6A6F" w14:textId="508E0FAF" w:rsidR="000D41BA" w:rsidRPr="00A97EBC" w:rsidRDefault="000D41BA" w:rsidP="000D41BA">
            <w:pPr>
              <w:rPr>
                <w:sz w:val="22"/>
                <w:szCs w:val="22"/>
              </w:rPr>
            </w:pPr>
            <w:r w:rsidRPr="00A97EBC">
              <w:rPr>
                <w:i/>
                <w:sz w:val="22"/>
                <w:szCs w:val="22"/>
              </w:rPr>
              <w:t xml:space="preserve">The deadline for submission of bids is:  </w:t>
            </w:r>
            <w:r w:rsidR="0059310F" w:rsidRPr="00A97EBC">
              <w:rPr>
                <w:b/>
                <w:bCs/>
                <w:i/>
                <w:sz w:val="22"/>
                <w:szCs w:val="22"/>
              </w:rPr>
              <w:t>April 30</w:t>
            </w:r>
            <w:r w:rsidRPr="00A97EBC">
              <w:rPr>
                <w:b/>
                <w:bCs/>
                <w:i/>
                <w:sz w:val="22"/>
                <w:szCs w:val="22"/>
              </w:rPr>
              <w:t>, 2024</w:t>
            </w:r>
            <w:r w:rsidRPr="00A97EBC">
              <w:rPr>
                <w:b/>
                <w:i/>
                <w:sz w:val="22"/>
                <w:szCs w:val="22"/>
              </w:rPr>
              <w:t xml:space="preserve"> at 12:00PM</w:t>
            </w:r>
          </w:p>
        </w:tc>
      </w:tr>
      <w:tr w:rsidR="000D41BA" w:rsidRPr="00B73DDE" w14:paraId="753A80C1" w14:textId="77777777" w:rsidTr="009E648E">
        <w:trPr>
          <w:trHeight w:val="554"/>
        </w:trPr>
        <w:tc>
          <w:tcPr>
            <w:tcW w:w="553" w:type="pct"/>
            <w:tcBorders>
              <w:top w:val="nil"/>
              <w:bottom w:val="single" w:sz="8" w:space="0" w:color="000000"/>
            </w:tcBorders>
          </w:tcPr>
          <w:p w14:paraId="045C023A" w14:textId="4A0CA379" w:rsidR="000D41BA" w:rsidRPr="00B73DDE" w:rsidRDefault="000D41BA" w:rsidP="000D41BA">
            <w:pPr>
              <w:jc w:val="center"/>
              <w:rPr>
                <w:sz w:val="22"/>
                <w:szCs w:val="22"/>
              </w:rPr>
            </w:pPr>
            <w:r w:rsidRPr="00B73DDE">
              <w:rPr>
                <w:sz w:val="22"/>
                <w:szCs w:val="22"/>
              </w:rPr>
              <w:t>17.1</w:t>
            </w:r>
          </w:p>
        </w:tc>
        <w:tc>
          <w:tcPr>
            <w:tcW w:w="4447" w:type="pct"/>
            <w:tcBorders>
              <w:top w:val="nil"/>
            </w:tcBorders>
          </w:tcPr>
          <w:p w14:paraId="29694BA3" w14:textId="5FF0DAA1" w:rsidR="000D41BA" w:rsidRPr="00A97EBC" w:rsidRDefault="000D41BA" w:rsidP="000D41BA">
            <w:pPr>
              <w:spacing w:after="0"/>
              <w:rPr>
                <w:i/>
                <w:sz w:val="22"/>
                <w:szCs w:val="22"/>
              </w:rPr>
            </w:pPr>
            <w:r w:rsidRPr="00A97EBC">
              <w:rPr>
                <w:i/>
                <w:sz w:val="22"/>
                <w:szCs w:val="22"/>
              </w:rPr>
              <w:t xml:space="preserve">The place of bid opening is:     </w:t>
            </w:r>
            <w:r w:rsidR="0059310F" w:rsidRPr="00A97EBC">
              <w:rPr>
                <w:i/>
                <w:sz w:val="22"/>
                <w:szCs w:val="22"/>
              </w:rPr>
              <w:t>2</w:t>
            </w:r>
            <w:r w:rsidR="0059310F" w:rsidRPr="00A97EBC">
              <w:rPr>
                <w:i/>
                <w:sz w:val="22"/>
                <w:szCs w:val="22"/>
                <w:vertAlign w:val="superscript"/>
              </w:rPr>
              <w:t>nd</w:t>
            </w:r>
            <w:r w:rsidR="0059310F" w:rsidRPr="00A97EBC">
              <w:rPr>
                <w:i/>
                <w:sz w:val="22"/>
                <w:szCs w:val="22"/>
              </w:rPr>
              <w:t xml:space="preserve"> Floor </w:t>
            </w:r>
            <w:r w:rsidRPr="00A97EBC">
              <w:rPr>
                <w:i/>
                <w:sz w:val="22"/>
                <w:szCs w:val="22"/>
              </w:rPr>
              <w:t xml:space="preserve"> SMWD Building</w:t>
            </w:r>
          </w:p>
          <w:p w14:paraId="301B5337" w14:textId="011E713F" w:rsidR="000D41BA" w:rsidRPr="00A97EBC" w:rsidRDefault="000D41BA" w:rsidP="000D41BA">
            <w:pPr>
              <w:spacing w:after="0"/>
              <w:rPr>
                <w:i/>
                <w:sz w:val="22"/>
                <w:szCs w:val="22"/>
              </w:rPr>
            </w:pPr>
            <w:r w:rsidRPr="00A97EBC">
              <w:rPr>
                <w:i/>
                <w:sz w:val="22"/>
                <w:szCs w:val="22"/>
              </w:rPr>
              <w:t xml:space="preserve">                                                  No. 302 J.P. Rizal St., Poblacion</w:t>
            </w:r>
          </w:p>
          <w:p w14:paraId="55C2A2CA" w14:textId="0B7FC5BA" w:rsidR="000D41BA" w:rsidRPr="00A97EBC" w:rsidRDefault="000D41BA" w:rsidP="000D41BA">
            <w:pPr>
              <w:spacing w:after="0"/>
              <w:rPr>
                <w:i/>
                <w:sz w:val="22"/>
                <w:szCs w:val="22"/>
              </w:rPr>
            </w:pPr>
            <w:r w:rsidRPr="00A97EBC">
              <w:rPr>
                <w:i/>
                <w:sz w:val="22"/>
                <w:szCs w:val="22"/>
              </w:rPr>
              <w:t xml:space="preserve">                                                  Santa Maria, Bulacan</w:t>
            </w:r>
          </w:p>
          <w:p w14:paraId="0D044491" w14:textId="77777777" w:rsidR="009E648E" w:rsidRPr="00A97EBC" w:rsidRDefault="009E648E" w:rsidP="000D41BA">
            <w:pPr>
              <w:rPr>
                <w:i/>
                <w:sz w:val="22"/>
                <w:szCs w:val="22"/>
              </w:rPr>
            </w:pPr>
          </w:p>
          <w:p w14:paraId="58CE164E" w14:textId="4B34B7D6" w:rsidR="000D41BA" w:rsidRPr="00A97EBC" w:rsidRDefault="000D41BA" w:rsidP="000D41BA">
            <w:pPr>
              <w:rPr>
                <w:sz w:val="22"/>
                <w:szCs w:val="22"/>
              </w:rPr>
            </w:pPr>
            <w:r w:rsidRPr="00A97EBC">
              <w:rPr>
                <w:i/>
                <w:sz w:val="22"/>
                <w:szCs w:val="22"/>
              </w:rPr>
              <w:t>The date and time of bid opening is</w:t>
            </w:r>
            <w:r w:rsidR="00B824A9" w:rsidRPr="00A97EBC">
              <w:rPr>
                <w:i/>
                <w:sz w:val="22"/>
                <w:szCs w:val="22"/>
              </w:rPr>
              <w:t xml:space="preserve"> </w:t>
            </w:r>
            <w:r w:rsidR="0059310F" w:rsidRPr="00A97EBC">
              <w:rPr>
                <w:b/>
                <w:bCs/>
                <w:i/>
                <w:sz w:val="22"/>
                <w:szCs w:val="22"/>
              </w:rPr>
              <w:t>April 30</w:t>
            </w:r>
            <w:r w:rsidR="00B824A9" w:rsidRPr="00A97EBC">
              <w:rPr>
                <w:b/>
                <w:bCs/>
                <w:i/>
                <w:sz w:val="22"/>
                <w:szCs w:val="22"/>
              </w:rPr>
              <w:t>, 2024</w:t>
            </w:r>
            <w:r w:rsidRPr="00A97EBC">
              <w:rPr>
                <w:b/>
                <w:bCs/>
                <w:i/>
                <w:sz w:val="22"/>
                <w:szCs w:val="22"/>
              </w:rPr>
              <w:t xml:space="preserve"> at</w:t>
            </w:r>
            <w:r w:rsidRPr="00A97EBC">
              <w:rPr>
                <w:b/>
                <w:i/>
                <w:sz w:val="22"/>
                <w:szCs w:val="22"/>
              </w:rPr>
              <w:t xml:space="preserve"> 1:00PM</w:t>
            </w:r>
          </w:p>
        </w:tc>
      </w:tr>
      <w:tr w:rsidR="000D41BA" w:rsidRPr="00B73DDE" w14:paraId="366B6376" w14:textId="77777777" w:rsidTr="009E648E">
        <w:trPr>
          <w:trHeight w:val="287"/>
        </w:trPr>
        <w:tc>
          <w:tcPr>
            <w:tcW w:w="553" w:type="pct"/>
            <w:tcBorders>
              <w:top w:val="single" w:sz="8" w:space="0" w:color="000000"/>
            </w:tcBorders>
          </w:tcPr>
          <w:p w14:paraId="020E728E" w14:textId="2F7E4C6F" w:rsidR="000D41BA" w:rsidRPr="00B73DDE" w:rsidRDefault="000D41BA" w:rsidP="000D41BA">
            <w:pPr>
              <w:jc w:val="center"/>
              <w:rPr>
                <w:i/>
                <w:sz w:val="22"/>
                <w:szCs w:val="22"/>
              </w:rPr>
            </w:pPr>
            <w:r w:rsidRPr="00B73DDE">
              <w:rPr>
                <w:sz w:val="22"/>
                <w:szCs w:val="22"/>
              </w:rPr>
              <w:t>19.</w:t>
            </w:r>
            <w:r w:rsidR="009E648E">
              <w:rPr>
                <w:sz w:val="22"/>
                <w:szCs w:val="22"/>
              </w:rPr>
              <w:t>4</w:t>
            </w:r>
          </w:p>
        </w:tc>
        <w:tc>
          <w:tcPr>
            <w:tcW w:w="4447" w:type="pct"/>
          </w:tcPr>
          <w:p w14:paraId="7F4D5B8B" w14:textId="4AD37CA2" w:rsidR="000D41BA" w:rsidRPr="00A97EBC" w:rsidRDefault="009E648E" w:rsidP="000D41BA">
            <w:pPr>
              <w:spacing w:after="0"/>
              <w:rPr>
                <w:i/>
                <w:sz w:val="22"/>
                <w:szCs w:val="22"/>
              </w:rPr>
            </w:pPr>
            <w:r w:rsidRPr="00A97EBC">
              <w:rPr>
                <w:i/>
                <w:sz w:val="22"/>
                <w:szCs w:val="22"/>
              </w:rPr>
              <w:t>One Lot Project</w:t>
            </w:r>
          </w:p>
          <w:p w14:paraId="6F374553" w14:textId="326AC1FE" w:rsidR="000D41BA" w:rsidRPr="00A97EBC" w:rsidRDefault="000D41BA" w:rsidP="000D41BA">
            <w:pPr>
              <w:spacing w:after="0"/>
              <w:rPr>
                <w:i/>
                <w:sz w:val="22"/>
                <w:szCs w:val="22"/>
              </w:rPr>
            </w:pPr>
          </w:p>
        </w:tc>
      </w:tr>
      <w:tr w:rsidR="000D41BA" w:rsidRPr="00B73DDE" w14:paraId="2165D97A" w14:textId="77777777" w:rsidTr="009E648E">
        <w:trPr>
          <w:trHeight w:val="547"/>
        </w:trPr>
        <w:tc>
          <w:tcPr>
            <w:tcW w:w="553" w:type="pct"/>
          </w:tcPr>
          <w:p w14:paraId="50D36555" w14:textId="77777777" w:rsidR="000D41BA" w:rsidRPr="00B73DDE" w:rsidRDefault="000D41BA" w:rsidP="000D41BA">
            <w:pPr>
              <w:jc w:val="center"/>
              <w:rPr>
                <w:sz w:val="22"/>
                <w:szCs w:val="22"/>
              </w:rPr>
            </w:pPr>
            <w:r w:rsidRPr="00B73DDE">
              <w:rPr>
                <w:sz w:val="22"/>
                <w:szCs w:val="22"/>
              </w:rPr>
              <w:t>20.2</w:t>
            </w:r>
          </w:p>
        </w:tc>
        <w:tc>
          <w:tcPr>
            <w:tcW w:w="4447" w:type="pct"/>
          </w:tcPr>
          <w:p w14:paraId="58E341F2" w14:textId="2172F841" w:rsidR="000D41BA" w:rsidRPr="00B73DDE" w:rsidRDefault="000D41BA" w:rsidP="000D41BA">
            <w:pPr>
              <w:rPr>
                <w:i/>
                <w:sz w:val="22"/>
                <w:szCs w:val="22"/>
              </w:rPr>
            </w:pPr>
            <w:r w:rsidRPr="00B73DDE">
              <w:rPr>
                <w:i/>
                <w:sz w:val="22"/>
                <w:szCs w:val="22"/>
              </w:rPr>
              <w:t>Latest income and business tax returns filed and paid through the BIR electronic Filing and Payment System (eFPS)</w:t>
            </w:r>
          </w:p>
        </w:tc>
      </w:tr>
      <w:tr w:rsidR="000D41BA" w:rsidRPr="00B73DDE" w14:paraId="385C1C81" w14:textId="77777777" w:rsidTr="009E648E">
        <w:trPr>
          <w:trHeight w:val="547"/>
        </w:trPr>
        <w:tc>
          <w:tcPr>
            <w:tcW w:w="553" w:type="pct"/>
          </w:tcPr>
          <w:p w14:paraId="5B54DAC3" w14:textId="77777777" w:rsidR="000D41BA" w:rsidRPr="00B73DDE" w:rsidRDefault="000D41BA" w:rsidP="000D41BA">
            <w:pPr>
              <w:jc w:val="center"/>
              <w:rPr>
                <w:sz w:val="22"/>
                <w:szCs w:val="22"/>
              </w:rPr>
            </w:pPr>
            <w:r w:rsidRPr="00B73DDE">
              <w:rPr>
                <w:sz w:val="22"/>
                <w:szCs w:val="22"/>
              </w:rPr>
              <w:lastRenderedPageBreak/>
              <w:t>21.2</w:t>
            </w:r>
          </w:p>
        </w:tc>
        <w:tc>
          <w:tcPr>
            <w:tcW w:w="4447" w:type="pct"/>
          </w:tcPr>
          <w:p w14:paraId="67279299" w14:textId="77777777" w:rsidR="000D41BA" w:rsidRDefault="000D41BA" w:rsidP="009E648E">
            <w:pPr>
              <w:spacing w:after="0"/>
              <w:rPr>
                <w:i/>
                <w:sz w:val="22"/>
                <w:szCs w:val="22"/>
              </w:rPr>
            </w:pPr>
            <w:r w:rsidRPr="00B73DDE">
              <w:rPr>
                <w:i/>
                <w:sz w:val="22"/>
                <w:szCs w:val="22"/>
              </w:rPr>
              <w:t xml:space="preserve">[List here any additional contract documents relevant to the Project that may be </w:t>
            </w:r>
          </w:p>
          <w:p w14:paraId="2D36116C" w14:textId="306328F9" w:rsidR="000D41BA" w:rsidRDefault="000D41BA" w:rsidP="009E648E">
            <w:pPr>
              <w:spacing w:after="0"/>
              <w:rPr>
                <w:i/>
                <w:sz w:val="22"/>
                <w:szCs w:val="22"/>
              </w:rPr>
            </w:pPr>
            <w:r w:rsidRPr="00B73DDE">
              <w:rPr>
                <w:i/>
                <w:sz w:val="22"/>
                <w:szCs w:val="22"/>
              </w:rPr>
              <w:t>required by existing laws and/or the Procuring Entity.]</w:t>
            </w:r>
          </w:p>
          <w:p w14:paraId="6EFCAECB" w14:textId="1BC75A79" w:rsidR="000D41BA" w:rsidRDefault="000D41BA" w:rsidP="000D41BA">
            <w:pPr>
              <w:rPr>
                <w:i/>
                <w:sz w:val="22"/>
                <w:szCs w:val="22"/>
              </w:rPr>
            </w:pPr>
            <w:r>
              <w:rPr>
                <w:i/>
                <w:sz w:val="22"/>
                <w:szCs w:val="22"/>
              </w:rPr>
              <w:t>To be submitted during post qualification stage:</w:t>
            </w:r>
          </w:p>
          <w:p w14:paraId="371DA71C" w14:textId="77777777" w:rsidR="000D41BA" w:rsidRPr="009F1AE5" w:rsidRDefault="00B824A9" w:rsidP="00B824A9">
            <w:pPr>
              <w:pStyle w:val="ListParagraph"/>
              <w:numPr>
                <w:ilvl w:val="3"/>
                <w:numId w:val="10"/>
              </w:numPr>
              <w:ind w:left="451" w:hanging="425"/>
              <w:rPr>
                <w:i/>
                <w:sz w:val="22"/>
                <w:szCs w:val="22"/>
              </w:rPr>
            </w:pPr>
            <w:r w:rsidRPr="009F1AE5">
              <w:rPr>
                <w:i/>
                <w:sz w:val="22"/>
                <w:szCs w:val="22"/>
              </w:rPr>
              <w:t>Certification that the laboratory is accredited by DOH</w:t>
            </w:r>
          </w:p>
          <w:p w14:paraId="220368F6" w14:textId="77777777" w:rsidR="00B824A9" w:rsidRPr="009F1AE5" w:rsidRDefault="00B824A9" w:rsidP="00B824A9">
            <w:pPr>
              <w:pStyle w:val="ListParagraph"/>
              <w:numPr>
                <w:ilvl w:val="3"/>
                <w:numId w:val="10"/>
              </w:numPr>
              <w:ind w:left="451" w:hanging="425"/>
              <w:rPr>
                <w:i/>
                <w:sz w:val="22"/>
                <w:szCs w:val="22"/>
              </w:rPr>
            </w:pPr>
            <w:r w:rsidRPr="009F1AE5">
              <w:rPr>
                <w:i/>
                <w:sz w:val="22"/>
                <w:szCs w:val="22"/>
              </w:rPr>
              <w:t>Proof that sampling personnel are certified to collect water sample for regulatory purposes</w:t>
            </w:r>
          </w:p>
          <w:p w14:paraId="708DFB4B" w14:textId="77777777" w:rsidR="00923E74" w:rsidRPr="009F1AE5" w:rsidRDefault="00923E74" w:rsidP="00B824A9">
            <w:pPr>
              <w:pStyle w:val="ListParagraph"/>
              <w:numPr>
                <w:ilvl w:val="3"/>
                <w:numId w:val="10"/>
              </w:numPr>
              <w:ind w:left="451" w:hanging="425"/>
              <w:rPr>
                <w:i/>
                <w:sz w:val="22"/>
                <w:szCs w:val="22"/>
              </w:rPr>
            </w:pPr>
            <w:r w:rsidRPr="009F1AE5">
              <w:rPr>
                <w:i/>
                <w:sz w:val="22"/>
                <w:szCs w:val="22"/>
              </w:rPr>
              <w:t>Evaluation of previous clients to the performance of the Bidder/contractor</w:t>
            </w:r>
          </w:p>
          <w:p w14:paraId="52AB4F05" w14:textId="77777777" w:rsidR="009856F6" w:rsidRPr="009F1AE5" w:rsidRDefault="009856F6" w:rsidP="00B824A9">
            <w:pPr>
              <w:pStyle w:val="ListParagraph"/>
              <w:numPr>
                <w:ilvl w:val="3"/>
                <w:numId w:val="10"/>
              </w:numPr>
              <w:ind w:left="451" w:hanging="425"/>
              <w:rPr>
                <w:i/>
                <w:sz w:val="22"/>
                <w:szCs w:val="22"/>
              </w:rPr>
            </w:pPr>
            <w:r w:rsidRPr="009F1AE5">
              <w:rPr>
                <w:i/>
                <w:sz w:val="22"/>
                <w:szCs w:val="22"/>
              </w:rPr>
              <w:t>ISO</w:t>
            </w:r>
            <w:r w:rsidR="00930059" w:rsidRPr="009F1AE5">
              <w:rPr>
                <w:i/>
                <w:sz w:val="22"/>
                <w:szCs w:val="22"/>
              </w:rPr>
              <w:t>/IEC</w:t>
            </w:r>
            <w:r w:rsidRPr="009F1AE5">
              <w:rPr>
                <w:i/>
                <w:sz w:val="22"/>
                <w:szCs w:val="22"/>
              </w:rPr>
              <w:t xml:space="preserve"> 17025</w:t>
            </w:r>
            <w:r w:rsidR="00930059" w:rsidRPr="009F1AE5">
              <w:rPr>
                <w:i/>
                <w:sz w:val="22"/>
                <w:szCs w:val="22"/>
              </w:rPr>
              <w:t xml:space="preserve"> Testing and Calibration Laboratories</w:t>
            </w:r>
            <w:r w:rsidRPr="009F1AE5">
              <w:rPr>
                <w:i/>
                <w:sz w:val="22"/>
                <w:szCs w:val="22"/>
              </w:rPr>
              <w:t xml:space="preserve"> Accreditation</w:t>
            </w:r>
          </w:p>
          <w:p w14:paraId="65E5DE36" w14:textId="1D62F591" w:rsidR="00B25E33" w:rsidRDefault="009F1AE5" w:rsidP="00B824A9">
            <w:pPr>
              <w:pStyle w:val="ListParagraph"/>
              <w:numPr>
                <w:ilvl w:val="3"/>
                <w:numId w:val="10"/>
              </w:numPr>
              <w:ind w:left="451" w:hanging="425"/>
              <w:rPr>
                <w:i/>
                <w:sz w:val="22"/>
                <w:szCs w:val="22"/>
              </w:rPr>
            </w:pPr>
            <w:r>
              <w:rPr>
                <w:i/>
                <w:sz w:val="22"/>
                <w:szCs w:val="22"/>
              </w:rPr>
              <w:t>A copy of</w:t>
            </w:r>
            <w:r w:rsidR="00B25E33" w:rsidRPr="00B25E33">
              <w:rPr>
                <w:i/>
                <w:sz w:val="22"/>
                <w:szCs w:val="22"/>
              </w:rPr>
              <w:t xml:space="preserve"> step</w:t>
            </w:r>
            <w:r w:rsidR="00473EA3">
              <w:rPr>
                <w:i/>
                <w:sz w:val="22"/>
                <w:szCs w:val="22"/>
              </w:rPr>
              <w:t>-</w:t>
            </w:r>
            <w:r w:rsidR="00B25E33" w:rsidRPr="00B25E33">
              <w:rPr>
                <w:i/>
                <w:sz w:val="22"/>
                <w:szCs w:val="22"/>
              </w:rPr>
              <w:t>by</w:t>
            </w:r>
            <w:r w:rsidR="00473EA3">
              <w:rPr>
                <w:i/>
                <w:sz w:val="22"/>
                <w:szCs w:val="22"/>
              </w:rPr>
              <w:t>-</w:t>
            </w:r>
            <w:r w:rsidR="00B25E33" w:rsidRPr="00B25E33">
              <w:rPr>
                <w:i/>
                <w:sz w:val="22"/>
                <w:szCs w:val="22"/>
              </w:rPr>
              <w:t>step process from sampling to release of the result including holding time of collected sample before the testing that act in accordance with Philippine National Standards for Drinking Water of 2017 (PNSDW 2017)</w:t>
            </w:r>
          </w:p>
          <w:p w14:paraId="61594294" w14:textId="59161861" w:rsidR="009F1AE5" w:rsidRPr="00B824A9" w:rsidRDefault="009F1AE5" w:rsidP="00B824A9">
            <w:pPr>
              <w:pStyle w:val="ListParagraph"/>
              <w:numPr>
                <w:ilvl w:val="3"/>
                <w:numId w:val="10"/>
              </w:numPr>
              <w:ind w:left="451" w:hanging="425"/>
              <w:rPr>
                <w:i/>
                <w:sz w:val="22"/>
                <w:szCs w:val="22"/>
              </w:rPr>
            </w:pPr>
            <w:r>
              <w:rPr>
                <w:i/>
                <w:sz w:val="22"/>
                <w:szCs w:val="22"/>
              </w:rPr>
              <w:t>General Condition and Special Condition of the Contract duly signed by the authorized representative of the bidder.</w:t>
            </w:r>
          </w:p>
        </w:tc>
      </w:tr>
    </w:tbl>
    <w:p w14:paraId="40BE5A8D" w14:textId="77777777" w:rsidR="00FD2651" w:rsidRPr="00B73DDE" w:rsidRDefault="00FD2651">
      <w:pPr>
        <w:rPr>
          <w:b/>
          <w:sz w:val="22"/>
          <w:szCs w:val="22"/>
        </w:rPr>
      </w:pPr>
    </w:p>
    <w:p w14:paraId="61A4BD52" w14:textId="77777777" w:rsidR="00FD2651" w:rsidRPr="00B73DDE" w:rsidRDefault="00FD2651">
      <w:pPr>
        <w:rPr>
          <w:b/>
          <w:sz w:val="22"/>
          <w:szCs w:val="22"/>
        </w:rPr>
      </w:pPr>
    </w:p>
    <w:p w14:paraId="07FFD46D" w14:textId="77777777" w:rsidR="00FD2651" w:rsidRPr="00B73DDE" w:rsidRDefault="00FD2651">
      <w:pPr>
        <w:rPr>
          <w:b/>
          <w:sz w:val="22"/>
          <w:szCs w:val="22"/>
        </w:rPr>
      </w:pPr>
    </w:p>
    <w:p w14:paraId="7C8500B5" w14:textId="77777777" w:rsidR="00FD2651" w:rsidRPr="00B73DDE" w:rsidRDefault="00FD2651">
      <w:pPr>
        <w:rPr>
          <w:b/>
          <w:sz w:val="22"/>
          <w:szCs w:val="22"/>
        </w:rPr>
      </w:pPr>
    </w:p>
    <w:p w14:paraId="157918EA" w14:textId="77777777" w:rsidR="00FD2651" w:rsidRPr="00B73DDE" w:rsidRDefault="00FD2651">
      <w:pPr>
        <w:rPr>
          <w:b/>
          <w:sz w:val="22"/>
          <w:szCs w:val="22"/>
        </w:rPr>
      </w:pPr>
    </w:p>
    <w:p w14:paraId="61BD97E8" w14:textId="537E3773" w:rsidR="00FD2651" w:rsidRPr="00B73DDE" w:rsidRDefault="00FD2651">
      <w:pPr>
        <w:rPr>
          <w:b/>
          <w:sz w:val="22"/>
          <w:szCs w:val="22"/>
        </w:rPr>
      </w:pPr>
    </w:p>
    <w:p w14:paraId="2C22156A" w14:textId="77777777" w:rsidR="00887FC1" w:rsidRPr="00B73DDE" w:rsidRDefault="00887FC1">
      <w:pPr>
        <w:rPr>
          <w:b/>
          <w:sz w:val="22"/>
          <w:szCs w:val="22"/>
        </w:rPr>
      </w:pPr>
    </w:p>
    <w:p w14:paraId="41798363" w14:textId="77777777" w:rsidR="00FD2651" w:rsidRPr="00B73DDE" w:rsidRDefault="00FD2651">
      <w:pPr>
        <w:rPr>
          <w:b/>
          <w:sz w:val="22"/>
          <w:szCs w:val="22"/>
        </w:rPr>
      </w:pPr>
    </w:p>
    <w:p w14:paraId="6DB23A37" w14:textId="77777777" w:rsidR="00FD2651" w:rsidRPr="00B73DDE" w:rsidRDefault="00FD2651">
      <w:pPr>
        <w:rPr>
          <w:b/>
          <w:sz w:val="22"/>
          <w:szCs w:val="22"/>
        </w:rPr>
      </w:pPr>
    </w:p>
    <w:p w14:paraId="6970343B" w14:textId="7F9DAB27" w:rsidR="00FD2651" w:rsidRPr="00B73DDE" w:rsidRDefault="0043613A">
      <w:pPr>
        <w:pStyle w:val="Heading1"/>
        <w:spacing w:before="0" w:after="0"/>
        <w:rPr>
          <w:sz w:val="22"/>
          <w:szCs w:val="22"/>
        </w:rPr>
      </w:pPr>
      <w:bookmarkStart w:id="71" w:name="_Toc46916370"/>
      <w:r w:rsidRPr="00B73DDE">
        <w:rPr>
          <w:sz w:val="22"/>
          <w:szCs w:val="22"/>
        </w:rPr>
        <w:t>Section IV. General Conditions of Contract</w:t>
      </w:r>
      <w:bookmarkEnd w:id="71"/>
    </w:p>
    <w:p w14:paraId="1090BD23" w14:textId="77777777" w:rsidR="00FD2651" w:rsidRPr="00B73DDE" w:rsidRDefault="00FD2651">
      <w:pPr>
        <w:rPr>
          <w:b/>
          <w:sz w:val="22"/>
          <w:szCs w:val="22"/>
        </w:rPr>
      </w:pPr>
    </w:p>
    <w:p w14:paraId="520ABB11" w14:textId="77777777" w:rsidR="00FD2651" w:rsidRPr="00B73DDE" w:rsidRDefault="00FD2651">
      <w:pPr>
        <w:rPr>
          <w:sz w:val="22"/>
          <w:szCs w:val="22"/>
        </w:rPr>
      </w:pPr>
      <w:bookmarkStart w:id="72" w:name="_heading=h.3tbugp1" w:colFirst="0" w:colLast="0"/>
      <w:bookmarkEnd w:id="72"/>
    </w:p>
    <w:p w14:paraId="00B75FF5" w14:textId="77777777" w:rsidR="00FD2651" w:rsidRPr="00B73DDE" w:rsidRDefault="00FD2651">
      <w:pPr>
        <w:rPr>
          <w:sz w:val="22"/>
          <w:szCs w:val="22"/>
        </w:rPr>
      </w:pPr>
    </w:p>
    <w:p w14:paraId="15E8F93F" w14:textId="77777777" w:rsidR="00FD2651" w:rsidRPr="00B73DDE" w:rsidRDefault="00FD2651">
      <w:pPr>
        <w:jc w:val="center"/>
        <w:rPr>
          <w:b/>
          <w:sz w:val="22"/>
          <w:szCs w:val="22"/>
        </w:rPr>
        <w:sectPr w:rsidR="00FD2651" w:rsidRPr="00B73DDE" w:rsidSect="00C246E3">
          <w:headerReference w:type="even" r:id="rId31"/>
          <w:headerReference w:type="default" r:id="rId32"/>
          <w:footerReference w:type="default" r:id="rId33"/>
          <w:headerReference w:type="first" r:id="rId34"/>
          <w:pgSz w:w="11909" w:h="16834"/>
          <w:pgMar w:top="1440" w:right="1440" w:bottom="1440" w:left="1440" w:header="720" w:footer="720" w:gutter="0"/>
          <w:cols w:space="720" w:equalWidth="0">
            <w:col w:w="9029"/>
          </w:cols>
        </w:sectPr>
      </w:pPr>
    </w:p>
    <w:p w14:paraId="25AEA50E" w14:textId="1031094C" w:rsidR="00FD2651" w:rsidRPr="00B73DDE" w:rsidRDefault="0043613A">
      <w:pPr>
        <w:pStyle w:val="Heading2"/>
        <w:numPr>
          <w:ilvl w:val="0"/>
          <w:numId w:val="11"/>
        </w:numPr>
        <w:spacing w:before="0"/>
        <w:ind w:hanging="436"/>
        <w:jc w:val="left"/>
        <w:rPr>
          <w:sz w:val="22"/>
          <w:szCs w:val="22"/>
        </w:rPr>
      </w:pPr>
      <w:bookmarkStart w:id="73" w:name="_Toc46916371"/>
      <w:r w:rsidRPr="00B73DDE">
        <w:rPr>
          <w:sz w:val="22"/>
          <w:szCs w:val="22"/>
        </w:rPr>
        <w:lastRenderedPageBreak/>
        <w:t>Scope of Contract</w:t>
      </w:r>
      <w:bookmarkEnd w:id="73"/>
    </w:p>
    <w:p w14:paraId="37FECDC9" w14:textId="77777777" w:rsidR="00FD2651" w:rsidRPr="00B73DDE" w:rsidRDefault="00FD2651">
      <w:pPr>
        <w:pBdr>
          <w:top w:val="nil"/>
          <w:left w:val="nil"/>
          <w:bottom w:val="nil"/>
          <w:right w:val="nil"/>
          <w:between w:val="nil"/>
        </w:pBdr>
        <w:ind w:left="1418" w:hanging="720"/>
        <w:rPr>
          <w:color w:val="000000"/>
          <w:sz w:val="22"/>
          <w:szCs w:val="22"/>
        </w:rPr>
      </w:pPr>
    </w:p>
    <w:p w14:paraId="452962FC" w14:textId="64855D9B" w:rsidR="00FD2651" w:rsidRPr="00B73DDE" w:rsidRDefault="0043613A">
      <w:pPr>
        <w:pBdr>
          <w:top w:val="nil"/>
          <w:left w:val="nil"/>
          <w:bottom w:val="nil"/>
          <w:right w:val="nil"/>
          <w:between w:val="nil"/>
        </w:pBdr>
        <w:ind w:left="720"/>
        <w:rPr>
          <w:color w:val="000000"/>
          <w:sz w:val="22"/>
          <w:szCs w:val="22"/>
        </w:rPr>
      </w:pPr>
      <w:r w:rsidRPr="00B73DDE">
        <w:rPr>
          <w:color w:val="000000"/>
          <w:sz w:val="22"/>
          <w:szCs w:val="22"/>
        </w:rPr>
        <w:t xml:space="preserve">This Contract shall include all such items, although not specifically mentioned, that can be reasonably inferred as being required for its completion as if such items were expressly mentioned herein. </w:t>
      </w:r>
      <w:r w:rsidRPr="00B73DDE">
        <w:rPr>
          <w:sz w:val="22"/>
          <w:szCs w:val="22"/>
        </w:rPr>
        <w:t xml:space="preserve">All the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B73DDE">
        <w:rPr>
          <w:sz w:val="22"/>
          <w:szCs w:val="22"/>
        </w:rPr>
        <w:t>as the</w:t>
      </w:r>
      <w:r w:rsidRPr="00B73DDE">
        <w:rPr>
          <w:sz w:val="22"/>
          <w:szCs w:val="22"/>
        </w:rPr>
        <w:t xml:space="preserve"> secondary source for the terms and conditions of the Contract. </w:t>
      </w:r>
    </w:p>
    <w:p w14:paraId="5FC7404D" w14:textId="77777777" w:rsidR="00FD2651" w:rsidRPr="00B73DDE" w:rsidRDefault="00FD2651">
      <w:pPr>
        <w:pBdr>
          <w:top w:val="nil"/>
          <w:left w:val="nil"/>
          <w:bottom w:val="nil"/>
          <w:right w:val="nil"/>
          <w:between w:val="nil"/>
        </w:pBdr>
        <w:ind w:left="720"/>
        <w:rPr>
          <w:sz w:val="22"/>
          <w:szCs w:val="22"/>
        </w:rPr>
      </w:pPr>
    </w:p>
    <w:p w14:paraId="79FAB33E" w14:textId="77777777" w:rsidR="00FD2651" w:rsidRPr="00B73DDE" w:rsidRDefault="0043613A">
      <w:pPr>
        <w:pBdr>
          <w:top w:val="nil"/>
          <w:left w:val="nil"/>
          <w:bottom w:val="nil"/>
          <w:right w:val="nil"/>
          <w:between w:val="nil"/>
        </w:pBdr>
        <w:ind w:left="720"/>
        <w:rPr>
          <w:sz w:val="22"/>
          <w:szCs w:val="22"/>
        </w:rPr>
      </w:pPr>
      <w:r w:rsidRPr="00B73DDE">
        <w:rPr>
          <w:sz w:val="22"/>
          <w:szCs w:val="22"/>
        </w:rPr>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B73DDE" w:rsidRDefault="00FD2651">
      <w:pPr>
        <w:pBdr>
          <w:top w:val="nil"/>
          <w:left w:val="nil"/>
          <w:bottom w:val="nil"/>
          <w:right w:val="nil"/>
          <w:between w:val="nil"/>
        </w:pBdr>
        <w:ind w:left="720"/>
        <w:rPr>
          <w:sz w:val="22"/>
          <w:szCs w:val="22"/>
        </w:rPr>
      </w:pPr>
    </w:p>
    <w:p w14:paraId="2B68F0AA" w14:textId="77777777" w:rsidR="00FD2651" w:rsidRPr="00B73DDE" w:rsidRDefault="0043613A">
      <w:pPr>
        <w:pBdr>
          <w:top w:val="nil"/>
          <w:left w:val="nil"/>
          <w:bottom w:val="nil"/>
          <w:right w:val="nil"/>
          <w:between w:val="nil"/>
        </w:pBdr>
        <w:ind w:left="720"/>
        <w:rPr>
          <w:sz w:val="22"/>
          <w:szCs w:val="22"/>
        </w:rPr>
      </w:pPr>
      <w:r w:rsidRPr="00B73DDE">
        <w:rPr>
          <w:sz w:val="22"/>
          <w:szCs w:val="22"/>
        </w:rPr>
        <w:t xml:space="preserve">Additional requirements for the completion of this Contract shall be provided in the </w:t>
      </w:r>
      <w:r w:rsidRPr="00B73DDE">
        <w:rPr>
          <w:b/>
          <w:sz w:val="22"/>
          <w:szCs w:val="22"/>
        </w:rPr>
        <w:t xml:space="preserve">Special Conditions of Contract </w:t>
      </w:r>
      <w:r w:rsidRPr="00B73DDE">
        <w:rPr>
          <w:sz w:val="22"/>
          <w:szCs w:val="22"/>
        </w:rPr>
        <w:t>(</w:t>
      </w:r>
      <w:r w:rsidRPr="00B73DDE">
        <w:rPr>
          <w:b/>
          <w:sz w:val="22"/>
          <w:szCs w:val="22"/>
        </w:rPr>
        <w:t>SCC).</w:t>
      </w:r>
      <w:r w:rsidRPr="00B73DDE">
        <w:rPr>
          <w:i/>
          <w:sz w:val="22"/>
          <w:szCs w:val="22"/>
        </w:rPr>
        <w:t xml:space="preserve">  </w:t>
      </w:r>
    </w:p>
    <w:p w14:paraId="73E5786E" w14:textId="77777777" w:rsidR="00FD2651" w:rsidRPr="00B73DDE" w:rsidRDefault="00FD2651">
      <w:pPr>
        <w:rPr>
          <w:sz w:val="22"/>
          <w:szCs w:val="22"/>
        </w:rPr>
      </w:pPr>
    </w:p>
    <w:p w14:paraId="454A0986" w14:textId="1AC3BB09" w:rsidR="00FD2651" w:rsidRPr="00B73DDE" w:rsidRDefault="0043613A">
      <w:pPr>
        <w:pStyle w:val="Heading2"/>
        <w:numPr>
          <w:ilvl w:val="0"/>
          <w:numId w:val="11"/>
        </w:numPr>
        <w:spacing w:before="0"/>
        <w:ind w:hanging="436"/>
        <w:jc w:val="left"/>
        <w:rPr>
          <w:sz w:val="22"/>
          <w:szCs w:val="22"/>
        </w:rPr>
      </w:pPr>
      <w:bookmarkStart w:id="74" w:name="_heading=h.phwvcnbsdou" w:colFirst="0" w:colLast="0"/>
      <w:bookmarkStart w:id="75" w:name="_Toc46916372"/>
      <w:bookmarkEnd w:id="74"/>
      <w:r w:rsidRPr="00B73DDE">
        <w:rPr>
          <w:sz w:val="22"/>
          <w:szCs w:val="22"/>
        </w:rPr>
        <w:t>Advance Payment and Terms of Payment</w:t>
      </w:r>
      <w:bookmarkEnd w:id="75"/>
    </w:p>
    <w:p w14:paraId="2570F0E3" w14:textId="77777777" w:rsidR="00887FC1" w:rsidRPr="00B73DDE" w:rsidRDefault="00887FC1" w:rsidP="00887FC1">
      <w:pPr>
        <w:ind w:left="1440"/>
        <w:rPr>
          <w:sz w:val="22"/>
          <w:szCs w:val="22"/>
        </w:rPr>
      </w:pPr>
    </w:p>
    <w:p w14:paraId="4308F722" w14:textId="250270D4" w:rsidR="00887FC1" w:rsidRPr="00B73DDE" w:rsidRDefault="00887FC1">
      <w:pPr>
        <w:numPr>
          <w:ilvl w:val="1"/>
          <w:numId w:val="11"/>
        </w:numPr>
        <w:rPr>
          <w:sz w:val="22"/>
          <w:szCs w:val="22"/>
        </w:rPr>
      </w:pPr>
      <w:r w:rsidRPr="00B73DDE">
        <w:rPr>
          <w:sz w:val="22"/>
          <w:szCs w:val="22"/>
        </w:rPr>
        <w:t xml:space="preserve">Advance payment of the contract amount </w:t>
      </w:r>
      <w:r w:rsidR="003A5C16" w:rsidRPr="00B73DDE">
        <w:rPr>
          <w:sz w:val="22"/>
          <w:szCs w:val="22"/>
        </w:rPr>
        <w:t>is provided under Annex “D” of the revised 2016 IRR of RA No. 9184</w:t>
      </w:r>
      <w:r w:rsidRPr="00B73DDE">
        <w:rPr>
          <w:sz w:val="22"/>
          <w:szCs w:val="22"/>
        </w:rPr>
        <w:t>.</w:t>
      </w:r>
    </w:p>
    <w:p w14:paraId="40F05D85" w14:textId="77777777" w:rsidR="00FD2651" w:rsidRPr="00B73DDE" w:rsidRDefault="00FD2651">
      <w:pPr>
        <w:ind w:left="1440"/>
        <w:rPr>
          <w:sz w:val="22"/>
          <w:szCs w:val="22"/>
        </w:rPr>
      </w:pPr>
    </w:p>
    <w:p w14:paraId="604084CA" w14:textId="77777777" w:rsidR="00FD2651" w:rsidRPr="00B73DDE" w:rsidRDefault="0043613A">
      <w:pPr>
        <w:numPr>
          <w:ilvl w:val="1"/>
          <w:numId w:val="11"/>
        </w:numPr>
        <w:rPr>
          <w:sz w:val="22"/>
          <w:szCs w:val="22"/>
        </w:rPr>
      </w:pPr>
      <w:r w:rsidRPr="00B73DDE">
        <w:rPr>
          <w:color w:val="000000"/>
          <w:sz w:val="22"/>
          <w:szCs w:val="22"/>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B73DDE">
        <w:rPr>
          <w:b/>
          <w:color w:val="000000"/>
          <w:sz w:val="22"/>
          <w:szCs w:val="22"/>
        </w:rPr>
        <w:t>SCC</w:t>
      </w:r>
      <w:r w:rsidRPr="00B73DDE">
        <w:rPr>
          <w:color w:val="000000"/>
          <w:sz w:val="22"/>
          <w:szCs w:val="22"/>
        </w:rPr>
        <w:t>.</w:t>
      </w:r>
    </w:p>
    <w:p w14:paraId="2633328B" w14:textId="77777777" w:rsidR="00FD2651" w:rsidRPr="00B73DDE" w:rsidRDefault="00FD2651">
      <w:pPr>
        <w:ind w:left="1440" w:hanging="720"/>
        <w:rPr>
          <w:sz w:val="22"/>
          <w:szCs w:val="22"/>
        </w:rPr>
      </w:pPr>
    </w:p>
    <w:p w14:paraId="1526CD53" w14:textId="77777777" w:rsidR="00FD2651" w:rsidRPr="00B73DDE" w:rsidRDefault="0043613A">
      <w:pPr>
        <w:ind w:left="1440" w:hanging="720"/>
        <w:rPr>
          <w:i/>
          <w:sz w:val="22"/>
          <w:szCs w:val="22"/>
        </w:rPr>
      </w:pPr>
      <w:r w:rsidRPr="00B73DDE">
        <w:rPr>
          <w:i/>
          <w:sz w:val="22"/>
          <w:szCs w:val="22"/>
        </w:rPr>
        <w:t xml:space="preserve">[Include the following clauses if Framework Agreement will be used:] </w:t>
      </w:r>
    </w:p>
    <w:p w14:paraId="0C9F9FEE" w14:textId="77777777" w:rsidR="00FD2651" w:rsidRPr="00B73DDE" w:rsidRDefault="00FD2651">
      <w:pPr>
        <w:rPr>
          <w:sz w:val="22"/>
          <w:szCs w:val="22"/>
        </w:rPr>
      </w:pPr>
    </w:p>
    <w:p w14:paraId="62C71878" w14:textId="77777777" w:rsidR="00FD2651" w:rsidRPr="00B73DDE" w:rsidRDefault="0043613A">
      <w:pPr>
        <w:numPr>
          <w:ilvl w:val="1"/>
          <w:numId w:val="11"/>
        </w:numPr>
        <w:rPr>
          <w:sz w:val="22"/>
          <w:szCs w:val="22"/>
        </w:rPr>
      </w:pPr>
      <w:r w:rsidRPr="00B73DDE">
        <w:rPr>
          <w:sz w:val="22"/>
          <w:szCs w:val="22"/>
        </w:rPr>
        <w:t>For a single-year Framework Agreement, prices charged by the Supplier for Goods delivered and/or services performed under a Call-Off shall not vary from the  prices quoted by the  Supplier in its bid.</w:t>
      </w:r>
    </w:p>
    <w:p w14:paraId="0B02977A" w14:textId="77777777" w:rsidR="00FD2651" w:rsidRPr="00B73DDE" w:rsidRDefault="00FD2651">
      <w:pPr>
        <w:ind w:left="1440"/>
        <w:rPr>
          <w:sz w:val="22"/>
          <w:szCs w:val="22"/>
        </w:rPr>
      </w:pPr>
    </w:p>
    <w:p w14:paraId="7D79DBAA" w14:textId="77777777" w:rsidR="00FD2651" w:rsidRPr="00B73DDE" w:rsidRDefault="0043613A">
      <w:pPr>
        <w:numPr>
          <w:ilvl w:val="1"/>
          <w:numId w:val="11"/>
        </w:numPr>
        <w:rPr>
          <w:sz w:val="22"/>
          <w:szCs w:val="22"/>
        </w:rPr>
      </w:pPr>
      <w:r w:rsidRPr="00B73DDE">
        <w:rPr>
          <w:sz w:val="22"/>
          <w:szCs w:val="22"/>
        </w:rPr>
        <w:t xml:space="preserve">For multi-year Framework Agreement, prices charged by the Supplier for Goods delivered and/or services performed under a Call-Off shall not vary from  the  prices quoted by the Supplier during conduct of Mini-Competition. </w:t>
      </w:r>
    </w:p>
    <w:p w14:paraId="0C27B204" w14:textId="77777777" w:rsidR="00FD2651" w:rsidRPr="00B73DDE" w:rsidRDefault="00FD2651">
      <w:pPr>
        <w:pBdr>
          <w:top w:val="nil"/>
          <w:left w:val="nil"/>
          <w:bottom w:val="nil"/>
          <w:right w:val="nil"/>
          <w:between w:val="nil"/>
        </w:pBdr>
        <w:ind w:left="1418" w:hanging="720"/>
        <w:rPr>
          <w:color w:val="FF0000"/>
          <w:sz w:val="22"/>
          <w:szCs w:val="22"/>
        </w:rPr>
      </w:pPr>
    </w:p>
    <w:p w14:paraId="69E50AA2" w14:textId="114377D7" w:rsidR="00FD2651" w:rsidRPr="00B73DDE" w:rsidRDefault="0043613A">
      <w:pPr>
        <w:pStyle w:val="Heading2"/>
        <w:numPr>
          <w:ilvl w:val="0"/>
          <w:numId w:val="11"/>
        </w:numPr>
        <w:spacing w:before="0"/>
        <w:ind w:hanging="436"/>
        <w:jc w:val="left"/>
        <w:rPr>
          <w:sz w:val="22"/>
          <w:szCs w:val="22"/>
        </w:rPr>
      </w:pPr>
      <w:bookmarkStart w:id="76" w:name="_Toc46916373"/>
      <w:r w:rsidRPr="00B73DDE">
        <w:rPr>
          <w:sz w:val="22"/>
          <w:szCs w:val="22"/>
        </w:rPr>
        <w:t>Performance Security</w:t>
      </w:r>
      <w:bookmarkEnd w:id="76"/>
    </w:p>
    <w:p w14:paraId="12D5D820" w14:textId="77777777" w:rsidR="00FD2651" w:rsidRPr="00B73DDE" w:rsidRDefault="00FD2651">
      <w:pPr>
        <w:rPr>
          <w:sz w:val="22"/>
          <w:szCs w:val="22"/>
        </w:rPr>
      </w:pPr>
    </w:p>
    <w:p w14:paraId="30D0ECFD" w14:textId="714DA5AE" w:rsidR="00FD2651" w:rsidRPr="00B73DDE" w:rsidRDefault="0043613A">
      <w:pPr>
        <w:ind w:left="720"/>
        <w:rPr>
          <w:i/>
          <w:iCs/>
          <w:sz w:val="22"/>
          <w:szCs w:val="22"/>
        </w:rPr>
      </w:pPr>
      <w:r w:rsidRPr="00B73DDE">
        <w:rPr>
          <w:sz w:val="22"/>
          <w:szCs w:val="22"/>
        </w:rPr>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Pr="00B73DDE">
        <w:rPr>
          <w:i/>
          <w:iCs/>
          <w:sz w:val="22"/>
          <w:szCs w:val="22"/>
        </w:rPr>
        <w:t xml:space="preserve"> </w:t>
      </w:r>
    </w:p>
    <w:p w14:paraId="6C532C59" w14:textId="77777777" w:rsidR="003A5C16" w:rsidRPr="00B73DDE" w:rsidRDefault="003A5C16">
      <w:pPr>
        <w:ind w:left="720"/>
        <w:rPr>
          <w:sz w:val="22"/>
          <w:szCs w:val="22"/>
        </w:rPr>
      </w:pPr>
    </w:p>
    <w:p w14:paraId="2798EB0D" w14:textId="4BBA4709" w:rsidR="00FD2651" w:rsidRPr="00B73DDE" w:rsidRDefault="0043613A">
      <w:pPr>
        <w:pStyle w:val="Heading2"/>
        <w:numPr>
          <w:ilvl w:val="0"/>
          <w:numId w:val="11"/>
        </w:numPr>
        <w:spacing w:before="0"/>
        <w:ind w:hanging="436"/>
        <w:jc w:val="left"/>
        <w:rPr>
          <w:sz w:val="22"/>
          <w:szCs w:val="22"/>
        </w:rPr>
      </w:pPr>
      <w:bookmarkStart w:id="77" w:name="_Toc46916374"/>
      <w:r w:rsidRPr="00B73DDE">
        <w:rPr>
          <w:sz w:val="22"/>
          <w:szCs w:val="22"/>
        </w:rPr>
        <w:t>Inspection and Tests</w:t>
      </w:r>
      <w:bookmarkEnd w:id="77"/>
    </w:p>
    <w:p w14:paraId="307E13BC" w14:textId="77777777" w:rsidR="00FD2651" w:rsidRPr="00B73DDE" w:rsidRDefault="00FD2651">
      <w:pPr>
        <w:rPr>
          <w:sz w:val="22"/>
          <w:szCs w:val="22"/>
        </w:rPr>
      </w:pPr>
    </w:p>
    <w:p w14:paraId="6FC7EE1B" w14:textId="78736A5A" w:rsidR="00FD2651" w:rsidRPr="00B73DDE" w:rsidRDefault="0043613A">
      <w:pPr>
        <w:ind w:left="720"/>
        <w:rPr>
          <w:sz w:val="22"/>
          <w:szCs w:val="22"/>
        </w:rPr>
      </w:pPr>
      <w:r w:rsidRPr="00B73DDE">
        <w:rPr>
          <w:sz w:val="22"/>
          <w:szCs w:val="22"/>
        </w:rPr>
        <w:t>The Procuring Entity or its representative shall have the right to inspect and/or to test the Goods to confirm their conformity to the Project</w:t>
      </w:r>
      <w:r w:rsidRPr="00B73DDE">
        <w:rPr>
          <w:strike/>
          <w:sz w:val="22"/>
          <w:szCs w:val="22"/>
        </w:rPr>
        <w:t xml:space="preserve"> </w:t>
      </w:r>
      <w:r w:rsidRPr="00B73DDE">
        <w:rPr>
          <w:sz w:val="22"/>
          <w:szCs w:val="22"/>
        </w:rPr>
        <w:t xml:space="preserve">specifications at no extra cost to the Procuring Entity in accordance with the Generic Procurement Manual.  In addition to tests in the </w:t>
      </w:r>
      <w:r w:rsidRPr="00B73DDE">
        <w:rPr>
          <w:b/>
          <w:sz w:val="22"/>
          <w:szCs w:val="22"/>
        </w:rPr>
        <w:t>SCC</w:t>
      </w:r>
      <w:r w:rsidRPr="00B73DDE">
        <w:rPr>
          <w:sz w:val="22"/>
          <w:szCs w:val="22"/>
        </w:rPr>
        <w:t xml:space="preserve">, </w:t>
      </w:r>
      <w:r w:rsidRPr="00B73DDE">
        <w:rPr>
          <w:b/>
          <w:sz w:val="22"/>
          <w:szCs w:val="22"/>
        </w:rPr>
        <w:t>Section IV (Technical Specifications)</w:t>
      </w:r>
      <w:r w:rsidRPr="00B73DDE">
        <w:rPr>
          <w:sz w:val="22"/>
          <w:szCs w:val="22"/>
        </w:rPr>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B73DDE" w:rsidRDefault="00FD2651">
      <w:pPr>
        <w:ind w:left="720"/>
        <w:rPr>
          <w:sz w:val="22"/>
          <w:szCs w:val="22"/>
        </w:rPr>
      </w:pPr>
    </w:p>
    <w:p w14:paraId="6990F501" w14:textId="1F0843BA" w:rsidR="00FD2651" w:rsidRPr="00B73DDE" w:rsidRDefault="0043613A">
      <w:pPr>
        <w:ind w:left="720"/>
        <w:rPr>
          <w:sz w:val="22"/>
          <w:szCs w:val="22"/>
        </w:rPr>
      </w:pPr>
      <w:r w:rsidRPr="00B73DDE">
        <w:rPr>
          <w:sz w:val="22"/>
          <w:szCs w:val="22"/>
        </w:rPr>
        <w:lastRenderedPageBreak/>
        <w:t xml:space="preserve">All reasonable facilities and assistance for the inspection and testing of Goods, including access to drawings and production data, shall be provided by the </w:t>
      </w:r>
      <w:r w:rsidR="005611F6" w:rsidRPr="00B73DDE">
        <w:rPr>
          <w:sz w:val="22"/>
          <w:szCs w:val="22"/>
        </w:rPr>
        <w:t>Supplier</w:t>
      </w:r>
      <w:r w:rsidRPr="00B73DDE">
        <w:rPr>
          <w:sz w:val="22"/>
          <w:szCs w:val="22"/>
        </w:rPr>
        <w:t xml:space="preserve"> to the authorized inspectors at no charge to the Procuring Entity.</w:t>
      </w:r>
      <w:r w:rsidR="00062919" w:rsidRPr="00B73DDE">
        <w:rPr>
          <w:sz w:val="22"/>
          <w:szCs w:val="22"/>
        </w:rPr>
        <w:t xml:space="preserve"> </w:t>
      </w:r>
    </w:p>
    <w:p w14:paraId="791427CA" w14:textId="77777777" w:rsidR="00FD2651" w:rsidRPr="00B73DDE" w:rsidRDefault="00FD2651">
      <w:pPr>
        <w:rPr>
          <w:sz w:val="22"/>
          <w:szCs w:val="22"/>
        </w:rPr>
      </w:pPr>
    </w:p>
    <w:p w14:paraId="154756F6" w14:textId="558FA491" w:rsidR="00FD2651" w:rsidRPr="00B73DDE" w:rsidRDefault="0043613A">
      <w:pPr>
        <w:pStyle w:val="Heading2"/>
        <w:numPr>
          <w:ilvl w:val="0"/>
          <w:numId w:val="11"/>
        </w:numPr>
        <w:spacing w:before="0"/>
        <w:ind w:hanging="436"/>
        <w:jc w:val="left"/>
        <w:rPr>
          <w:sz w:val="22"/>
          <w:szCs w:val="22"/>
        </w:rPr>
      </w:pPr>
      <w:bookmarkStart w:id="78" w:name="_Toc46916375"/>
      <w:r w:rsidRPr="00B73DDE">
        <w:rPr>
          <w:sz w:val="22"/>
          <w:szCs w:val="22"/>
        </w:rPr>
        <w:t>Warranty</w:t>
      </w:r>
      <w:bookmarkEnd w:id="78"/>
    </w:p>
    <w:p w14:paraId="6CDFE877" w14:textId="77777777" w:rsidR="00FD2651" w:rsidRPr="00B73DDE" w:rsidRDefault="00FD2651">
      <w:pPr>
        <w:rPr>
          <w:sz w:val="22"/>
          <w:szCs w:val="22"/>
        </w:rPr>
      </w:pPr>
    </w:p>
    <w:p w14:paraId="5937E473" w14:textId="77777777" w:rsidR="00881D1E" w:rsidRPr="00B73DDE" w:rsidRDefault="0043613A">
      <w:pPr>
        <w:pStyle w:val="ListParagraph"/>
        <w:numPr>
          <w:ilvl w:val="1"/>
          <w:numId w:val="33"/>
        </w:numPr>
        <w:pBdr>
          <w:top w:val="nil"/>
          <w:left w:val="nil"/>
          <w:bottom w:val="nil"/>
          <w:right w:val="nil"/>
          <w:between w:val="nil"/>
        </w:pBdr>
        <w:ind w:hanging="731"/>
        <w:rPr>
          <w:sz w:val="22"/>
          <w:szCs w:val="22"/>
        </w:rPr>
      </w:pPr>
      <w:r w:rsidRPr="00B73DDE">
        <w:rPr>
          <w:color w:val="000000"/>
          <w:sz w:val="22"/>
          <w:szCs w:val="22"/>
        </w:rPr>
        <w:t>In order to assure that manufacturing defects shall be corrected by the Supplier, a warranty shall be required from the Supplier as provided under Section 62.</w:t>
      </w:r>
      <w:r w:rsidRPr="00B73DDE">
        <w:rPr>
          <w:sz w:val="22"/>
          <w:szCs w:val="22"/>
        </w:rPr>
        <w:t>1</w:t>
      </w:r>
      <w:r w:rsidRPr="00B73DDE">
        <w:rPr>
          <w:color w:val="000000"/>
          <w:sz w:val="22"/>
          <w:szCs w:val="22"/>
        </w:rPr>
        <w:t xml:space="preserve"> of the 2016 revised IRR of RA No. 9184. </w:t>
      </w:r>
    </w:p>
    <w:p w14:paraId="57ED6980" w14:textId="77777777" w:rsidR="00881D1E" w:rsidRPr="00B73DDE" w:rsidRDefault="00881D1E" w:rsidP="00881D1E">
      <w:pPr>
        <w:pStyle w:val="ListParagraph"/>
        <w:pBdr>
          <w:top w:val="nil"/>
          <w:left w:val="nil"/>
          <w:bottom w:val="nil"/>
          <w:right w:val="nil"/>
          <w:between w:val="nil"/>
        </w:pBdr>
        <w:ind w:left="1440"/>
        <w:rPr>
          <w:sz w:val="22"/>
          <w:szCs w:val="22"/>
        </w:rPr>
      </w:pPr>
    </w:p>
    <w:p w14:paraId="54202B2A" w14:textId="5043E678" w:rsidR="00FD2651" w:rsidRPr="00B73DDE" w:rsidRDefault="0043613A">
      <w:pPr>
        <w:pStyle w:val="ListParagraph"/>
        <w:numPr>
          <w:ilvl w:val="1"/>
          <w:numId w:val="33"/>
        </w:numPr>
        <w:pBdr>
          <w:top w:val="nil"/>
          <w:left w:val="nil"/>
          <w:bottom w:val="nil"/>
          <w:right w:val="nil"/>
          <w:between w:val="nil"/>
        </w:pBdr>
        <w:ind w:hanging="731"/>
        <w:rPr>
          <w:sz w:val="22"/>
          <w:szCs w:val="22"/>
        </w:rPr>
      </w:pPr>
      <w:r w:rsidRPr="00B73DDE">
        <w:rPr>
          <w:color w:val="000000"/>
          <w:sz w:val="22"/>
          <w:szCs w:val="22"/>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B73DDE">
        <w:rPr>
          <w:sz w:val="22"/>
          <w:szCs w:val="22"/>
        </w:rPr>
        <w:t>pursuant to the Generic Procurement Manual</w:t>
      </w:r>
      <w:r w:rsidRPr="00B73DDE">
        <w:rPr>
          <w:color w:val="000000"/>
          <w:sz w:val="22"/>
          <w:szCs w:val="22"/>
        </w:rPr>
        <w:t>.</w:t>
      </w:r>
    </w:p>
    <w:p w14:paraId="7124CD3C" w14:textId="77777777" w:rsidR="00FD2651" w:rsidRPr="00B73DDE" w:rsidRDefault="00FD2651">
      <w:pPr>
        <w:pBdr>
          <w:top w:val="nil"/>
          <w:left w:val="nil"/>
          <w:bottom w:val="nil"/>
          <w:right w:val="nil"/>
          <w:between w:val="nil"/>
        </w:pBdr>
        <w:ind w:left="1418" w:hanging="720"/>
        <w:rPr>
          <w:color w:val="000000"/>
          <w:sz w:val="22"/>
          <w:szCs w:val="22"/>
        </w:rPr>
      </w:pPr>
    </w:p>
    <w:p w14:paraId="2BE274FA" w14:textId="25B0C9F5" w:rsidR="00FD2651" w:rsidRPr="00B73DDE" w:rsidRDefault="0043613A">
      <w:pPr>
        <w:pStyle w:val="Heading2"/>
        <w:numPr>
          <w:ilvl w:val="0"/>
          <w:numId w:val="11"/>
        </w:numPr>
        <w:spacing w:before="0"/>
        <w:ind w:hanging="436"/>
        <w:jc w:val="left"/>
        <w:rPr>
          <w:sz w:val="22"/>
          <w:szCs w:val="22"/>
        </w:rPr>
      </w:pPr>
      <w:bookmarkStart w:id="79" w:name="_Toc46916376"/>
      <w:r w:rsidRPr="00B73DDE">
        <w:rPr>
          <w:sz w:val="22"/>
          <w:szCs w:val="22"/>
        </w:rPr>
        <w:t>Liability of the Supplier</w:t>
      </w:r>
      <w:bookmarkEnd w:id="79"/>
    </w:p>
    <w:p w14:paraId="29AE702A" w14:textId="77777777" w:rsidR="00FD2651" w:rsidRPr="00B73DDE" w:rsidRDefault="00FD2651">
      <w:pPr>
        <w:rPr>
          <w:sz w:val="22"/>
          <w:szCs w:val="22"/>
        </w:rPr>
      </w:pPr>
    </w:p>
    <w:p w14:paraId="2411D0D4" w14:textId="77777777" w:rsidR="00FD2651" w:rsidRPr="00B73DDE" w:rsidRDefault="0043613A">
      <w:pPr>
        <w:pBdr>
          <w:top w:val="nil"/>
          <w:left w:val="nil"/>
          <w:bottom w:val="nil"/>
          <w:right w:val="nil"/>
          <w:between w:val="nil"/>
        </w:pBdr>
        <w:ind w:left="720"/>
        <w:rPr>
          <w:color w:val="000000"/>
          <w:sz w:val="22"/>
          <w:szCs w:val="22"/>
        </w:rPr>
      </w:pPr>
      <w:r w:rsidRPr="00B73DDE">
        <w:rPr>
          <w:color w:val="000000"/>
          <w:sz w:val="22"/>
          <w:szCs w:val="22"/>
        </w:rPr>
        <w:t xml:space="preserve">The Supplier’s liability under this Contract shall be as provided by the laws of the Republic of the Philippines. </w:t>
      </w:r>
    </w:p>
    <w:p w14:paraId="5A851920" w14:textId="77777777" w:rsidR="00FD2651" w:rsidRPr="00B73DDE" w:rsidRDefault="00FD2651">
      <w:pPr>
        <w:pBdr>
          <w:top w:val="nil"/>
          <w:left w:val="nil"/>
          <w:bottom w:val="nil"/>
          <w:right w:val="nil"/>
          <w:between w:val="nil"/>
        </w:pBdr>
        <w:ind w:left="720" w:hanging="720"/>
        <w:rPr>
          <w:color w:val="000000"/>
          <w:sz w:val="22"/>
          <w:szCs w:val="22"/>
        </w:rPr>
      </w:pPr>
    </w:p>
    <w:p w14:paraId="3F21BEBC" w14:textId="0BDB21C0" w:rsidR="00FD2651" w:rsidRPr="00B73DDE" w:rsidRDefault="0043613A">
      <w:pPr>
        <w:ind w:left="720"/>
        <w:rPr>
          <w:sz w:val="22"/>
          <w:szCs w:val="22"/>
        </w:rPr>
        <w:sectPr w:rsidR="00FD2651" w:rsidRPr="00B73DDE" w:rsidSect="00C246E3">
          <w:headerReference w:type="even" r:id="rId35"/>
          <w:headerReference w:type="default" r:id="rId36"/>
          <w:footerReference w:type="default" r:id="rId37"/>
          <w:headerReference w:type="first" r:id="rId38"/>
          <w:pgSz w:w="11909" w:h="16834"/>
          <w:pgMar w:top="1440" w:right="1440" w:bottom="1350" w:left="1440" w:header="720" w:footer="720" w:gutter="0"/>
          <w:cols w:space="720" w:equalWidth="0">
            <w:col w:w="9029"/>
          </w:cols>
        </w:sectPr>
      </w:pPr>
      <w:r w:rsidRPr="00B73DDE">
        <w:rPr>
          <w:sz w:val="22"/>
          <w:szCs w:val="22"/>
        </w:rPr>
        <w:t>If the Supplier is a joint venture, all partners to the joint venture shall be jointly and severally liable to the Procuring Entity.</w:t>
      </w:r>
      <w:r w:rsidR="00017A43" w:rsidRPr="00B73DDE">
        <w:rPr>
          <w:sz w:val="22"/>
          <w:szCs w:val="22"/>
        </w:rPr>
        <w:t xml:space="preserve"> </w:t>
      </w:r>
    </w:p>
    <w:p w14:paraId="0C9F1189" w14:textId="75804A79" w:rsidR="00FD2651" w:rsidRPr="00B73DDE" w:rsidRDefault="0043613A">
      <w:pPr>
        <w:pStyle w:val="Heading1"/>
        <w:spacing w:before="0" w:after="0"/>
        <w:rPr>
          <w:sz w:val="22"/>
          <w:szCs w:val="22"/>
        </w:rPr>
      </w:pPr>
      <w:bookmarkStart w:id="80" w:name="_Toc46916377"/>
      <w:r w:rsidRPr="00B73DDE">
        <w:rPr>
          <w:sz w:val="22"/>
          <w:szCs w:val="22"/>
        </w:rPr>
        <w:lastRenderedPageBreak/>
        <w:t>Section V. Special Conditions of Contract</w:t>
      </w:r>
      <w:bookmarkEnd w:id="80"/>
    </w:p>
    <w:p w14:paraId="4D706313" w14:textId="77777777" w:rsidR="00FD2651" w:rsidRPr="00B73DDE" w:rsidRDefault="00FD2651">
      <w:pPr>
        <w:rPr>
          <w:sz w:val="22"/>
          <w:szCs w:val="22"/>
        </w:rPr>
      </w:pPr>
    </w:p>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B73DDE" w14:paraId="5E6089FD" w14:textId="77777777" w:rsidTr="00B3091B">
        <w:tc>
          <w:tcPr>
            <w:tcW w:w="5000" w:type="pct"/>
            <w:tcBorders>
              <w:top w:val="single" w:sz="6" w:space="0" w:color="000000"/>
              <w:left w:val="single" w:sz="6" w:space="0" w:color="000000"/>
              <w:bottom w:val="single" w:sz="6" w:space="0" w:color="000000"/>
              <w:right w:val="single" w:sz="6" w:space="0" w:color="000000"/>
            </w:tcBorders>
          </w:tcPr>
          <w:p w14:paraId="6B95B37B" w14:textId="77777777" w:rsidR="00FD2651" w:rsidRPr="00B73DDE" w:rsidRDefault="00FD2651">
            <w:pPr>
              <w:spacing w:after="0"/>
              <w:rPr>
                <w:sz w:val="22"/>
                <w:szCs w:val="22"/>
              </w:rPr>
            </w:pPr>
          </w:p>
          <w:p w14:paraId="69135EE1" w14:textId="77777777" w:rsidR="00FD2651" w:rsidRPr="00B73DDE" w:rsidRDefault="0043613A">
            <w:pPr>
              <w:spacing w:after="0"/>
              <w:rPr>
                <w:b/>
                <w:sz w:val="22"/>
                <w:szCs w:val="22"/>
              </w:rPr>
            </w:pPr>
            <w:bookmarkStart w:id="81" w:name="_heading=h.3l18frh" w:colFirst="0" w:colLast="0"/>
            <w:bookmarkEnd w:id="81"/>
            <w:r w:rsidRPr="00B73DDE">
              <w:rPr>
                <w:b/>
                <w:sz w:val="22"/>
                <w:szCs w:val="22"/>
              </w:rPr>
              <w:t xml:space="preserve">Notes on the Special Conditions of Contract </w:t>
            </w:r>
          </w:p>
          <w:p w14:paraId="272BDED7" w14:textId="77777777" w:rsidR="00FD2651" w:rsidRPr="00B73DDE" w:rsidRDefault="00FD2651">
            <w:pPr>
              <w:spacing w:after="0"/>
              <w:rPr>
                <w:sz w:val="22"/>
                <w:szCs w:val="22"/>
              </w:rPr>
            </w:pPr>
          </w:p>
          <w:p w14:paraId="5910B6AB" w14:textId="77777777" w:rsidR="00FD2651" w:rsidRPr="00B73DDE" w:rsidRDefault="0043613A">
            <w:pPr>
              <w:spacing w:after="0"/>
              <w:rPr>
                <w:sz w:val="22"/>
                <w:szCs w:val="22"/>
              </w:rPr>
            </w:pPr>
            <w:r w:rsidRPr="00B73DDE">
              <w:rPr>
                <w:sz w:val="22"/>
                <w:szCs w:val="22"/>
              </w:rPr>
              <w:t>Similar to the BDS, the clauses in this Section are intended to assist the Procuring Entity in providing contract-specific information in relation to corresponding clauses in the GCC found in Section IV.</w:t>
            </w:r>
          </w:p>
          <w:p w14:paraId="713CB2C8" w14:textId="77777777" w:rsidR="00FD2651" w:rsidRPr="00B73DDE" w:rsidRDefault="00FD2651">
            <w:pPr>
              <w:spacing w:after="0"/>
              <w:rPr>
                <w:sz w:val="22"/>
                <w:szCs w:val="22"/>
              </w:rPr>
            </w:pPr>
          </w:p>
          <w:p w14:paraId="40A39BBE" w14:textId="77777777" w:rsidR="00FD2651" w:rsidRPr="00B73DDE" w:rsidRDefault="0043613A">
            <w:pPr>
              <w:spacing w:after="0"/>
              <w:rPr>
                <w:sz w:val="22"/>
                <w:szCs w:val="22"/>
              </w:rPr>
            </w:pPr>
            <w:r w:rsidRPr="00B73DDE">
              <w:rPr>
                <w:sz w:val="22"/>
                <w:szCs w:val="22"/>
              </w:rPr>
              <w:t>The Special Conditions of Contract (SCC) complement the GCC, specifying contractual requirements linked to the special circumstances of the Procuring Entity, the Procuring Entity’s country, the sector, and the Goods purchased.  In preparing this Section, the following aspects should be checked:</w:t>
            </w:r>
          </w:p>
          <w:p w14:paraId="5F9A8FE1" w14:textId="77777777" w:rsidR="00FD2651" w:rsidRPr="00B73DDE" w:rsidRDefault="00FD2651">
            <w:pPr>
              <w:spacing w:after="0"/>
              <w:rPr>
                <w:sz w:val="22"/>
                <w:szCs w:val="22"/>
              </w:rPr>
            </w:pPr>
          </w:p>
          <w:p w14:paraId="478E8BFF" w14:textId="77777777" w:rsidR="00FD2651" w:rsidRPr="00B73DDE" w:rsidRDefault="0043613A">
            <w:pPr>
              <w:numPr>
                <w:ilvl w:val="1"/>
                <w:numId w:val="8"/>
              </w:numPr>
              <w:pBdr>
                <w:top w:val="nil"/>
                <w:left w:val="nil"/>
                <w:bottom w:val="nil"/>
                <w:right w:val="nil"/>
                <w:between w:val="nil"/>
              </w:pBdr>
              <w:tabs>
                <w:tab w:val="left" w:pos="1055"/>
              </w:tabs>
              <w:spacing w:after="0"/>
              <w:ind w:left="1083"/>
              <w:rPr>
                <w:sz w:val="22"/>
                <w:szCs w:val="22"/>
              </w:rPr>
            </w:pPr>
            <w:r w:rsidRPr="00B73DDE">
              <w:rPr>
                <w:color w:val="000000"/>
                <w:sz w:val="22"/>
                <w:szCs w:val="22"/>
              </w:rPr>
              <w:t xml:space="preserve">Information that complements provisions of </w:t>
            </w:r>
            <w:r w:rsidRPr="00B73DDE">
              <w:rPr>
                <w:sz w:val="22"/>
                <w:szCs w:val="22"/>
              </w:rPr>
              <w:t>the GCC</w:t>
            </w:r>
            <w:r w:rsidRPr="00B73DDE">
              <w:rPr>
                <w:color w:val="000000"/>
                <w:sz w:val="22"/>
                <w:szCs w:val="22"/>
              </w:rPr>
              <w:t xml:space="preserve"> must be incorporated.</w:t>
            </w:r>
          </w:p>
          <w:p w14:paraId="429D86A2" w14:textId="77777777" w:rsidR="00FD2651" w:rsidRPr="00B73DDE" w:rsidRDefault="00FD2651">
            <w:pPr>
              <w:pBdr>
                <w:top w:val="nil"/>
                <w:left w:val="nil"/>
                <w:bottom w:val="nil"/>
                <w:right w:val="nil"/>
                <w:between w:val="nil"/>
              </w:pBdr>
              <w:tabs>
                <w:tab w:val="left" w:pos="1055"/>
              </w:tabs>
              <w:spacing w:after="0"/>
              <w:ind w:left="1955"/>
              <w:rPr>
                <w:sz w:val="22"/>
                <w:szCs w:val="22"/>
              </w:rPr>
            </w:pPr>
          </w:p>
          <w:p w14:paraId="3042DC41" w14:textId="77777777" w:rsidR="00FD2651" w:rsidRPr="00B73DDE" w:rsidRDefault="0043613A">
            <w:pPr>
              <w:numPr>
                <w:ilvl w:val="1"/>
                <w:numId w:val="8"/>
              </w:numPr>
              <w:pBdr>
                <w:top w:val="nil"/>
                <w:left w:val="nil"/>
                <w:bottom w:val="nil"/>
                <w:right w:val="nil"/>
                <w:between w:val="nil"/>
              </w:pBdr>
              <w:tabs>
                <w:tab w:val="left" w:pos="1055"/>
              </w:tabs>
              <w:spacing w:after="0"/>
              <w:ind w:left="1083"/>
              <w:rPr>
                <w:sz w:val="22"/>
                <w:szCs w:val="22"/>
              </w:rPr>
            </w:pPr>
            <w:r w:rsidRPr="00B73DDE">
              <w:rPr>
                <w:color w:val="000000"/>
                <w:sz w:val="22"/>
                <w:szCs w:val="22"/>
              </w:rPr>
              <w:t>Amendments and/or supplements to provisions of the GCC as necessitated by the circumstances of the specific purchase, must also be incorporated.</w:t>
            </w:r>
          </w:p>
          <w:p w14:paraId="10087691" w14:textId="77777777" w:rsidR="00FD2651" w:rsidRPr="00B73DDE" w:rsidRDefault="00FD2651">
            <w:pPr>
              <w:pBdr>
                <w:top w:val="nil"/>
                <w:left w:val="nil"/>
                <w:bottom w:val="nil"/>
                <w:right w:val="nil"/>
                <w:between w:val="nil"/>
              </w:pBdr>
              <w:tabs>
                <w:tab w:val="left" w:pos="1055"/>
              </w:tabs>
              <w:spacing w:after="0"/>
              <w:ind w:left="1955"/>
              <w:rPr>
                <w:sz w:val="22"/>
                <w:szCs w:val="22"/>
              </w:rPr>
            </w:pPr>
          </w:p>
          <w:p w14:paraId="2FB9610F" w14:textId="77777777" w:rsidR="00FD2651" w:rsidRPr="00B73DDE" w:rsidRDefault="0043613A">
            <w:pPr>
              <w:spacing w:after="0"/>
              <w:rPr>
                <w:sz w:val="22"/>
                <w:szCs w:val="22"/>
              </w:rPr>
            </w:pPr>
            <w:r w:rsidRPr="00B73DDE">
              <w:rPr>
                <w:sz w:val="22"/>
                <w:szCs w:val="22"/>
              </w:rPr>
              <w:t>However, no special condition which defeats or negates the general intent and purpose of the provisions of the GCC should be incorporated herein.</w:t>
            </w:r>
          </w:p>
          <w:p w14:paraId="75CD41C1" w14:textId="77777777" w:rsidR="00FD2651" w:rsidRPr="00B73DDE" w:rsidRDefault="00FD2651">
            <w:pPr>
              <w:spacing w:after="0"/>
              <w:rPr>
                <w:sz w:val="22"/>
                <w:szCs w:val="22"/>
              </w:rPr>
            </w:pPr>
          </w:p>
        </w:tc>
      </w:tr>
    </w:tbl>
    <w:p w14:paraId="389A98EF" w14:textId="77777777" w:rsidR="00FD2651" w:rsidRPr="00B73DDE" w:rsidRDefault="0043613A">
      <w:pPr>
        <w:rPr>
          <w:sz w:val="22"/>
          <w:szCs w:val="22"/>
        </w:rPr>
      </w:pPr>
      <w:r w:rsidRPr="00B73DDE">
        <w:rPr>
          <w:sz w:val="22"/>
          <w:szCs w:val="22"/>
        </w:rPr>
        <w:t xml:space="preserve"> </w:t>
      </w:r>
    </w:p>
    <w:p w14:paraId="1DE9E37D" w14:textId="77777777" w:rsidR="00FD2651" w:rsidRPr="00B73DDE" w:rsidRDefault="00FD2651">
      <w:pPr>
        <w:rPr>
          <w:sz w:val="22"/>
          <w:szCs w:val="22"/>
        </w:rPr>
        <w:sectPr w:rsidR="00FD2651" w:rsidRPr="00B73DDE" w:rsidSect="00C246E3">
          <w:headerReference w:type="even" r:id="rId39"/>
          <w:headerReference w:type="default" r:id="rId40"/>
          <w:footerReference w:type="default" r:id="rId41"/>
          <w:headerReference w:type="first" r:id="rId42"/>
          <w:pgSz w:w="11909" w:h="16834"/>
          <w:pgMar w:top="1440" w:right="1440" w:bottom="1440" w:left="1440" w:header="720" w:footer="720" w:gutter="0"/>
          <w:cols w:space="720" w:equalWidth="0">
            <w:col w:w="9029"/>
          </w:cols>
        </w:sectPr>
      </w:pPr>
    </w:p>
    <w:p w14:paraId="30C90402" w14:textId="77777777" w:rsidR="00FD2651" w:rsidRPr="00B73DDE" w:rsidRDefault="0043613A">
      <w:pPr>
        <w:tabs>
          <w:tab w:val="left" w:pos="370"/>
        </w:tabs>
        <w:ind w:left="120"/>
        <w:jc w:val="center"/>
        <w:rPr>
          <w:b/>
          <w:sz w:val="22"/>
          <w:szCs w:val="22"/>
        </w:rPr>
      </w:pPr>
      <w:bookmarkStart w:id="82" w:name="_heading=h.206ipza" w:colFirst="0" w:colLast="0"/>
      <w:bookmarkEnd w:id="82"/>
      <w:r w:rsidRPr="00B73DDE">
        <w:rPr>
          <w:b/>
          <w:sz w:val="22"/>
          <w:szCs w:val="22"/>
        </w:rPr>
        <w:lastRenderedPageBreak/>
        <w:t>Special Conditions of Contract</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B73DDE" w14:paraId="09A2028D" w14:textId="77777777" w:rsidTr="00930059">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B73DDE" w:rsidRDefault="0043613A">
            <w:pPr>
              <w:spacing w:after="0"/>
              <w:jc w:val="center"/>
              <w:rPr>
                <w:b/>
                <w:sz w:val="22"/>
                <w:szCs w:val="22"/>
              </w:rPr>
            </w:pPr>
            <w:r w:rsidRPr="00B73DDE">
              <w:rPr>
                <w:b/>
                <w:sz w:val="22"/>
                <w:szCs w:val="22"/>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B73DDE" w:rsidRDefault="00FD2651">
            <w:pPr>
              <w:spacing w:after="0"/>
              <w:rPr>
                <w:b/>
                <w:sz w:val="22"/>
                <w:szCs w:val="22"/>
              </w:rPr>
            </w:pPr>
          </w:p>
        </w:tc>
      </w:tr>
      <w:tr w:rsidR="00FD2651" w:rsidRPr="00B73DDE" w14:paraId="0479A11E" w14:textId="77777777" w:rsidTr="00930059">
        <w:trPr>
          <w:trHeight w:val="840"/>
        </w:trPr>
        <w:tc>
          <w:tcPr>
            <w:tcW w:w="671" w:type="pct"/>
            <w:tcBorders>
              <w:top w:val="single" w:sz="4" w:space="0" w:color="000000"/>
              <w:left w:val="single" w:sz="4" w:space="0" w:color="000000"/>
              <w:bottom w:val="nil"/>
              <w:right w:val="single" w:sz="4" w:space="0" w:color="000000"/>
            </w:tcBorders>
          </w:tcPr>
          <w:p w14:paraId="2748845C" w14:textId="77777777" w:rsidR="00FD2651" w:rsidRPr="00B73DDE" w:rsidRDefault="0043613A">
            <w:pPr>
              <w:spacing w:after="0"/>
              <w:jc w:val="center"/>
              <w:rPr>
                <w:sz w:val="22"/>
                <w:szCs w:val="22"/>
              </w:rPr>
            </w:pPr>
            <w:r w:rsidRPr="00B73DDE">
              <w:rPr>
                <w:sz w:val="22"/>
                <w:szCs w:val="22"/>
              </w:rPr>
              <w:t>1</w:t>
            </w:r>
          </w:p>
        </w:tc>
        <w:tc>
          <w:tcPr>
            <w:tcW w:w="4329" w:type="pct"/>
            <w:tcBorders>
              <w:top w:val="single" w:sz="4" w:space="0" w:color="000000"/>
              <w:left w:val="single" w:sz="4" w:space="0" w:color="000000"/>
              <w:bottom w:val="nil"/>
              <w:right w:val="single" w:sz="4" w:space="0" w:color="000000"/>
            </w:tcBorders>
          </w:tcPr>
          <w:p w14:paraId="240A8C8C" w14:textId="77777777" w:rsidR="00FD2651" w:rsidRPr="00B73DDE" w:rsidRDefault="0043613A">
            <w:pPr>
              <w:spacing w:after="0"/>
              <w:rPr>
                <w:i/>
                <w:sz w:val="22"/>
                <w:szCs w:val="22"/>
              </w:rPr>
            </w:pPr>
            <w:r w:rsidRPr="00B73DDE">
              <w:rPr>
                <w:i/>
                <w:sz w:val="22"/>
                <w:szCs w:val="22"/>
              </w:rPr>
              <w:t>[List here any additional requirements for the completion of this Contract.  The following requirements and the corresponding provisions may be deleted, amended, or retained depending on its applicability to this Contract:]</w:t>
            </w:r>
          </w:p>
          <w:p w14:paraId="43BEA981" w14:textId="77777777" w:rsidR="00FD2651" w:rsidRPr="00B73DDE" w:rsidRDefault="00FD2651">
            <w:pPr>
              <w:spacing w:after="0"/>
              <w:rPr>
                <w:i/>
                <w:sz w:val="22"/>
                <w:szCs w:val="22"/>
              </w:rPr>
            </w:pPr>
          </w:p>
        </w:tc>
      </w:tr>
      <w:tr w:rsidR="00FD2651" w:rsidRPr="00B73DDE" w14:paraId="04F9E7C8" w14:textId="77777777" w:rsidTr="00930059">
        <w:trPr>
          <w:trHeight w:val="287"/>
        </w:trPr>
        <w:tc>
          <w:tcPr>
            <w:tcW w:w="671" w:type="pct"/>
            <w:tcBorders>
              <w:top w:val="nil"/>
              <w:left w:val="single" w:sz="4" w:space="0" w:color="000000"/>
              <w:bottom w:val="nil"/>
              <w:right w:val="single" w:sz="4" w:space="0" w:color="000000"/>
            </w:tcBorders>
          </w:tcPr>
          <w:p w14:paraId="4926BAEA" w14:textId="77777777" w:rsidR="00FD2651" w:rsidRPr="00B73DDE" w:rsidRDefault="00FD2651">
            <w:pPr>
              <w:spacing w:after="0"/>
              <w:jc w:val="center"/>
              <w:rPr>
                <w:sz w:val="22"/>
                <w:szCs w:val="22"/>
              </w:rPr>
            </w:pPr>
          </w:p>
        </w:tc>
        <w:tc>
          <w:tcPr>
            <w:tcW w:w="4329" w:type="pct"/>
            <w:tcBorders>
              <w:top w:val="nil"/>
              <w:left w:val="single" w:sz="4" w:space="0" w:color="000000"/>
              <w:bottom w:val="nil"/>
              <w:right w:val="single" w:sz="4" w:space="0" w:color="000000"/>
            </w:tcBorders>
          </w:tcPr>
          <w:p w14:paraId="6DDD73A1" w14:textId="77777777" w:rsidR="00FD2651" w:rsidRPr="00B73DDE" w:rsidRDefault="0043613A">
            <w:pPr>
              <w:spacing w:after="0"/>
              <w:rPr>
                <w:b/>
                <w:sz w:val="22"/>
                <w:szCs w:val="22"/>
              </w:rPr>
            </w:pPr>
            <w:r w:rsidRPr="00B73DDE">
              <w:rPr>
                <w:b/>
                <w:sz w:val="22"/>
                <w:szCs w:val="22"/>
              </w:rPr>
              <w:t>Delivery and Documents –</w:t>
            </w:r>
          </w:p>
          <w:p w14:paraId="63A9D269" w14:textId="77777777" w:rsidR="00FD2651" w:rsidRPr="00B73DDE" w:rsidRDefault="00FD2651">
            <w:pPr>
              <w:spacing w:after="0"/>
              <w:rPr>
                <w:b/>
                <w:sz w:val="22"/>
                <w:szCs w:val="22"/>
              </w:rPr>
            </w:pPr>
          </w:p>
        </w:tc>
      </w:tr>
      <w:tr w:rsidR="00FD2651" w:rsidRPr="00B73DDE" w14:paraId="084A24D0" w14:textId="77777777" w:rsidTr="00930059">
        <w:trPr>
          <w:trHeight w:val="1512"/>
        </w:trPr>
        <w:tc>
          <w:tcPr>
            <w:tcW w:w="671" w:type="pct"/>
            <w:tcBorders>
              <w:top w:val="nil"/>
              <w:left w:val="single" w:sz="4" w:space="0" w:color="000000"/>
              <w:bottom w:val="nil"/>
              <w:right w:val="single" w:sz="4" w:space="0" w:color="000000"/>
            </w:tcBorders>
          </w:tcPr>
          <w:p w14:paraId="023D8AC6" w14:textId="77777777" w:rsidR="00FD2651" w:rsidRPr="00B73DDE" w:rsidRDefault="00FD2651">
            <w:pPr>
              <w:spacing w:after="0"/>
              <w:jc w:val="center"/>
              <w:rPr>
                <w:sz w:val="22"/>
                <w:szCs w:val="22"/>
              </w:rPr>
            </w:pPr>
          </w:p>
        </w:tc>
        <w:tc>
          <w:tcPr>
            <w:tcW w:w="4329" w:type="pct"/>
            <w:tcBorders>
              <w:top w:val="nil"/>
              <w:left w:val="single" w:sz="4" w:space="0" w:color="000000"/>
              <w:bottom w:val="nil"/>
              <w:right w:val="single" w:sz="4" w:space="0" w:color="000000"/>
            </w:tcBorders>
          </w:tcPr>
          <w:p w14:paraId="0E017A5E" w14:textId="77777777" w:rsidR="00FD2651" w:rsidRPr="00B73DDE" w:rsidRDefault="0043613A">
            <w:pPr>
              <w:spacing w:after="0"/>
              <w:rPr>
                <w:sz w:val="22"/>
                <w:szCs w:val="22"/>
              </w:rPr>
            </w:pPr>
            <w:r w:rsidRPr="00B73DDE">
              <w:rPr>
                <w:sz w:val="22"/>
                <w:szCs w:val="22"/>
              </w:rPr>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B73DDE" w:rsidRDefault="00FD2651">
            <w:pPr>
              <w:spacing w:after="0"/>
              <w:rPr>
                <w:sz w:val="22"/>
                <w:szCs w:val="22"/>
              </w:rPr>
            </w:pPr>
          </w:p>
        </w:tc>
      </w:tr>
      <w:tr w:rsidR="00930059" w:rsidRPr="00B73DDE" w14:paraId="2B70BF55" w14:textId="77777777" w:rsidTr="00930059">
        <w:trPr>
          <w:trHeight w:val="827"/>
        </w:trPr>
        <w:tc>
          <w:tcPr>
            <w:tcW w:w="671" w:type="pct"/>
            <w:tcBorders>
              <w:top w:val="nil"/>
              <w:left w:val="single" w:sz="4" w:space="0" w:color="000000"/>
              <w:bottom w:val="nil"/>
              <w:right w:val="single" w:sz="4" w:space="0" w:color="000000"/>
            </w:tcBorders>
          </w:tcPr>
          <w:p w14:paraId="1F7307DF" w14:textId="77777777" w:rsidR="00930059" w:rsidRPr="00B73DDE" w:rsidRDefault="00930059">
            <w:pPr>
              <w:spacing w:after="0"/>
              <w:jc w:val="center"/>
              <w:rPr>
                <w:i/>
                <w:sz w:val="22"/>
                <w:szCs w:val="22"/>
              </w:rPr>
            </w:pPr>
          </w:p>
        </w:tc>
        <w:tc>
          <w:tcPr>
            <w:tcW w:w="4329" w:type="pct"/>
            <w:tcBorders>
              <w:top w:val="nil"/>
              <w:left w:val="single" w:sz="4" w:space="0" w:color="000000"/>
              <w:bottom w:val="nil"/>
              <w:right w:val="single" w:sz="4" w:space="0" w:color="000000"/>
            </w:tcBorders>
          </w:tcPr>
          <w:p w14:paraId="3EE55083" w14:textId="77777777" w:rsidR="00930059" w:rsidRPr="00B73DDE" w:rsidRDefault="00930059">
            <w:pPr>
              <w:spacing w:after="0"/>
              <w:rPr>
                <w:i/>
                <w:sz w:val="22"/>
                <w:szCs w:val="22"/>
              </w:rPr>
            </w:pPr>
          </w:p>
          <w:p w14:paraId="7E4E9A30" w14:textId="5CA66D59" w:rsidR="00930059" w:rsidRPr="00B73DDE" w:rsidRDefault="00930059">
            <w:pPr>
              <w:spacing w:after="0"/>
              <w:rPr>
                <w:sz w:val="22"/>
                <w:szCs w:val="22"/>
              </w:rPr>
            </w:pPr>
            <w:r w:rsidRPr="00B73DDE">
              <w:rPr>
                <w:i/>
                <w:sz w:val="22"/>
                <w:szCs w:val="22"/>
              </w:rPr>
              <w:t>[For Goods supplied from within the Philippines, state:</w:t>
            </w:r>
            <w:r w:rsidRPr="00B73DDE">
              <w:rPr>
                <w:sz w:val="22"/>
                <w:szCs w:val="22"/>
              </w:rPr>
              <w:t>] “The delivery terms applicable to this Contract are delivered</w:t>
            </w:r>
            <w:r w:rsidRPr="00B73DDE">
              <w:rPr>
                <w:i/>
                <w:sz w:val="22"/>
                <w:szCs w:val="22"/>
              </w:rPr>
              <w:t xml:space="preserve"> </w:t>
            </w:r>
            <w:r>
              <w:rPr>
                <w:iCs/>
                <w:sz w:val="22"/>
                <w:szCs w:val="22"/>
              </w:rPr>
              <w:t>Refer to Terms of Reference (TOR)</w:t>
            </w:r>
            <w:r w:rsidRPr="00B73DDE">
              <w:rPr>
                <w:i/>
                <w:sz w:val="22"/>
                <w:szCs w:val="22"/>
              </w:rPr>
              <w:t>.</w:t>
            </w:r>
            <w:r w:rsidRPr="00B73DDE">
              <w:rPr>
                <w:sz w:val="22"/>
                <w:szCs w:val="22"/>
              </w:rPr>
              <w:t xml:space="preserve">  Risk and title will pass from the Supplier to the Procuring Entity upon receipt and final acceptance of the Goods at their final destination.”</w:t>
            </w:r>
          </w:p>
          <w:p w14:paraId="1B01B45B" w14:textId="0BCF8C06" w:rsidR="00930059" w:rsidRPr="00B73DDE" w:rsidRDefault="00930059" w:rsidP="00017A43">
            <w:pPr>
              <w:spacing w:after="0"/>
              <w:rPr>
                <w:i/>
                <w:sz w:val="22"/>
                <w:szCs w:val="22"/>
              </w:rPr>
            </w:pPr>
          </w:p>
        </w:tc>
      </w:tr>
      <w:tr w:rsidR="00930059" w:rsidRPr="00B73DDE" w14:paraId="0963FBDA" w14:textId="77777777" w:rsidTr="00930059">
        <w:trPr>
          <w:trHeight w:val="1107"/>
        </w:trPr>
        <w:tc>
          <w:tcPr>
            <w:tcW w:w="671" w:type="pct"/>
            <w:tcBorders>
              <w:top w:val="nil"/>
              <w:left w:val="single" w:sz="4" w:space="0" w:color="000000"/>
              <w:bottom w:val="nil"/>
              <w:right w:val="single" w:sz="4" w:space="0" w:color="000000"/>
            </w:tcBorders>
          </w:tcPr>
          <w:p w14:paraId="1F68E32B" w14:textId="77777777" w:rsidR="00930059" w:rsidRPr="00B73DDE" w:rsidRDefault="00930059">
            <w:pPr>
              <w:spacing w:after="0"/>
              <w:jc w:val="center"/>
              <w:rPr>
                <w:i/>
                <w:sz w:val="22"/>
                <w:szCs w:val="22"/>
              </w:rPr>
            </w:pPr>
          </w:p>
        </w:tc>
        <w:tc>
          <w:tcPr>
            <w:tcW w:w="4329" w:type="pct"/>
            <w:tcBorders>
              <w:top w:val="nil"/>
              <w:left w:val="single" w:sz="4" w:space="0" w:color="000000"/>
              <w:bottom w:val="nil"/>
              <w:right w:val="single" w:sz="4" w:space="0" w:color="000000"/>
            </w:tcBorders>
          </w:tcPr>
          <w:p w14:paraId="083F8F2A" w14:textId="287E1328" w:rsidR="00930059" w:rsidRPr="00B73DDE" w:rsidRDefault="00930059">
            <w:pPr>
              <w:spacing w:after="0"/>
              <w:rPr>
                <w:i/>
                <w:sz w:val="22"/>
                <w:szCs w:val="22"/>
              </w:rPr>
            </w:pPr>
            <w:r w:rsidRPr="00B73DDE">
              <w:rPr>
                <w:sz w:val="22"/>
                <w:szCs w:val="22"/>
              </w:rPr>
              <w:t xml:space="preserve">Delivery of the Goods shall be made by the Supplier in accordance with the terms specified in Section VI (Schedule of Requirements).  </w:t>
            </w:r>
          </w:p>
        </w:tc>
      </w:tr>
      <w:tr w:rsidR="00930059" w:rsidRPr="00B73DDE" w14:paraId="652E1FA5" w14:textId="77777777" w:rsidTr="00930059">
        <w:trPr>
          <w:trHeight w:val="820"/>
        </w:trPr>
        <w:tc>
          <w:tcPr>
            <w:tcW w:w="671" w:type="pct"/>
            <w:tcBorders>
              <w:top w:val="nil"/>
              <w:left w:val="single" w:sz="4" w:space="0" w:color="000000"/>
              <w:bottom w:val="nil"/>
              <w:right w:val="single" w:sz="4" w:space="0" w:color="000000"/>
            </w:tcBorders>
          </w:tcPr>
          <w:p w14:paraId="5BC19982"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80A7C90" w14:textId="5DFF482E" w:rsidR="00930059" w:rsidRPr="00B73DDE" w:rsidRDefault="00930059">
            <w:pPr>
              <w:spacing w:after="0"/>
              <w:rPr>
                <w:i/>
                <w:sz w:val="22"/>
                <w:szCs w:val="22"/>
              </w:rPr>
            </w:pPr>
            <w:r w:rsidRPr="00B73DDE">
              <w:rPr>
                <w:sz w:val="22"/>
                <w:szCs w:val="22"/>
              </w:rPr>
              <w:t xml:space="preserve">For purposes of this Clause the Procuring Entity’s Representative for the Project Site is the </w:t>
            </w:r>
            <w:r>
              <w:rPr>
                <w:sz w:val="22"/>
                <w:szCs w:val="22"/>
              </w:rPr>
              <w:t>end-user,</w:t>
            </w:r>
            <w:r w:rsidRPr="00B73DDE">
              <w:rPr>
                <w:sz w:val="22"/>
                <w:szCs w:val="22"/>
              </w:rPr>
              <w:t xml:space="preserve"> Engr. Mac Daniel Alejandro</w:t>
            </w:r>
          </w:p>
          <w:p w14:paraId="2D2AFCB9" w14:textId="07B1B8C8" w:rsidR="00930059" w:rsidRPr="00B73DDE" w:rsidRDefault="00930059">
            <w:pPr>
              <w:spacing w:after="0"/>
              <w:rPr>
                <w:sz w:val="22"/>
                <w:szCs w:val="22"/>
              </w:rPr>
            </w:pPr>
          </w:p>
        </w:tc>
      </w:tr>
      <w:tr w:rsidR="00930059" w:rsidRPr="00B73DDE" w14:paraId="06003673" w14:textId="77777777" w:rsidTr="00930059">
        <w:trPr>
          <w:trHeight w:val="554"/>
        </w:trPr>
        <w:tc>
          <w:tcPr>
            <w:tcW w:w="671" w:type="pct"/>
            <w:tcBorders>
              <w:top w:val="nil"/>
              <w:left w:val="single" w:sz="4" w:space="0" w:color="000000"/>
              <w:bottom w:val="nil"/>
              <w:right w:val="single" w:sz="4" w:space="0" w:color="000000"/>
            </w:tcBorders>
          </w:tcPr>
          <w:p w14:paraId="3580DFFF"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5598B16" w14:textId="77777777" w:rsidR="00930059" w:rsidRPr="00B73DDE" w:rsidRDefault="00930059">
            <w:pPr>
              <w:spacing w:after="0"/>
              <w:rPr>
                <w:b/>
                <w:sz w:val="22"/>
                <w:szCs w:val="22"/>
              </w:rPr>
            </w:pPr>
            <w:r w:rsidRPr="00B73DDE">
              <w:rPr>
                <w:b/>
                <w:sz w:val="22"/>
                <w:szCs w:val="22"/>
              </w:rPr>
              <w:t>Incidental Services –</w:t>
            </w:r>
          </w:p>
          <w:p w14:paraId="199BB876" w14:textId="77777777" w:rsidR="00930059" w:rsidRPr="00B73DDE" w:rsidRDefault="00930059">
            <w:pPr>
              <w:spacing w:after="0"/>
              <w:rPr>
                <w:sz w:val="22"/>
                <w:szCs w:val="22"/>
              </w:rPr>
            </w:pPr>
          </w:p>
        </w:tc>
      </w:tr>
      <w:tr w:rsidR="00930059" w:rsidRPr="00B73DDE" w14:paraId="7C51995A" w14:textId="77777777" w:rsidTr="00930059">
        <w:trPr>
          <w:trHeight w:val="287"/>
        </w:trPr>
        <w:tc>
          <w:tcPr>
            <w:tcW w:w="671" w:type="pct"/>
            <w:tcBorders>
              <w:top w:val="nil"/>
              <w:left w:val="single" w:sz="4" w:space="0" w:color="000000"/>
              <w:bottom w:val="nil"/>
              <w:right w:val="single" w:sz="4" w:space="0" w:color="000000"/>
            </w:tcBorders>
          </w:tcPr>
          <w:p w14:paraId="51359A5D"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2CCAD4C7" w14:textId="67399E9C" w:rsidR="00930059" w:rsidRPr="00B73DDE" w:rsidRDefault="00930059">
            <w:pPr>
              <w:spacing w:after="0"/>
              <w:rPr>
                <w:b/>
                <w:sz w:val="22"/>
                <w:szCs w:val="22"/>
              </w:rPr>
            </w:pPr>
            <w:r w:rsidRPr="00B73DDE">
              <w:rPr>
                <w:sz w:val="22"/>
                <w:szCs w:val="22"/>
              </w:rPr>
              <w:t>The Supplier is required to provide all of the following services, including additional services, if any, specified in Section VI. Schedule of Requirements:</w:t>
            </w:r>
          </w:p>
        </w:tc>
      </w:tr>
      <w:tr w:rsidR="00930059" w:rsidRPr="00B73DDE" w14:paraId="6ECCBE5D" w14:textId="77777777" w:rsidTr="00930059">
        <w:trPr>
          <w:trHeight w:val="547"/>
        </w:trPr>
        <w:tc>
          <w:tcPr>
            <w:tcW w:w="671" w:type="pct"/>
            <w:tcBorders>
              <w:top w:val="nil"/>
              <w:left w:val="single" w:sz="4" w:space="0" w:color="000000"/>
              <w:bottom w:val="nil"/>
              <w:right w:val="single" w:sz="4" w:space="0" w:color="000000"/>
            </w:tcBorders>
          </w:tcPr>
          <w:p w14:paraId="61750156"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60C132F5" w14:textId="2886BBC9" w:rsidR="00930059" w:rsidRPr="00B73DDE" w:rsidRDefault="00930059" w:rsidP="00361908">
            <w:pPr>
              <w:spacing w:after="0"/>
              <w:rPr>
                <w:sz w:val="22"/>
                <w:szCs w:val="22"/>
              </w:rPr>
            </w:pPr>
          </w:p>
        </w:tc>
      </w:tr>
      <w:tr w:rsidR="00930059" w:rsidRPr="00B73DDE" w14:paraId="2173B547" w14:textId="77777777" w:rsidTr="00930059">
        <w:trPr>
          <w:trHeight w:val="287"/>
        </w:trPr>
        <w:tc>
          <w:tcPr>
            <w:tcW w:w="671" w:type="pct"/>
            <w:tcBorders>
              <w:top w:val="nil"/>
              <w:left w:val="single" w:sz="4" w:space="0" w:color="000000"/>
              <w:bottom w:val="nil"/>
              <w:right w:val="single" w:sz="4" w:space="0" w:color="000000"/>
            </w:tcBorders>
          </w:tcPr>
          <w:p w14:paraId="3FAFDC10" w14:textId="77777777" w:rsidR="00930059" w:rsidRPr="00B73DDE" w:rsidRDefault="00930059">
            <w:pPr>
              <w:spacing w:after="0"/>
              <w:jc w:val="center"/>
              <w:rPr>
                <w:i/>
                <w:sz w:val="22"/>
                <w:szCs w:val="22"/>
              </w:rPr>
            </w:pPr>
          </w:p>
        </w:tc>
        <w:tc>
          <w:tcPr>
            <w:tcW w:w="4329" w:type="pct"/>
            <w:tcBorders>
              <w:top w:val="nil"/>
              <w:left w:val="single" w:sz="4" w:space="0" w:color="000000"/>
              <w:bottom w:val="nil"/>
              <w:right w:val="single" w:sz="4" w:space="0" w:color="000000"/>
            </w:tcBorders>
          </w:tcPr>
          <w:p w14:paraId="53DEE430" w14:textId="77777777" w:rsidR="00930059" w:rsidRPr="00B73DDE" w:rsidRDefault="00930059">
            <w:pPr>
              <w:numPr>
                <w:ilvl w:val="0"/>
                <w:numId w:val="12"/>
              </w:numPr>
              <w:spacing w:after="0"/>
              <w:ind w:left="1071" w:hanging="540"/>
              <w:rPr>
                <w:sz w:val="22"/>
                <w:szCs w:val="22"/>
              </w:rPr>
            </w:pPr>
            <w:r w:rsidRPr="00B73DDE">
              <w:rPr>
                <w:sz w:val="22"/>
                <w:szCs w:val="22"/>
              </w:rPr>
              <w:t>furnishing of a detailed operations and maintenance manual for each appropriate unit of the supplied Goods;</w:t>
            </w:r>
          </w:p>
          <w:p w14:paraId="28E4DAEF" w14:textId="77777777" w:rsidR="00930059" w:rsidRPr="00B73DDE" w:rsidRDefault="00930059" w:rsidP="00300E2F">
            <w:pPr>
              <w:spacing w:after="0"/>
              <w:ind w:left="1071"/>
              <w:rPr>
                <w:sz w:val="22"/>
                <w:szCs w:val="22"/>
              </w:rPr>
            </w:pPr>
          </w:p>
          <w:p w14:paraId="2D333B39" w14:textId="7CC906C6" w:rsidR="00930059" w:rsidRPr="00B73DDE" w:rsidRDefault="00930059" w:rsidP="00361908">
            <w:pPr>
              <w:spacing w:after="0"/>
              <w:rPr>
                <w:i/>
                <w:sz w:val="22"/>
                <w:szCs w:val="22"/>
              </w:rPr>
            </w:pPr>
          </w:p>
        </w:tc>
      </w:tr>
      <w:tr w:rsidR="00930059" w:rsidRPr="00B73DDE" w14:paraId="1CCE2054" w14:textId="77777777" w:rsidTr="002E1CE4">
        <w:trPr>
          <w:trHeight w:val="75"/>
        </w:trPr>
        <w:tc>
          <w:tcPr>
            <w:tcW w:w="671" w:type="pct"/>
            <w:tcBorders>
              <w:top w:val="nil"/>
              <w:left w:val="single" w:sz="4" w:space="0" w:color="000000"/>
              <w:bottom w:val="nil"/>
              <w:right w:val="single" w:sz="4" w:space="0" w:color="000000"/>
            </w:tcBorders>
          </w:tcPr>
          <w:p w14:paraId="1A9F8E33"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761EF5F1" w14:textId="676448F6" w:rsidR="00930059" w:rsidRPr="00B73DDE" w:rsidRDefault="00930059" w:rsidP="00930059">
            <w:pPr>
              <w:spacing w:after="0"/>
              <w:rPr>
                <w:sz w:val="22"/>
                <w:szCs w:val="22"/>
              </w:rPr>
            </w:pPr>
          </w:p>
        </w:tc>
      </w:tr>
      <w:tr w:rsidR="00930059" w:rsidRPr="00B73DDE" w14:paraId="6ECCBC03" w14:textId="77777777" w:rsidTr="002E1CE4">
        <w:trPr>
          <w:trHeight w:val="198"/>
        </w:trPr>
        <w:tc>
          <w:tcPr>
            <w:tcW w:w="671" w:type="pct"/>
            <w:tcBorders>
              <w:top w:val="nil"/>
              <w:left w:val="single" w:sz="4" w:space="0" w:color="000000"/>
              <w:bottom w:val="single" w:sz="4" w:space="0" w:color="000000"/>
              <w:right w:val="single" w:sz="4" w:space="0" w:color="000000"/>
            </w:tcBorders>
          </w:tcPr>
          <w:p w14:paraId="2ABB0112" w14:textId="77777777" w:rsidR="00930059" w:rsidRPr="00B73DDE" w:rsidRDefault="00930059">
            <w:pPr>
              <w:spacing w:after="0"/>
              <w:jc w:val="center"/>
              <w:rPr>
                <w:sz w:val="22"/>
                <w:szCs w:val="22"/>
              </w:rPr>
            </w:pPr>
          </w:p>
        </w:tc>
        <w:tc>
          <w:tcPr>
            <w:tcW w:w="4329" w:type="pct"/>
            <w:tcBorders>
              <w:top w:val="single" w:sz="4" w:space="0" w:color="000000"/>
              <w:left w:val="single" w:sz="4" w:space="0" w:color="000000"/>
              <w:bottom w:val="nil"/>
              <w:right w:val="single" w:sz="4" w:space="0" w:color="000000"/>
            </w:tcBorders>
          </w:tcPr>
          <w:p w14:paraId="189031A1" w14:textId="77777777" w:rsidR="00930059" w:rsidRPr="00B73DDE" w:rsidRDefault="00930059" w:rsidP="00361908">
            <w:pPr>
              <w:spacing w:after="0"/>
              <w:rPr>
                <w:sz w:val="22"/>
                <w:szCs w:val="22"/>
              </w:rPr>
            </w:pPr>
          </w:p>
        </w:tc>
      </w:tr>
      <w:tr w:rsidR="00930059" w:rsidRPr="00B73DDE" w14:paraId="4422517E" w14:textId="77777777" w:rsidTr="00930059">
        <w:trPr>
          <w:trHeight w:val="820"/>
        </w:trPr>
        <w:tc>
          <w:tcPr>
            <w:tcW w:w="671" w:type="pct"/>
            <w:tcBorders>
              <w:top w:val="single" w:sz="4" w:space="0" w:color="000000"/>
              <w:left w:val="single" w:sz="4" w:space="0" w:color="000000"/>
              <w:bottom w:val="nil"/>
              <w:right w:val="single" w:sz="4" w:space="0" w:color="000000"/>
            </w:tcBorders>
          </w:tcPr>
          <w:p w14:paraId="3F55A6B7"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3E99C69" w14:textId="257F2658" w:rsidR="00930059" w:rsidRPr="00B73DDE" w:rsidRDefault="00930059" w:rsidP="00DE6C7A">
            <w:pPr>
              <w:spacing w:after="0"/>
              <w:ind w:left="1071"/>
              <w:rPr>
                <w:strike/>
                <w:sz w:val="22"/>
                <w:szCs w:val="22"/>
              </w:rPr>
            </w:pPr>
          </w:p>
        </w:tc>
      </w:tr>
      <w:tr w:rsidR="00930059" w:rsidRPr="00B73DDE" w14:paraId="4BCE3F7F" w14:textId="77777777" w:rsidTr="00930059">
        <w:trPr>
          <w:trHeight w:val="47"/>
        </w:trPr>
        <w:tc>
          <w:tcPr>
            <w:tcW w:w="671" w:type="pct"/>
            <w:tcBorders>
              <w:top w:val="nil"/>
              <w:left w:val="single" w:sz="4" w:space="0" w:color="000000"/>
              <w:bottom w:val="nil"/>
              <w:right w:val="single" w:sz="4" w:space="0" w:color="000000"/>
            </w:tcBorders>
          </w:tcPr>
          <w:p w14:paraId="739D3772" w14:textId="77777777" w:rsidR="00930059" w:rsidRPr="00B73DDE" w:rsidRDefault="00930059">
            <w:pPr>
              <w:jc w:val="center"/>
              <w:rPr>
                <w:sz w:val="22"/>
                <w:szCs w:val="22"/>
              </w:rPr>
            </w:pPr>
          </w:p>
        </w:tc>
        <w:tc>
          <w:tcPr>
            <w:tcW w:w="4329" w:type="pct"/>
            <w:tcBorders>
              <w:top w:val="nil"/>
              <w:left w:val="single" w:sz="4" w:space="0" w:color="000000"/>
              <w:bottom w:val="nil"/>
              <w:right w:val="single" w:sz="4" w:space="0" w:color="000000"/>
            </w:tcBorders>
          </w:tcPr>
          <w:p w14:paraId="71650719" w14:textId="0D4FE44E" w:rsidR="00930059" w:rsidRPr="00B73DDE" w:rsidRDefault="00930059" w:rsidP="009A0100">
            <w:pPr>
              <w:rPr>
                <w:sz w:val="22"/>
                <w:szCs w:val="22"/>
              </w:rPr>
            </w:pPr>
            <w:r w:rsidRPr="00B73DDE">
              <w:rPr>
                <w:sz w:val="22"/>
                <w:szCs w:val="22"/>
              </w:rPr>
              <w:t>The Contract price for the Goods shall include the prices charged by the Supplier for incidental services and shall not exceed the prevailing rates charged to other parties by the Supplier for similar services.</w:t>
            </w:r>
          </w:p>
        </w:tc>
      </w:tr>
      <w:tr w:rsidR="00930059" w:rsidRPr="00B73DDE" w14:paraId="34C203B8" w14:textId="77777777" w:rsidTr="00930059">
        <w:trPr>
          <w:trHeight w:val="888"/>
        </w:trPr>
        <w:tc>
          <w:tcPr>
            <w:tcW w:w="671" w:type="pct"/>
            <w:tcBorders>
              <w:top w:val="nil"/>
              <w:left w:val="single" w:sz="4" w:space="0" w:color="000000"/>
              <w:bottom w:val="nil"/>
              <w:right w:val="single" w:sz="4" w:space="0" w:color="000000"/>
            </w:tcBorders>
          </w:tcPr>
          <w:p w14:paraId="4266B6E4"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1D940F0E" w14:textId="77777777" w:rsidR="00930059" w:rsidRPr="00B73DDE" w:rsidRDefault="00930059">
            <w:pPr>
              <w:spacing w:after="0"/>
              <w:rPr>
                <w:b/>
                <w:sz w:val="22"/>
                <w:szCs w:val="22"/>
              </w:rPr>
            </w:pPr>
          </w:p>
          <w:p w14:paraId="54124D6C" w14:textId="77777777" w:rsidR="00930059" w:rsidRPr="00B73DDE" w:rsidRDefault="00930059">
            <w:pPr>
              <w:spacing w:after="0"/>
              <w:rPr>
                <w:b/>
                <w:sz w:val="22"/>
                <w:szCs w:val="22"/>
              </w:rPr>
            </w:pPr>
            <w:r w:rsidRPr="00B73DDE">
              <w:rPr>
                <w:b/>
                <w:sz w:val="22"/>
                <w:szCs w:val="22"/>
              </w:rPr>
              <w:t>Spare Parts –</w:t>
            </w:r>
          </w:p>
          <w:p w14:paraId="798314CD" w14:textId="4CF63D22" w:rsidR="00930059" w:rsidRPr="00B73DDE" w:rsidRDefault="00930059">
            <w:pPr>
              <w:spacing w:after="0"/>
              <w:rPr>
                <w:sz w:val="22"/>
                <w:szCs w:val="22"/>
              </w:rPr>
            </w:pPr>
          </w:p>
        </w:tc>
      </w:tr>
      <w:tr w:rsidR="00930059" w:rsidRPr="00B73DDE" w14:paraId="714555E3" w14:textId="77777777" w:rsidTr="00930059">
        <w:trPr>
          <w:trHeight w:val="287"/>
        </w:trPr>
        <w:tc>
          <w:tcPr>
            <w:tcW w:w="671" w:type="pct"/>
            <w:tcBorders>
              <w:top w:val="nil"/>
              <w:left w:val="single" w:sz="4" w:space="0" w:color="000000"/>
              <w:bottom w:val="nil"/>
              <w:right w:val="single" w:sz="4" w:space="0" w:color="000000"/>
            </w:tcBorders>
          </w:tcPr>
          <w:p w14:paraId="12157E71"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D31110F" w14:textId="77777777" w:rsidR="00930059" w:rsidRPr="00B73DDE" w:rsidRDefault="00930059">
            <w:pPr>
              <w:spacing w:after="0"/>
              <w:rPr>
                <w:sz w:val="22"/>
                <w:szCs w:val="22"/>
              </w:rPr>
            </w:pPr>
            <w:r w:rsidRPr="00B73DDE">
              <w:rPr>
                <w:sz w:val="22"/>
                <w:szCs w:val="22"/>
              </w:rPr>
              <w:t>The Supplier is required to provide all of the following materials, notifications, and information pertaining to spare parts manufactured or distributed by the Supplier:</w:t>
            </w:r>
          </w:p>
          <w:p w14:paraId="55D897D3" w14:textId="77777777" w:rsidR="00930059" w:rsidRPr="00B73DDE" w:rsidRDefault="00930059">
            <w:pPr>
              <w:spacing w:after="0"/>
              <w:rPr>
                <w:b/>
                <w:sz w:val="22"/>
                <w:szCs w:val="22"/>
              </w:rPr>
            </w:pPr>
          </w:p>
        </w:tc>
      </w:tr>
      <w:tr w:rsidR="00930059" w:rsidRPr="00B73DDE" w14:paraId="2DECEA4E" w14:textId="77777777" w:rsidTr="00930059">
        <w:trPr>
          <w:trHeight w:val="820"/>
        </w:trPr>
        <w:tc>
          <w:tcPr>
            <w:tcW w:w="671" w:type="pct"/>
            <w:tcBorders>
              <w:top w:val="nil"/>
              <w:left w:val="single" w:sz="4" w:space="0" w:color="000000"/>
              <w:bottom w:val="nil"/>
              <w:right w:val="single" w:sz="4" w:space="0" w:color="000000"/>
            </w:tcBorders>
          </w:tcPr>
          <w:p w14:paraId="0BFCD64F"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3E684AB6" w14:textId="77777777" w:rsidR="00930059" w:rsidRPr="00B73DDE" w:rsidRDefault="00930059">
            <w:pPr>
              <w:spacing w:after="0"/>
              <w:rPr>
                <w:i/>
                <w:sz w:val="22"/>
                <w:szCs w:val="22"/>
              </w:rPr>
            </w:pPr>
            <w:r w:rsidRPr="00B73DDE">
              <w:rPr>
                <w:i/>
                <w:sz w:val="22"/>
                <w:szCs w:val="22"/>
              </w:rPr>
              <w:t>Select appropriate requirements and delete the rest.</w:t>
            </w:r>
          </w:p>
          <w:p w14:paraId="582C134A" w14:textId="77777777" w:rsidR="00930059" w:rsidRPr="00B73DDE" w:rsidRDefault="00930059">
            <w:pPr>
              <w:spacing w:after="0"/>
              <w:rPr>
                <w:sz w:val="22"/>
                <w:szCs w:val="22"/>
              </w:rPr>
            </w:pPr>
          </w:p>
        </w:tc>
      </w:tr>
      <w:tr w:rsidR="00930059" w:rsidRPr="00B73DDE" w14:paraId="00EF5F1E" w14:textId="77777777" w:rsidTr="00930059">
        <w:trPr>
          <w:trHeight w:val="287"/>
        </w:trPr>
        <w:tc>
          <w:tcPr>
            <w:tcW w:w="671" w:type="pct"/>
            <w:tcBorders>
              <w:top w:val="nil"/>
              <w:left w:val="single" w:sz="4" w:space="0" w:color="000000"/>
              <w:bottom w:val="nil"/>
              <w:right w:val="single" w:sz="4" w:space="0" w:color="000000"/>
            </w:tcBorders>
          </w:tcPr>
          <w:p w14:paraId="74E585CE" w14:textId="77777777" w:rsidR="00930059" w:rsidRPr="00B73DDE" w:rsidRDefault="00930059">
            <w:pPr>
              <w:spacing w:after="0"/>
              <w:jc w:val="center"/>
              <w:rPr>
                <w:i/>
                <w:sz w:val="22"/>
                <w:szCs w:val="22"/>
              </w:rPr>
            </w:pPr>
          </w:p>
        </w:tc>
        <w:tc>
          <w:tcPr>
            <w:tcW w:w="4329" w:type="pct"/>
            <w:tcBorders>
              <w:top w:val="nil"/>
              <w:left w:val="single" w:sz="4" w:space="0" w:color="000000"/>
              <w:bottom w:val="nil"/>
              <w:right w:val="single" w:sz="4" w:space="0" w:color="000000"/>
            </w:tcBorders>
          </w:tcPr>
          <w:p w14:paraId="4206EEED" w14:textId="77777777" w:rsidR="00930059" w:rsidRPr="00B73DDE" w:rsidRDefault="00930059">
            <w:pPr>
              <w:numPr>
                <w:ilvl w:val="4"/>
                <w:numId w:val="25"/>
              </w:numPr>
              <w:spacing w:after="0"/>
              <w:ind w:left="551" w:hanging="283"/>
              <w:rPr>
                <w:sz w:val="22"/>
                <w:szCs w:val="22"/>
              </w:rPr>
            </w:pPr>
            <w:r w:rsidRPr="00B73DDE">
              <w:rPr>
                <w:sz w:val="22"/>
                <w:szCs w:val="22"/>
              </w:rPr>
              <w:t>such spare parts as the Procuring Entity may elect to purchase from the Supplier, provided that this election shall not relieve the Supplier of any warranty obligations under this Contract; and</w:t>
            </w:r>
          </w:p>
          <w:p w14:paraId="6FBEAC92" w14:textId="77777777" w:rsidR="00930059" w:rsidRPr="00B73DDE" w:rsidRDefault="00930059">
            <w:pPr>
              <w:spacing w:after="0"/>
              <w:rPr>
                <w:i/>
                <w:sz w:val="22"/>
                <w:szCs w:val="22"/>
              </w:rPr>
            </w:pPr>
          </w:p>
        </w:tc>
      </w:tr>
      <w:tr w:rsidR="00930059" w:rsidRPr="00B73DDE" w14:paraId="7073149F" w14:textId="77777777" w:rsidTr="00930059">
        <w:trPr>
          <w:trHeight w:val="820"/>
        </w:trPr>
        <w:tc>
          <w:tcPr>
            <w:tcW w:w="671" w:type="pct"/>
            <w:tcBorders>
              <w:top w:val="nil"/>
              <w:left w:val="single" w:sz="4" w:space="0" w:color="000000"/>
              <w:bottom w:val="nil"/>
              <w:right w:val="single" w:sz="4" w:space="0" w:color="000000"/>
            </w:tcBorders>
          </w:tcPr>
          <w:p w14:paraId="7A20C1F5"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70405E6B" w14:textId="29730DEF" w:rsidR="00930059" w:rsidRPr="00B117B7" w:rsidRDefault="00930059" w:rsidP="00B117B7">
            <w:pPr>
              <w:numPr>
                <w:ilvl w:val="4"/>
                <w:numId w:val="25"/>
              </w:numPr>
              <w:spacing w:after="0"/>
              <w:ind w:left="551" w:hanging="283"/>
              <w:rPr>
                <w:sz w:val="22"/>
                <w:szCs w:val="22"/>
              </w:rPr>
            </w:pPr>
            <w:r w:rsidRPr="00B73DDE">
              <w:rPr>
                <w:sz w:val="22"/>
                <w:szCs w:val="22"/>
              </w:rPr>
              <w:t>in the event of termination of production of the spare parts:</w:t>
            </w:r>
          </w:p>
        </w:tc>
      </w:tr>
      <w:tr w:rsidR="00930059" w:rsidRPr="00B73DDE" w14:paraId="4B447340" w14:textId="77777777" w:rsidTr="00930059">
        <w:trPr>
          <w:trHeight w:val="287"/>
        </w:trPr>
        <w:tc>
          <w:tcPr>
            <w:tcW w:w="671" w:type="pct"/>
            <w:tcBorders>
              <w:top w:val="nil"/>
              <w:left w:val="single" w:sz="4" w:space="0" w:color="000000"/>
              <w:bottom w:val="nil"/>
              <w:right w:val="single" w:sz="4" w:space="0" w:color="000000"/>
            </w:tcBorders>
          </w:tcPr>
          <w:p w14:paraId="09EB0B61"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2EB4E703" w14:textId="77777777" w:rsidR="00930059" w:rsidRPr="00B73DDE" w:rsidRDefault="00930059">
            <w:pPr>
              <w:numPr>
                <w:ilvl w:val="0"/>
                <w:numId w:val="13"/>
              </w:numPr>
              <w:spacing w:after="0"/>
              <w:ind w:left="1118" w:hanging="425"/>
              <w:rPr>
                <w:sz w:val="22"/>
                <w:szCs w:val="22"/>
              </w:rPr>
            </w:pPr>
            <w:r w:rsidRPr="00B73DDE">
              <w:rPr>
                <w:sz w:val="22"/>
                <w:szCs w:val="22"/>
              </w:rPr>
              <w:t>advance notification to the Procuring Entity of the pending termination, in sufficient time to permit the Procuring Entity to procure needed requirements; and</w:t>
            </w:r>
          </w:p>
          <w:p w14:paraId="06321B0D" w14:textId="77777777" w:rsidR="00930059" w:rsidRPr="00B73DDE" w:rsidRDefault="00930059">
            <w:pPr>
              <w:spacing w:after="0"/>
              <w:ind w:left="551"/>
              <w:rPr>
                <w:sz w:val="22"/>
                <w:szCs w:val="22"/>
              </w:rPr>
            </w:pPr>
          </w:p>
        </w:tc>
      </w:tr>
      <w:tr w:rsidR="00930059" w:rsidRPr="00B73DDE" w14:paraId="79E9A2BD" w14:textId="77777777" w:rsidTr="00930059">
        <w:trPr>
          <w:trHeight w:val="820"/>
        </w:trPr>
        <w:tc>
          <w:tcPr>
            <w:tcW w:w="671" w:type="pct"/>
            <w:tcBorders>
              <w:top w:val="nil"/>
              <w:left w:val="single" w:sz="4" w:space="0" w:color="000000"/>
              <w:bottom w:val="nil"/>
              <w:right w:val="single" w:sz="4" w:space="0" w:color="000000"/>
            </w:tcBorders>
          </w:tcPr>
          <w:p w14:paraId="1C063A90"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6D0F19E1" w14:textId="77777777" w:rsidR="00930059" w:rsidRPr="00B73DDE" w:rsidRDefault="00930059">
            <w:pPr>
              <w:numPr>
                <w:ilvl w:val="0"/>
                <w:numId w:val="13"/>
              </w:numPr>
              <w:spacing w:after="0"/>
              <w:ind w:left="1118" w:hanging="425"/>
              <w:rPr>
                <w:sz w:val="22"/>
                <w:szCs w:val="22"/>
              </w:rPr>
            </w:pPr>
            <w:r w:rsidRPr="00B73DDE">
              <w:rPr>
                <w:sz w:val="22"/>
                <w:szCs w:val="22"/>
              </w:rPr>
              <w:t>following such termination, furnishing at no cost to the Procuring Entity, the blueprints, drawings, and specifications of the spare parts, if requested.</w:t>
            </w:r>
          </w:p>
          <w:p w14:paraId="715C3852" w14:textId="77777777" w:rsidR="00930059" w:rsidRPr="00B73DDE" w:rsidRDefault="00930059">
            <w:pPr>
              <w:spacing w:after="0"/>
              <w:rPr>
                <w:sz w:val="22"/>
                <w:szCs w:val="22"/>
              </w:rPr>
            </w:pPr>
          </w:p>
        </w:tc>
      </w:tr>
      <w:tr w:rsidR="00930059" w:rsidRPr="00B73DDE" w14:paraId="6AD9E4D9" w14:textId="77777777" w:rsidTr="00930059">
        <w:trPr>
          <w:trHeight w:val="547"/>
        </w:trPr>
        <w:tc>
          <w:tcPr>
            <w:tcW w:w="671" w:type="pct"/>
            <w:tcBorders>
              <w:top w:val="nil"/>
              <w:left w:val="single" w:sz="4" w:space="0" w:color="000000"/>
              <w:bottom w:val="nil"/>
              <w:right w:val="single" w:sz="4" w:space="0" w:color="000000"/>
            </w:tcBorders>
          </w:tcPr>
          <w:p w14:paraId="13151DBB"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7760CAFD" w14:textId="77777777" w:rsidR="00930059" w:rsidRPr="00B73DDE" w:rsidRDefault="00930059">
            <w:pPr>
              <w:spacing w:after="0"/>
              <w:rPr>
                <w:sz w:val="22"/>
                <w:szCs w:val="22"/>
              </w:rPr>
            </w:pPr>
            <w:r w:rsidRPr="00B73DDE">
              <w:rPr>
                <w:sz w:val="22"/>
                <w:szCs w:val="22"/>
              </w:rPr>
              <w:t xml:space="preserve">The spare parts and other components required are listed in </w:t>
            </w:r>
            <w:r w:rsidRPr="00B73DDE">
              <w:rPr>
                <w:b/>
                <w:sz w:val="22"/>
                <w:szCs w:val="22"/>
              </w:rPr>
              <w:t>Section VI (Schedule of Requirements)</w:t>
            </w:r>
            <w:r w:rsidRPr="00B73DDE">
              <w:rPr>
                <w:sz w:val="22"/>
                <w:szCs w:val="22"/>
              </w:rPr>
              <w:t xml:space="preserve"> and the cost thereof are included in the contract price.</w:t>
            </w:r>
          </w:p>
          <w:p w14:paraId="39EA415A" w14:textId="77777777" w:rsidR="00930059" w:rsidRPr="00B73DDE" w:rsidRDefault="00930059">
            <w:pPr>
              <w:spacing w:after="0"/>
              <w:rPr>
                <w:sz w:val="22"/>
                <w:szCs w:val="22"/>
              </w:rPr>
            </w:pPr>
          </w:p>
        </w:tc>
      </w:tr>
      <w:tr w:rsidR="00930059" w:rsidRPr="00B73DDE" w14:paraId="64483000" w14:textId="77777777" w:rsidTr="00930059">
        <w:trPr>
          <w:trHeight w:val="547"/>
        </w:trPr>
        <w:tc>
          <w:tcPr>
            <w:tcW w:w="671" w:type="pct"/>
            <w:tcBorders>
              <w:top w:val="nil"/>
              <w:left w:val="single" w:sz="4" w:space="0" w:color="000000"/>
              <w:bottom w:val="nil"/>
              <w:right w:val="single" w:sz="4" w:space="0" w:color="000000"/>
            </w:tcBorders>
          </w:tcPr>
          <w:p w14:paraId="442D39CA"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7584EA9" w14:textId="77777777" w:rsidR="00930059" w:rsidRPr="00B73DDE" w:rsidRDefault="00930059">
            <w:pPr>
              <w:spacing w:after="0"/>
              <w:rPr>
                <w:sz w:val="22"/>
                <w:szCs w:val="22"/>
              </w:rPr>
            </w:pPr>
            <w:r w:rsidRPr="00B73DDE">
              <w:rPr>
                <w:sz w:val="22"/>
                <w:szCs w:val="22"/>
              </w:rPr>
              <w:t>The Supplier shall carry sufficient inventories to assure ex-stock supply of consumable spare parts or components for the Goods for a period of [</w:t>
            </w:r>
            <w:r w:rsidRPr="00B73DDE">
              <w:rPr>
                <w:i/>
                <w:sz w:val="22"/>
                <w:szCs w:val="22"/>
              </w:rPr>
              <w:t>indicate here the time period specified. If not used indicate a time period of three times the warranty period</w:t>
            </w:r>
            <w:r w:rsidRPr="00B73DDE">
              <w:rPr>
                <w:sz w:val="22"/>
                <w:szCs w:val="22"/>
              </w:rPr>
              <w:t xml:space="preserve">].  </w:t>
            </w:r>
          </w:p>
          <w:p w14:paraId="52355D46" w14:textId="77777777" w:rsidR="00930059" w:rsidRPr="00B73DDE" w:rsidRDefault="00930059">
            <w:pPr>
              <w:spacing w:after="0"/>
              <w:rPr>
                <w:sz w:val="22"/>
                <w:szCs w:val="22"/>
              </w:rPr>
            </w:pPr>
          </w:p>
        </w:tc>
      </w:tr>
      <w:tr w:rsidR="00930059" w:rsidRPr="00B73DDE" w14:paraId="17431586" w14:textId="77777777" w:rsidTr="00930059">
        <w:trPr>
          <w:trHeight w:val="834"/>
        </w:trPr>
        <w:tc>
          <w:tcPr>
            <w:tcW w:w="671" w:type="pct"/>
            <w:tcBorders>
              <w:top w:val="nil"/>
              <w:left w:val="single" w:sz="4" w:space="0" w:color="000000"/>
              <w:bottom w:val="nil"/>
              <w:right w:val="single" w:sz="4" w:space="0" w:color="000000"/>
            </w:tcBorders>
          </w:tcPr>
          <w:p w14:paraId="40666D95"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2E448F88" w14:textId="71CE81E2" w:rsidR="00930059" w:rsidRPr="00B73DDE" w:rsidRDefault="00930059">
            <w:pPr>
              <w:spacing w:after="0"/>
              <w:rPr>
                <w:sz w:val="22"/>
                <w:szCs w:val="22"/>
              </w:rPr>
            </w:pPr>
            <w:r w:rsidRPr="00B73DDE">
              <w:rPr>
                <w:sz w:val="22"/>
                <w:szCs w:val="22"/>
              </w:rPr>
              <w:t>Spare parts or components shall be supplied as promptly as possible, but in any case, within [</w:t>
            </w:r>
            <w:r w:rsidRPr="00B73DDE">
              <w:rPr>
                <w:i/>
                <w:sz w:val="22"/>
                <w:szCs w:val="22"/>
              </w:rPr>
              <w:t>insert appropriate time period</w:t>
            </w:r>
            <w:r w:rsidRPr="00B73DDE">
              <w:rPr>
                <w:sz w:val="22"/>
                <w:szCs w:val="22"/>
              </w:rPr>
              <w:t>] months of placing the order.</w:t>
            </w:r>
          </w:p>
        </w:tc>
      </w:tr>
      <w:tr w:rsidR="00930059" w:rsidRPr="00B73DDE" w14:paraId="182BF7EC" w14:textId="77777777" w:rsidTr="00930059">
        <w:trPr>
          <w:trHeight w:val="827"/>
        </w:trPr>
        <w:tc>
          <w:tcPr>
            <w:tcW w:w="671" w:type="pct"/>
            <w:tcBorders>
              <w:top w:val="nil"/>
              <w:left w:val="single" w:sz="4" w:space="0" w:color="000000"/>
              <w:bottom w:val="nil"/>
              <w:right w:val="single" w:sz="4" w:space="0" w:color="000000"/>
            </w:tcBorders>
          </w:tcPr>
          <w:p w14:paraId="039D633D"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47F4DF6B" w14:textId="1A59A8CD" w:rsidR="00930059" w:rsidRPr="00B73DDE" w:rsidRDefault="00930059">
            <w:pPr>
              <w:spacing w:after="0"/>
              <w:rPr>
                <w:sz w:val="22"/>
                <w:szCs w:val="22"/>
              </w:rPr>
            </w:pPr>
          </w:p>
        </w:tc>
      </w:tr>
      <w:tr w:rsidR="00930059" w:rsidRPr="00B73DDE" w14:paraId="720380F2" w14:textId="77777777" w:rsidTr="00930059">
        <w:trPr>
          <w:trHeight w:val="287"/>
        </w:trPr>
        <w:tc>
          <w:tcPr>
            <w:tcW w:w="671" w:type="pct"/>
            <w:tcBorders>
              <w:top w:val="nil"/>
              <w:left w:val="single" w:sz="4" w:space="0" w:color="000000"/>
              <w:bottom w:val="single" w:sz="4" w:space="0" w:color="000000"/>
              <w:right w:val="single" w:sz="4" w:space="0" w:color="000000"/>
            </w:tcBorders>
          </w:tcPr>
          <w:p w14:paraId="69D2C95C" w14:textId="77777777" w:rsidR="00930059" w:rsidRPr="00B73DDE" w:rsidRDefault="00930059">
            <w:pPr>
              <w:spacing w:after="0"/>
              <w:jc w:val="center"/>
              <w:rPr>
                <w:sz w:val="22"/>
                <w:szCs w:val="22"/>
              </w:rPr>
            </w:pPr>
          </w:p>
        </w:tc>
        <w:tc>
          <w:tcPr>
            <w:tcW w:w="4329" w:type="pct"/>
            <w:tcBorders>
              <w:top w:val="single" w:sz="4" w:space="0" w:color="000000"/>
              <w:left w:val="single" w:sz="4" w:space="0" w:color="000000"/>
              <w:bottom w:val="nil"/>
              <w:right w:val="single" w:sz="4" w:space="0" w:color="000000"/>
            </w:tcBorders>
          </w:tcPr>
          <w:p w14:paraId="7CAD70F3" w14:textId="77777777" w:rsidR="00930059" w:rsidRPr="00B73DDE" w:rsidRDefault="00930059" w:rsidP="00B3091B">
            <w:pPr>
              <w:spacing w:after="0"/>
              <w:rPr>
                <w:b/>
                <w:sz w:val="22"/>
                <w:szCs w:val="22"/>
              </w:rPr>
            </w:pPr>
            <w:r w:rsidRPr="00B73DDE">
              <w:rPr>
                <w:b/>
                <w:sz w:val="22"/>
                <w:szCs w:val="22"/>
              </w:rPr>
              <w:t>Packaging –</w:t>
            </w:r>
          </w:p>
          <w:p w14:paraId="24D30820" w14:textId="77777777" w:rsidR="00930059" w:rsidRPr="00B73DDE" w:rsidRDefault="00930059">
            <w:pPr>
              <w:spacing w:after="0"/>
              <w:rPr>
                <w:sz w:val="22"/>
                <w:szCs w:val="22"/>
              </w:rPr>
            </w:pPr>
          </w:p>
          <w:p w14:paraId="4EEB7231" w14:textId="77777777" w:rsidR="00930059" w:rsidRPr="00B73DDE" w:rsidRDefault="00930059">
            <w:pPr>
              <w:spacing w:after="0"/>
              <w:rPr>
                <w:sz w:val="22"/>
                <w:szCs w:val="22"/>
              </w:rPr>
            </w:pPr>
            <w:r w:rsidRPr="00B73DDE">
              <w:rPr>
                <w:sz w:val="22"/>
                <w:szCs w:val="22"/>
              </w:rPr>
              <w:t>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p>
          <w:p w14:paraId="18F1096E" w14:textId="77777777" w:rsidR="00930059" w:rsidRPr="00B73DDE" w:rsidRDefault="00930059" w:rsidP="00B3091B">
            <w:pPr>
              <w:rPr>
                <w:b/>
                <w:sz w:val="22"/>
                <w:szCs w:val="22"/>
              </w:rPr>
            </w:pPr>
          </w:p>
        </w:tc>
      </w:tr>
      <w:tr w:rsidR="00930059" w:rsidRPr="00B73DDE" w14:paraId="203256A7" w14:textId="77777777" w:rsidTr="00930059">
        <w:trPr>
          <w:trHeight w:val="2187"/>
        </w:trPr>
        <w:tc>
          <w:tcPr>
            <w:tcW w:w="671" w:type="pct"/>
            <w:tcBorders>
              <w:top w:val="single" w:sz="4" w:space="0" w:color="000000"/>
              <w:left w:val="single" w:sz="4" w:space="0" w:color="000000"/>
              <w:bottom w:val="nil"/>
              <w:right w:val="single" w:sz="4" w:space="0" w:color="000000"/>
            </w:tcBorders>
          </w:tcPr>
          <w:p w14:paraId="0B76C8C4"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39888EFA" w14:textId="77777777" w:rsidR="00930059" w:rsidRPr="00B73DDE" w:rsidRDefault="00930059">
            <w:pPr>
              <w:spacing w:after="0"/>
              <w:rPr>
                <w:sz w:val="22"/>
                <w:szCs w:val="22"/>
              </w:rPr>
            </w:pPr>
            <w:r w:rsidRPr="00B73DDE">
              <w:rPr>
                <w:sz w:val="22"/>
                <w:szCs w:val="22"/>
              </w:rPr>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2513386" w14:textId="77777777" w:rsidR="00930059" w:rsidRPr="00B73DDE" w:rsidRDefault="00930059">
            <w:pPr>
              <w:spacing w:after="0"/>
              <w:rPr>
                <w:sz w:val="22"/>
                <w:szCs w:val="22"/>
              </w:rPr>
            </w:pPr>
          </w:p>
        </w:tc>
      </w:tr>
      <w:tr w:rsidR="00930059" w:rsidRPr="00B73DDE" w14:paraId="77142740" w14:textId="77777777" w:rsidTr="00930059">
        <w:trPr>
          <w:trHeight w:val="1094"/>
        </w:trPr>
        <w:tc>
          <w:tcPr>
            <w:tcW w:w="671" w:type="pct"/>
            <w:tcBorders>
              <w:top w:val="nil"/>
              <w:left w:val="single" w:sz="4" w:space="0" w:color="000000"/>
              <w:bottom w:val="nil"/>
              <w:right w:val="single" w:sz="4" w:space="0" w:color="000000"/>
            </w:tcBorders>
          </w:tcPr>
          <w:p w14:paraId="4632F645"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6E1EA1B" w14:textId="77777777" w:rsidR="00930059" w:rsidRPr="00B73DDE" w:rsidRDefault="00930059">
            <w:pPr>
              <w:spacing w:after="0"/>
              <w:rPr>
                <w:sz w:val="22"/>
                <w:szCs w:val="22"/>
              </w:rPr>
            </w:pPr>
            <w:r w:rsidRPr="00B73DDE">
              <w:rPr>
                <w:sz w:val="22"/>
                <w:szCs w:val="22"/>
              </w:rPr>
              <w:t>The outer packaging must be clearly marked on at least four (4) sides as follows:</w:t>
            </w:r>
          </w:p>
          <w:p w14:paraId="2CC75BA9" w14:textId="77777777" w:rsidR="00930059" w:rsidRPr="00B73DDE" w:rsidRDefault="00930059">
            <w:pPr>
              <w:spacing w:after="0"/>
              <w:rPr>
                <w:sz w:val="22"/>
                <w:szCs w:val="22"/>
              </w:rPr>
            </w:pPr>
          </w:p>
        </w:tc>
      </w:tr>
      <w:tr w:rsidR="00930059" w:rsidRPr="00B73DDE" w14:paraId="5E36E425" w14:textId="77777777" w:rsidTr="00930059">
        <w:trPr>
          <w:trHeight w:val="287"/>
        </w:trPr>
        <w:tc>
          <w:tcPr>
            <w:tcW w:w="671" w:type="pct"/>
            <w:tcBorders>
              <w:top w:val="nil"/>
              <w:left w:val="single" w:sz="4" w:space="0" w:color="000000"/>
              <w:bottom w:val="nil"/>
              <w:right w:val="single" w:sz="4" w:space="0" w:color="000000"/>
            </w:tcBorders>
          </w:tcPr>
          <w:p w14:paraId="5B32BFAE"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2A34FBD" w14:textId="63DEED1E" w:rsidR="00930059" w:rsidRPr="00B73DDE" w:rsidRDefault="00930059">
            <w:pPr>
              <w:spacing w:after="0"/>
              <w:rPr>
                <w:sz w:val="22"/>
                <w:szCs w:val="22"/>
              </w:rPr>
            </w:pPr>
            <w:r w:rsidRPr="00B73DDE">
              <w:rPr>
                <w:sz w:val="22"/>
                <w:szCs w:val="22"/>
              </w:rPr>
              <w:t>Name of the Procuring Entity</w:t>
            </w:r>
          </w:p>
        </w:tc>
      </w:tr>
      <w:tr w:rsidR="00930059" w:rsidRPr="00B73DDE" w14:paraId="0ED705C0" w14:textId="77777777" w:rsidTr="00930059">
        <w:trPr>
          <w:trHeight w:val="287"/>
        </w:trPr>
        <w:tc>
          <w:tcPr>
            <w:tcW w:w="671" w:type="pct"/>
            <w:tcBorders>
              <w:top w:val="nil"/>
              <w:left w:val="single" w:sz="4" w:space="0" w:color="000000"/>
              <w:bottom w:val="nil"/>
              <w:right w:val="single" w:sz="4" w:space="0" w:color="000000"/>
            </w:tcBorders>
          </w:tcPr>
          <w:p w14:paraId="7ADB3B26"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7792D98" w14:textId="55CC2E3A" w:rsidR="00930059" w:rsidRPr="00B73DDE" w:rsidRDefault="00930059">
            <w:pPr>
              <w:spacing w:after="0"/>
              <w:rPr>
                <w:sz w:val="22"/>
                <w:szCs w:val="22"/>
              </w:rPr>
            </w:pPr>
            <w:r w:rsidRPr="00B73DDE">
              <w:rPr>
                <w:sz w:val="22"/>
                <w:szCs w:val="22"/>
              </w:rPr>
              <w:t>Name of the Supplier</w:t>
            </w:r>
          </w:p>
        </w:tc>
      </w:tr>
      <w:tr w:rsidR="00930059" w:rsidRPr="00B73DDE" w14:paraId="6499B586" w14:textId="77777777" w:rsidTr="00930059">
        <w:trPr>
          <w:trHeight w:val="287"/>
        </w:trPr>
        <w:tc>
          <w:tcPr>
            <w:tcW w:w="671" w:type="pct"/>
            <w:tcBorders>
              <w:top w:val="nil"/>
              <w:left w:val="single" w:sz="4" w:space="0" w:color="000000"/>
              <w:bottom w:val="nil"/>
              <w:right w:val="single" w:sz="4" w:space="0" w:color="000000"/>
            </w:tcBorders>
          </w:tcPr>
          <w:p w14:paraId="6A044EF2"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2557C98" w14:textId="142660E7" w:rsidR="00930059" w:rsidRPr="00B73DDE" w:rsidRDefault="00930059">
            <w:pPr>
              <w:spacing w:after="0"/>
              <w:rPr>
                <w:sz w:val="22"/>
                <w:szCs w:val="22"/>
              </w:rPr>
            </w:pPr>
            <w:r w:rsidRPr="00B73DDE">
              <w:rPr>
                <w:sz w:val="22"/>
                <w:szCs w:val="22"/>
              </w:rPr>
              <w:t>Contract Description</w:t>
            </w:r>
          </w:p>
        </w:tc>
      </w:tr>
      <w:tr w:rsidR="00930059" w:rsidRPr="00B73DDE" w14:paraId="286DBBF5" w14:textId="77777777" w:rsidTr="00930059">
        <w:trPr>
          <w:trHeight w:val="287"/>
        </w:trPr>
        <w:tc>
          <w:tcPr>
            <w:tcW w:w="671" w:type="pct"/>
            <w:tcBorders>
              <w:top w:val="nil"/>
              <w:left w:val="single" w:sz="4" w:space="0" w:color="000000"/>
              <w:bottom w:val="nil"/>
              <w:right w:val="single" w:sz="4" w:space="0" w:color="000000"/>
            </w:tcBorders>
          </w:tcPr>
          <w:p w14:paraId="77D5BB81"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D873E4B" w14:textId="498FF323" w:rsidR="00930059" w:rsidRPr="00B73DDE" w:rsidRDefault="00930059">
            <w:pPr>
              <w:spacing w:after="0"/>
              <w:rPr>
                <w:sz w:val="22"/>
                <w:szCs w:val="22"/>
              </w:rPr>
            </w:pPr>
            <w:r w:rsidRPr="00B73DDE">
              <w:rPr>
                <w:sz w:val="22"/>
                <w:szCs w:val="22"/>
              </w:rPr>
              <w:t>Final Destination</w:t>
            </w:r>
          </w:p>
        </w:tc>
      </w:tr>
      <w:tr w:rsidR="00930059" w:rsidRPr="00B73DDE" w14:paraId="12FD9093" w14:textId="77777777" w:rsidTr="00930059">
        <w:trPr>
          <w:trHeight w:val="287"/>
        </w:trPr>
        <w:tc>
          <w:tcPr>
            <w:tcW w:w="671" w:type="pct"/>
            <w:tcBorders>
              <w:top w:val="nil"/>
              <w:left w:val="single" w:sz="4" w:space="0" w:color="000000"/>
              <w:bottom w:val="nil"/>
              <w:right w:val="single" w:sz="4" w:space="0" w:color="000000"/>
            </w:tcBorders>
          </w:tcPr>
          <w:p w14:paraId="14D07162"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1B9A8C1A" w14:textId="76AE90E0" w:rsidR="00930059" w:rsidRPr="00B73DDE" w:rsidRDefault="00930059">
            <w:pPr>
              <w:spacing w:after="0"/>
              <w:rPr>
                <w:sz w:val="22"/>
                <w:szCs w:val="22"/>
              </w:rPr>
            </w:pPr>
            <w:r w:rsidRPr="00B73DDE">
              <w:rPr>
                <w:sz w:val="22"/>
                <w:szCs w:val="22"/>
              </w:rPr>
              <w:t>Gross weight</w:t>
            </w:r>
          </w:p>
        </w:tc>
      </w:tr>
      <w:tr w:rsidR="00930059" w:rsidRPr="00B73DDE" w14:paraId="67FC7F07" w14:textId="77777777" w:rsidTr="00930059">
        <w:trPr>
          <w:trHeight w:val="287"/>
        </w:trPr>
        <w:tc>
          <w:tcPr>
            <w:tcW w:w="671" w:type="pct"/>
            <w:tcBorders>
              <w:top w:val="nil"/>
              <w:left w:val="single" w:sz="4" w:space="0" w:color="000000"/>
              <w:bottom w:val="nil"/>
              <w:right w:val="single" w:sz="4" w:space="0" w:color="000000"/>
            </w:tcBorders>
          </w:tcPr>
          <w:p w14:paraId="24A003B0"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29BA37D4" w14:textId="61469B4A" w:rsidR="00930059" w:rsidRPr="00B73DDE" w:rsidRDefault="00930059">
            <w:pPr>
              <w:spacing w:after="0"/>
              <w:rPr>
                <w:sz w:val="22"/>
                <w:szCs w:val="22"/>
              </w:rPr>
            </w:pPr>
            <w:r w:rsidRPr="00B73DDE">
              <w:rPr>
                <w:sz w:val="22"/>
                <w:szCs w:val="22"/>
              </w:rPr>
              <w:t>Any special lifting instructions</w:t>
            </w:r>
          </w:p>
        </w:tc>
      </w:tr>
      <w:tr w:rsidR="00930059" w:rsidRPr="00B73DDE" w14:paraId="2D182C4A" w14:textId="77777777" w:rsidTr="00930059">
        <w:trPr>
          <w:trHeight w:val="287"/>
        </w:trPr>
        <w:tc>
          <w:tcPr>
            <w:tcW w:w="671" w:type="pct"/>
            <w:tcBorders>
              <w:top w:val="nil"/>
              <w:left w:val="single" w:sz="4" w:space="0" w:color="000000"/>
              <w:bottom w:val="nil"/>
              <w:right w:val="single" w:sz="4" w:space="0" w:color="000000"/>
            </w:tcBorders>
          </w:tcPr>
          <w:p w14:paraId="5CA22687"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3ACF3F7" w14:textId="2A951D20" w:rsidR="00930059" w:rsidRPr="00B73DDE" w:rsidRDefault="00930059">
            <w:pPr>
              <w:spacing w:after="0"/>
              <w:rPr>
                <w:sz w:val="22"/>
                <w:szCs w:val="22"/>
              </w:rPr>
            </w:pPr>
            <w:r w:rsidRPr="00B73DDE">
              <w:rPr>
                <w:sz w:val="22"/>
                <w:szCs w:val="22"/>
              </w:rPr>
              <w:t>Any special handling instructions</w:t>
            </w:r>
          </w:p>
        </w:tc>
      </w:tr>
      <w:tr w:rsidR="00930059" w:rsidRPr="00B73DDE" w14:paraId="64424756" w14:textId="77777777" w:rsidTr="00930059">
        <w:trPr>
          <w:trHeight w:val="287"/>
        </w:trPr>
        <w:tc>
          <w:tcPr>
            <w:tcW w:w="671" w:type="pct"/>
            <w:tcBorders>
              <w:top w:val="nil"/>
              <w:left w:val="single" w:sz="4" w:space="0" w:color="000000"/>
              <w:bottom w:val="nil"/>
              <w:right w:val="single" w:sz="4" w:space="0" w:color="000000"/>
            </w:tcBorders>
          </w:tcPr>
          <w:p w14:paraId="1367D965"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3496FE87" w14:textId="77777777" w:rsidR="00930059" w:rsidRPr="00B73DDE" w:rsidRDefault="00930059">
            <w:pPr>
              <w:spacing w:after="0"/>
              <w:rPr>
                <w:sz w:val="22"/>
                <w:szCs w:val="22"/>
              </w:rPr>
            </w:pPr>
            <w:r w:rsidRPr="00B73DDE">
              <w:rPr>
                <w:sz w:val="22"/>
                <w:szCs w:val="22"/>
              </w:rPr>
              <w:t>Any relevant HAZCHEM classifications</w:t>
            </w:r>
          </w:p>
          <w:p w14:paraId="120BA840" w14:textId="358B1AFC" w:rsidR="00930059" w:rsidRPr="00B73DDE" w:rsidRDefault="00930059">
            <w:pPr>
              <w:spacing w:after="0"/>
              <w:rPr>
                <w:sz w:val="22"/>
                <w:szCs w:val="22"/>
              </w:rPr>
            </w:pPr>
          </w:p>
        </w:tc>
      </w:tr>
      <w:tr w:rsidR="00930059" w:rsidRPr="00B73DDE" w14:paraId="5E82CE76" w14:textId="77777777" w:rsidTr="004F2CA4">
        <w:trPr>
          <w:trHeight w:val="197"/>
        </w:trPr>
        <w:tc>
          <w:tcPr>
            <w:tcW w:w="671" w:type="pct"/>
            <w:tcBorders>
              <w:top w:val="nil"/>
              <w:left w:val="single" w:sz="4" w:space="0" w:color="000000"/>
              <w:bottom w:val="single" w:sz="4" w:space="0" w:color="000000"/>
              <w:right w:val="single" w:sz="4" w:space="0" w:color="000000"/>
            </w:tcBorders>
          </w:tcPr>
          <w:p w14:paraId="5DB78EE6" w14:textId="77777777" w:rsidR="00930059" w:rsidRPr="00B73DDE" w:rsidRDefault="00930059">
            <w:pPr>
              <w:spacing w:after="0"/>
              <w:jc w:val="center"/>
              <w:rPr>
                <w:sz w:val="22"/>
                <w:szCs w:val="22"/>
              </w:rPr>
            </w:pPr>
          </w:p>
        </w:tc>
        <w:tc>
          <w:tcPr>
            <w:tcW w:w="4329" w:type="pct"/>
            <w:tcBorders>
              <w:top w:val="single" w:sz="4" w:space="0" w:color="000000"/>
              <w:left w:val="single" w:sz="4" w:space="0" w:color="000000"/>
              <w:bottom w:val="nil"/>
              <w:right w:val="single" w:sz="4" w:space="0" w:color="000000"/>
            </w:tcBorders>
          </w:tcPr>
          <w:p w14:paraId="1FAF57BD" w14:textId="77777777" w:rsidR="00930059" w:rsidRPr="00B73DDE" w:rsidRDefault="00930059">
            <w:pPr>
              <w:spacing w:after="0"/>
              <w:rPr>
                <w:sz w:val="22"/>
                <w:szCs w:val="22"/>
              </w:rPr>
            </w:pPr>
            <w:r w:rsidRPr="00B73DDE">
              <w:rPr>
                <w:sz w:val="22"/>
                <w:szCs w:val="22"/>
              </w:rPr>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0E188A6A" w14:textId="77777777" w:rsidR="00930059" w:rsidRPr="00B73DDE" w:rsidRDefault="00930059">
            <w:pPr>
              <w:spacing w:after="0"/>
              <w:rPr>
                <w:sz w:val="22"/>
                <w:szCs w:val="22"/>
              </w:rPr>
            </w:pPr>
          </w:p>
        </w:tc>
      </w:tr>
      <w:tr w:rsidR="00930059" w:rsidRPr="00B73DDE" w14:paraId="430F4A22" w14:textId="77777777" w:rsidTr="00930059">
        <w:trPr>
          <w:trHeight w:val="1094"/>
        </w:trPr>
        <w:tc>
          <w:tcPr>
            <w:tcW w:w="671" w:type="pct"/>
            <w:tcBorders>
              <w:top w:val="single" w:sz="4" w:space="0" w:color="000000"/>
              <w:left w:val="single" w:sz="4" w:space="0" w:color="000000"/>
              <w:bottom w:val="nil"/>
              <w:right w:val="single" w:sz="4" w:space="0" w:color="000000"/>
            </w:tcBorders>
          </w:tcPr>
          <w:p w14:paraId="5B37696B"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24C5A735" w14:textId="77777777" w:rsidR="00930059" w:rsidRPr="00B73DDE" w:rsidRDefault="00930059">
            <w:pPr>
              <w:spacing w:after="0"/>
              <w:rPr>
                <w:b/>
                <w:sz w:val="22"/>
                <w:szCs w:val="22"/>
              </w:rPr>
            </w:pPr>
            <w:r w:rsidRPr="00B73DDE">
              <w:rPr>
                <w:b/>
                <w:sz w:val="22"/>
                <w:szCs w:val="22"/>
              </w:rPr>
              <w:t>Transportation –</w:t>
            </w:r>
          </w:p>
          <w:p w14:paraId="2099B05B" w14:textId="77777777" w:rsidR="00930059" w:rsidRPr="00B73DDE" w:rsidRDefault="00930059">
            <w:pPr>
              <w:spacing w:after="0"/>
              <w:rPr>
                <w:sz w:val="22"/>
                <w:szCs w:val="22"/>
              </w:rPr>
            </w:pPr>
          </w:p>
        </w:tc>
      </w:tr>
      <w:tr w:rsidR="00930059" w:rsidRPr="00B73DDE" w14:paraId="30F66542" w14:textId="77777777" w:rsidTr="00930059">
        <w:trPr>
          <w:trHeight w:val="287"/>
        </w:trPr>
        <w:tc>
          <w:tcPr>
            <w:tcW w:w="671" w:type="pct"/>
            <w:tcBorders>
              <w:top w:val="nil"/>
              <w:left w:val="single" w:sz="4" w:space="0" w:color="000000"/>
              <w:bottom w:val="nil"/>
              <w:right w:val="single" w:sz="4" w:space="0" w:color="000000"/>
            </w:tcBorders>
          </w:tcPr>
          <w:p w14:paraId="3C9BC13C"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DAC62E9" w14:textId="77777777" w:rsidR="00930059" w:rsidRPr="00B73DDE" w:rsidRDefault="00930059">
            <w:pPr>
              <w:spacing w:after="0"/>
              <w:rPr>
                <w:sz w:val="22"/>
                <w:szCs w:val="22"/>
              </w:rPr>
            </w:pPr>
            <w:r w:rsidRPr="00B73DDE">
              <w:rPr>
                <w:sz w:val="22"/>
                <w:szCs w:val="22"/>
              </w:rPr>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41CEAE02" w14:textId="77777777" w:rsidR="00930059" w:rsidRPr="00B73DDE" w:rsidRDefault="00930059">
            <w:pPr>
              <w:spacing w:after="0"/>
              <w:rPr>
                <w:b/>
                <w:sz w:val="22"/>
                <w:szCs w:val="22"/>
              </w:rPr>
            </w:pPr>
          </w:p>
        </w:tc>
      </w:tr>
      <w:tr w:rsidR="00930059" w:rsidRPr="00B73DDE" w14:paraId="2C38AEC1" w14:textId="77777777" w:rsidTr="00930059">
        <w:trPr>
          <w:trHeight w:val="1367"/>
        </w:trPr>
        <w:tc>
          <w:tcPr>
            <w:tcW w:w="671" w:type="pct"/>
            <w:tcBorders>
              <w:top w:val="nil"/>
              <w:left w:val="single" w:sz="4" w:space="0" w:color="000000"/>
              <w:bottom w:val="nil"/>
              <w:right w:val="single" w:sz="4" w:space="0" w:color="000000"/>
            </w:tcBorders>
          </w:tcPr>
          <w:p w14:paraId="77976958"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5965AA07" w14:textId="695B697F" w:rsidR="00930059" w:rsidRPr="00B73DDE" w:rsidRDefault="00930059">
            <w:pPr>
              <w:spacing w:after="0"/>
              <w:rPr>
                <w:sz w:val="22"/>
                <w:szCs w:val="22"/>
              </w:rPr>
            </w:pPr>
            <w:r w:rsidRPr="00B73DDE">
              <w:rPr>
                <w:sz w:val="22"/>
                <w:szCs w:val="22"/>
              </w:rPr>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930059" w:rsidRPr="00B73DDE" w14:paraId="6FF1B6BF" w14:textId="77777777" w:rsidTr="00930059">
        <w:trPr>
          <w:trHeight w:val="1367"/>
        </w:trPr>
        <w:tc>
          <w:tcPr>
            <w:tcW w:w="671" w:type="pct"/>
            <w:tcBorders>
              <w:top w:val="nil"/>
              <w:left w:val="single" w:sz="4" w:space="0" w:color="000000"/>
              <w:bottom w:val="single" w:sz="4" w:space="0" w:color="000000"/>
              <w:right w:val="single" w:sz="4" w:space="0" w:color="000000"/>
            </w:tcBorders>
          </w:tcPr>
          <w:p w14:paraId="1594DE49" w14:textId="77777777" w:rsidR="00930059" w:rsidRPr="00B73DDE" w:rsidRDefault="00930059">
            <w:pPr>
              <w:spacing w:after="0"/>
              <w:jc w:val="center"/>
              <w:rPr>
                <w:sz w:val="22"/>
                <w:szCs w:val="22"/>
              </w:rPr>
            </w:pPr>
          </w:p>
        </w:tc>
        <w:tc>
          <w:tcPr>
            <w:tcW w:w="4329" w:type="pct"/>
            <w:tcBorders>
              <w:top w:val="single" w:sz="4" w:space="0" w:color="000000"/>
              <w:left w:val="single" w:sz="4" w:space="0" w:color="000000"/>
              <w:bottom w:val="nil"/>
              <w:right w:val="single" w:sz="4" w:space="0" w:color="000000"/>
            </w:tcBorders>
          </w:tcPr>
          <w:p w14:paraId="40461629" w14:textId="77777777" w:rsidR="00930059" w:rsidRPr="00B73DDE" w:rsidRDefault="00930059">
            <w:pPr>
              <w:spacing w:after="0"/>
              <w:rPr>
                <w:sz w:val="22"/>
                <w:szCs w:val="22"/>
              </w:rPr>
            </w:pPr>
          </w:p>
          <w:p w14:paraId="0B204487" w14:textId="5BCD01D4" w:rsidR="00930059" w:rsidRPr="00B73DDE" w:rsidRDefault="00930059">
            <w:pPr>
              <w:spacing w:after="0"/>
              <w:rPr>
                <w:sz w:val="22"/>
                <w:szCs w:val="22"/>
              </w:rPr>
            </w:pPr>
            <w:r w:rsidRPr="00B73DDE">
              <w:rPr>
                <w:sz w:val="22"/>
                <w:szCs w:val="22"/>
              </w:rPr>
              <w:t>Where the Supplier is required under Contract to deliver the Goods CIF, CIP or DDP, Goods are to be transported on carriers of Philippine registry.  In the event that no carrier of Philippine registry is available, Goods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available but their schedule delays the Supplier in its performance of this Contract the period from when the Goods were first ready for shipment and the actual date of shipment the period of delay will be considered force majeure.</w:t>
            </w:r>
          </w:p>
        </w:tc>
      </w:tr>
      <w:tr w:rsidR="00930059" w:rsidRPr="00B73DDE" w14:paraId="45C0A5E9" w14:textId="77777777" w:rsidTr="00930059">
        <w:trPr>
          <w:trHeight w:val="2734"/>
        </w:trPr>
        <w:tc>
          <w:tcPr>
            <w:tcW w:w="671" w:type="pct"/>
            <w:tcBorders>
              <w:top w:val="single" w:sz="4" w:space="0" w:color="000000"/>
              <w:left w:val="single" w:sz="4" w:space="0" w:color="000000"/>
              <w:bottom w:val="nil"/>
              <w:right w:val="single" w:sz="4" w:space="0" w:color="000000"/>
            </w:tcBorders>
          </w:tcPr>
          <w:p w14:paraId="26FCB712"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755E90C" w14:textId="77777777" w:rsidR="00930059" w:rsidRPr="00B73DDE" w:rsidRDefault="00930059">
            <w:pPr>
              <w:spacing w:after="0"/>
              <w:rPr>
                <w:sz w:val="22"/>
                <w:szCs w:val="22"/>
              </w:rPr>
            </w:pPr>
          </w:p>
          <w:p w14:paraId="45DA590F" w14:textId="77777777" w:rsidR="00930059" w:rsidRPr="00B73DDE" w:rsidRDefault="00930059">
            <w:pPr>
              <w:spacing w:after="0"/>
              <w:rPr>
                <w:sz w:val="22"/>
                <w:szCs w:val="22"/>
              </w:rPr>
            </w:pPr>
            <w:r w:rsidRPr="00B73DDE">
              <w:rPr>
                <w:sz w:val="22"/>
                <w:szCs w:val="22"/>
              </w:rPr>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76F8E6F1" w14:textId="64977D46" w:rsidR="00930059" w:rsidRPr="00B73DDE" w:rsidRDefault="00930059">
            <w:pPr>
              <w:spacing w:after="0"/>
              <w:rPr>
                <w:sz w:val="22"/>
                <w:szCs w:val="22"/>
              </w:rPr>
            </w:pPr>
            <w:r w:rsidRPr="00B73DDE">
              <w:rPr>
                <w:sz w:val="22"/>
                <w:szCs w:val="22"/>
              </w:rPr>
              <w:tab/>
            </w:r>
          </w:p>
        </w:tc>
      </w:tr>
      <w:tr w:rsidR="00930059" w:rsidRPr="00B73DDE" w14:paraId="24832759" w14:textId="77777777" w:rsidTr="00930059">
        <w:trPr>
          <w:trHeight w:val="1367"/>
        </w:trPr>
        <w:tc>
          <w:tcPr>
            <w:tcW w:w="671" w:type="pct"/>
            <w:tcBorders>
              <w:top w:val="nil"/>
              <w:left w:val="single" w:sz="4" w:space="0" w:color="000000"/>
              <w:bottom w:val="nil"/>
              <w:right w:val="single" w:sz="4" w:space="0" w:color="000000"/>
            </w:tcBorders>
          </w:tcPr>
          <w:p w14:paraId="0AA9A6F3"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7F5F811B" w14:textId="77777777" w:rsidR="00930059" w:rsidRPr="00B73DDE" w:rsidRDefault="00930059">
            <w:pPr>
              <w:spacing w:after="0"/>
              <w:rPr>
                <w:b/>
                <w:sz w:val="22"/>
                <w:szCs w:val="22"/>
              </w:rPr>
            </w:pPr>
            <w:r w:rsidRPr="00B73DDE">
              <w:rPr>
                <w:b/>
                <w:sz w:val="22"/>
                <w:szCs w:val="22"/>
              </w:rPr>
              <w:t>Intellectual Property Rights –</w:t>
            </w:r>
          </w:p>
          <w:p w14:paraId="06A5DFB0" w14:textId="22ADC4B1" w:rsidR="00930059" w:rsidRPr="00B73DDE" w:rsidRDefault="00930059">
            <w:pPr>
              <w:tabs>
                <w:tab w:val="left" w:pos="6453"/>
              </w:tabs>
              <w:spacing w:after="0"/>
              <w:rPr>
                <w:sz w:val="22"/>
                <w:szCs w:val="22"/>
              </w:rPr>
            </w:pPr>
          </w:p>
        </w:tc>
      </w:tr>
      <w:tr w:rsidR="00930059" w:rsidRPr="00B73DDE" w14:paraId="799C62C7" w14:textId="77777777" w:rsidTr="00930059">
        <w:trPr>
          <w:trHeight w:val="287"/>
        </w:trPr>
        <w:tc>
          <w:tcPr>
            <w:tcW w:w="671" w:type="pct"/>
            <w:tcBorders>
              <w:top w:val="nil"/>
              <w:left w:val="single" w:sz="4" w:space="0" w:color="000000"/>
              <w:bottom w:val="nil"/>
              <w:right w:val="single" w:sz="4" w:space="0" w:color="000000"/>
            </w:tcBorders>
          </w:tcPr>
          <w:p w14:paraId="568954F3"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50FC497F" w14:textId="0DE8DB9A" w:rsidR="00930059" w:rsidRPr="00B73DDE" w:rsidRDefault="00930059">
            <w:pPr>
              <w:spacing w:after="0"/>
              <w:rPr>
                <w:b/>
                <w:sz w:val="22"/>
                <w:szCs w:val="22"/>
              </w:rPr>
            </w:pPr>
            <w:r w:rsidRPr="00B73DDE">
              <w:rPr>
                <w:sz w:val="22"/>
                <w:szCs w:val="22"/>
              </w:rPr>
              <w:t>The Supplier shall indemnify the Procuring Entity against all third-party claims of infringement of patent, trademark, or industrial design rights arising from use of the Goods or any part thereof.</w:t>
            </w:r>
          </w:p>
        </w:tc>
      </w:tr>
      <w:tr w:rsidR="00930059" w:rsidRPr="00B73DDE" w14:paraId="4610C2F2" w14:textId="77777777" w:rsidTr="00930059">
        <w:trPr>
          <w:trHeight w:val="948"/>
        </w:trPr>
        <w:tc>
          <w:tcPr>
            <w:tcW w:w="671" w:type="pct"/>
            <w:tcBorders>
              <w:top w:val="nil"/>
              <w:left w:val="single" w:sz="4" w:space="0" w:color="000000"/>
              <w:bottom w:val="single" w:sz="4" w:space="0" w:color="000000"/>
              <w:right w:val="single" w:sz="4" w:space="0" w:color="000000"/>
            </w:tcBorders>
          </w:tcPr>
          <w:p w14:paraId="7F865DBB"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60C6CF6F" w14:textId="02BBACCE" w:rsidR="00930059" w:rsidRPr="00B73DDE" w:rsidRDefault="00930059">
            <w:pPr>
              <w:spacing w:after="0"/>
              <w:rPr>
                <w:sz w:val="22"/>
                <w:szCs w:val="22"/>
              </w:rPr>
            </w:pPr>
            <w:r w:rsidRPr="00B73DDE">
              <w:rPr>
                <w:rFonts w:ascii="Calibri" w:hAnsi="Calibri"/>
                <w:i/>
                <w:iCs/>
                <w:sz w:val="22"/>
                <w:szCs w:val="22"/>
              </w:rPr>
              <w:t>No advance payment shall be made by the Procuring Entity to the winning bidder</w:t>
            </w:r>
          </w:p>
        </w:tc>
      </w:tr>
      <w:tr w:rsidR="00930059" w:rsidRPr="00B73DDE" w14:paraId="6741A886" w14:textId="77777777" w:rsidTr="00930059">
        <w:trPr>
          <w:trHeight w:val="365"/>
        </w:trPr>
        <w:tc>
          <w:tcPr>
            <w:tcW w:w="671" w:type="pct"/>
            <w:tcBorders>
              <w:top w:val="nil"/>
              <w:left w:val="single" w:sz="4" w:space="0" w:color="000000"/>
              <w:bottom w:val="single" w:sz="4" w:space="0" w:color="000000"/>
              <w:right w:val="single" w:sz="4" w:space="0" w:color="000000"/>
            </w:tcBorders>
          </w:tcPr>
          <w:p w14:paraId="202375AC" w14:textId="6ED628DC" w:rsidR="00930059" w:rsidRPr="00B73DDE" w:rsidRDefault="00930059">
            <w:pPr>
              <w:jc w:val="center"/>
              <w:rPr>
                <w:sz w:val="22"/>
                <w:szCs w:val="22"/>
              </w:rPr>
            </w:pPr>
            <w:r w:rsidRPr="00B73DDE">
              <w:rPr>
                <w:sz w:val="22"/>
                <w:szCs w:val="22"/>
              </w:rPr>
              <w:t>2.1</w:t>
            </w:r>
          </w:p>
        </w:tc>
        <w:tc>
          <w:tcPr>
            <w:tcW w:w="4329" w:type="pct"/>
            <w:tcBorders>
              <w:top w:val="single" w:sz="4" w:space="0" w:color="000000"/>
              <w:left w:val="single" w:sz="4" w:space="0" w:color="000000"/>
              <w:bottom w:val="single" w:sz="4" w:space="0" w:color="000000"/>
              <w:right w:val="single" w:sz="4" w:space="0" w:color="000000"/>
            </w:tcBorders>
          </w:tcPr>
          <w:p w14:paraId="78A42819" w14:textId="77777777" w:rsidR="00930059" w:rsidRPr="00B73DDE" w:rsidRDefault="00930059" w:rsidP="00D85947">
            <w:pPr>
              <w:spacing w:after="0"/>
              <w:rPr>
                <w:sz w:val="22"/>
                <w:szCs w:val="22"/>
              </w:rPr>
            </w:pPr>
            <w:r w:rsidRPr="00B73DDE">
              <w:rPr>
                <w:sz w:val="22"/>
                <w:szCs w:val="22"/>
              </w:rPr>
              <w:t xml:space="preserve">For partial or staggered delivery of </w:t>
            </w:r>
            <w:r>
              <w:rPr>
                <w:sz w:val="22"/>
                <w:szCs w:val="22"/>
              </w:rPr>
              <w:t>services</w:t>
            </w:r>
            <w:r w:rsidRPr="00B73DDE">
              <w:rPr>
                <w:sz w:val="22"/>
                <w:szCs w:val="22"/>
              </w:rPr>
              <w:t xml:space="preserve">. “The terms of payment shall be as follows: </w:t>
            </w:r>
          </w:p>
          <w:p w14:paraId="0B661BB5" w14:textId="4CA32F9B" w:rsidR="00930059" w:rsidRPr="00B73DDE" w:rsidRDefault="00930059">
            <w:pPr>
              <w:rPr>
                <w:sz w:val="22"/>
                <w:szCs w:val="22"/>
              </w:rPr>
            </w:pPr>
            <w:r w:rsidRPr="00B73DDE">
              <w:rPr>
                <w:sz w:val="22"/>
                <w:szCs w:val="22"/>
              </w:rPr>
              <w:t xml:space="preserve">Payment shall be based on </w:t>
            </w:r>
            <w:r>
              <w:rPr>
                <w:sz w:val="22"/>
                <w:szCs w:val="22"/>
              </w:rPr>
              <w:t xml:space="preserve">the actual services rendered and completed as certified by the engineer assigned to the testing. The payment is thru check and within thirty (30) working days upon receipt of the billing notice. </w:t>
            </w:r>
          </w:p>
        </w:tc>
      </w:tr>
      <w:tr w:rsidR="00930059" w:rsidRPr="00B73DDE" w14:paraId="7BAA2CF3" w14:textId="77777777" w:rsidTr="00930059">
        <w:trPr>
          <w:trHeight w:val="696"/>
        </w:trPr>
        <w:tc>
          <w:tcPr>
            <w:tcW w:w="671" w:type="pct"/>
            <w:tcBorders>
              <w:top w:val="nil"/>
              <w:left w:val="single" w:sz="4" w:space="0" w:color="000000"/>
              <w:bottom w:val="single" w:sz="4" w:space="0" w:color="000000"/>
              <w:right w:val="single" w:sz="4" w:space="0" w:color="000000"/>
            </w:tcBorders>
          </w:tcPr>
          <w:p w14:paraId="0C138DCB" w14:textId="77777777" w:rsidR="00930059" w:rsidRPr="00B73DDE" w:rsidRDefault="00930059">
            <w:pPr>
              <w:spacing w:after="0"/>
              <w:jc w:val="center"/>
              <w:rPr>
                <w:sz w:val="22"/>
                <w:szCs w:val="22"/>
              </w:rPr>
            </w:pPr>
            <w:r w:rsidRPr="00B73DDE">
              <w:rPr>
                <w:sz w:val="22"/>
                <w:szCs w:val="22"/>
              </w:rPr>
              <w:t>2.2</w:t>
            </w:r>
          </w:p>
        </w:tc>
        <w:tc>
          <w:tcPr>
            <w:tcW w:w="4329" w:type="pct"/>
            <w:tcBorders>
              <w:top w:val="single" w:sz="4" w:space="0" w:color="000000"/>
              <w:left w:val="single" w:sz="4" w:space="0" w:color="000000"/>
              <w:bottom w:val="single" w:sz="4" w:space="0" w:color="000000"/>
              <w:right w:val="single" w:sz="4" w:space="0" w:color="000000"/>
            </w:tcBorders>
          </w:tcPr>
          <w:p w14:paraId="0B37949D" w14:textId="77777777" w:rsidR="00930059" w:rsidRPr="00B73DDE" w:rsidRDefault="00930059" w:rsidP="00E105FA">
            <w:pPr>
              <w:spacing w:before="100" w:beforeAutospacing="1" w:after="0"/>
              <w:ind w:left="16"/>
              <w:rPr>
                <w:rFonts w:ascii="Calibri" w:hAnsi="Calibri"/>
                <w:i/>
                <w:iCs/>
                <w:sz w:val="22"/>
                <w:szCs w:val="22"/>
              </w:rPr>
            </w:pPr>
            <w:r w:rsidRPr="00B73DDE">
              <w:rPr>
                <w:rFonts w:ascii="Calibri" w:hAnsi="Calibri"/>
                <w:i/>
                <w:iCs/>
                <w:sz w:val="22"/>
                <w:szCs w:val="22"/>
              </w:rPr>
              <w:t>The Performance Security will be released by the SMWD after the issuance of the “Certificate of Completion” subject to the following condition:</w:t>
            </w:r>
          </w:p>
          <w:p w14:paraId="6E4D11D7" w14:textId="77777777" w:rsidR="00930059" w:rsidRPr="00B73DDE" w:rsidRDefault="00930059">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sz w:val="22"/>
                <w:szCs w:val="22"/>
              </w:rPr>
            </w:pPr>
            <w:r w:rsidRPr="00B73DDE">
              <w:rPr>
                <w:rFonts w:ascii="Calibri" w:hAnsi="Calibri"/>
                <w:i/>
                <w:iCs/>
                <w:sz w:val="22"/>
                <w:szCs w:val="22"/>
              </w:rPr>
              <w:t>there is no pending claims against the supplier or surety company filed by the SMWD;</w:t>
            </w:r>
          </w:p>
          <w:p w14:paraId="1DB257E6" w14:textId="77777777" w:rsidR="00930059" w:rsidRPr="00B73DDE" w:rsidRDefault="00930059">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sz w:val="22"/>
                <w:szCs w:val="22"/>
              </w:rPr>
            </w:pPr>
            <w:r w:rsidRPr="00B73DDE">
              <w:rPr>
                <w:rFonts w:ascii="Calibri" w:hAnsi="Calibri"/>
                <w:i/>
                <w:iCs/>
                <w:sz w:val="22"/>
                <w:szCs w:val="22"/>
              </w:rPr>
              <w:t>the Supplier has no pending claims for labor and materials filed against it; and</w:t>
            </w:r>
          </w:p>
          <w:p w14:paraId="653349FC" w14:textId="5DE2D085" w:rsidR="00930059" w:rsidRPr="00B73DDE" w:rsidRDefault="00930059" w:rsidP="00AC1330">
            <w:pPr>
              <w:spacing w:after="0"/>
              <w:rPr>
                <w:sz w:val="22"/>
                <w:szCs w:val="22"/>
              </w:rPr>
            </w:pPr>
            <w:r w:rsidRPr="00B73DDE">
              <w:rPr>
                <w:rFonts w:ascii="Calibri" w:hAnsi="Calibri"/>
                <w:i/>
                <w:sz w:val="22"/>
                <w:szCs w:val="22"/>
              </w:rPr>
              <w:t xml:space="preserve">         (c)      upon submission of a letter by the Supplier requesting for the release   of the Performance Security.</w:t>
            </w:r>
          </w:p>
        </w:tc>
      </w:tr>
      <w:tr w:rsidR="00930059" w:rsidRPr="00B73DDE" w14:paraId="23FE4BD4" w14:textId="77777777" w:rsidTr="00930059">
        <w:trPr>
          <w:trHeight w:val="696"/>
        </w:trPr>
        <w:tc>
          <w:tcPr>
            <w:tcW w:w="671" w:type="pct"/>
            <w:tcBorders>
              <w:top w:val="nil"/>
              <w:left w:val="single" w:sz="4" w:space="0" w:color="000000"/>
              <w:bottom w:val="single" w:sz="4" w:space="0" w:color="000000"/>
              <w:right w:val="single" w:sz="4" w:space="0" w:color="000000"/>
            </w:tcBorders>
          </w:tcPr>
          <w:p w14:paraId="450D2E87" w14:textId="1A3ED8C9" w:rsidR="00930059" w:rsidRPr="00B73DDE" w:rsidRDefault="00930059">
            <w:pPr>
              <w:jc w:val="center"/>
              <w:rPr>
                <w:sz w:val="22"/>
                <w:szCs w:val="22"/>
              </w:rPr>
            </w:pPr>
            <w:r w:rsidRPr="00B73DDE">
              <w:rPr>
                <w:sz w:val="22"/>
                <w:szCs w:val="22"/>
              </w:rPr>
              <w:t>3</w:t>
            </w:r>
          </w:p>
        </w:tc>
        <w:tc>
          <w:tcPr>
            <w:tcW w:w="4329" w:type="pct"/>
            <w:tcBorders>
              <w:top w:val="single" w:sz="4" w:space="0" w:color="000000"/>
              <w:left w:val="single" w:sz="4" w:space="0" w:color="000000"/>
              <w:bottom w:val="single" w:sz="4" w:space="0" w:color="000000"/>
              <w:right w:val="single" w:sz="4" w:space="0" w:color="000000"/>
            </w:tcBorders>
          </w:tcPr>
          <w:p w14:paraId="2F8FD9D9" w14:textId="77777777" w:rsidR="00930059" w:rsidRPr="00B73DDE" w:rsidRDefault="00930059" w:rsidP="00D85947">
            <w:pPr>
              <w:spacing w:after="0"/>
              <w:rPr>
                <w:i/>
                <w:sz w:val="22"/>
                <w:szCs w:val="22"/>
              </w:rPr>
            </w:pPr>
            <w:r w:rsidRPr="00B73DDE">
              <w:rPr>
                <w:sz w:val="22"/>
                <w:szCs w:val="22"/>
              </w:rPr>
              <w:t xml:space="preserve">The inspections and tests that will be conducted are: </w:t>
            </w:r>
          </w:p>
          <w:p w14:paraId="25BECE55" w14:textId="04027FAC" w:rsidR="00930059" w:rsidRPr="00B73DDE" w:rsidRDefault="00930059" w:rsidP="00E105FA">
            <w:pPr>
              <w:rPr>
                <w:color w:val="000000"/>
                <w:sz w:val="22"/>
                <w:szCs w:val="22"/>
              </w:rPr>
            </w:pPr>
            <w:r w:rsidRPr="00923E74">
              <w:rPr>
                <w:i/>
                <w:color w:val="FF0000"/>
                <w:sz w:val="22"/>
                <w:szCs w:val="22"/>
              </w:rPr>
              <w:t xml:space="preserve"> </w:t>
            </w:r>
            <w:r w:rsidR="00033CE5" w:rsidRPr="00033CE5">
              <w:rPr>
                <w:i/>
                <w:color w:val="000000" w:themeColor="text1"/>
                <w:sz w:val="22"/>
                <w:szCs w:val="22"/>
              </w:rPr>
              <w:t>Inspection and checking on the process</w:t>
            </w:r>
            <w:r w:rsidR="00033CE5">
              <w:rPr>
                <w:i/>
                <w:color w:val="000000" w:themeColor="text1"/>
                <w:sz w:val="22"/>
                <w:szCs w:val="22"/>
              </w:rPr>
              <w:t xml:space="preserve"> of</w:t>
            </w:r>
            <w:r w:rsidR="00F75010">
              <w:rPr>
                <w:i/>
                <w:color w:val="000000" w:themeColor="text1"/>
                <w:sz w:val="22"/>
                <w:szCs w:val="22"/>
              </w:rPr>
              <w:t xml:space="preserve"> </w:t>
            </w:r>
            <w:r w:rsidR="00DF3D61" w:rsidRPr="00033CE5">
              <w:rPr>
                <w:i/>
                <w:color w:val="000000" w:themeColor="text1"/>
                <w:sz w:val="22"/>
                <w:szCs w:val="22"/>
              </w:rPr>
              <w:t>Total Fecal, Total Coliform, and Heterotropic Plate Count Test</w:t>
            </w:r>
          </w:p>
        </w:tc>
      </w:tr>
      <w:tr w:rsidR="00930059" w:rsidRPr="00B73DDE" w14:paraId="78014BFE" w14:textId="77777777" w:rsidTr="00930059">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3EB4FFE0" w:rsidR="00930059" w:rsidRPr="00B73DDE" w:rsidRDefault="00930059">
            <w:pPr>
              <w:spacing w:after="0"/>
              <w:jc w:val="center"/>
              <w:rPr>
                <w:sz w:val="22"/>
                <w:szCs w:val="22"/>
              </w:rPr>
            </w:pPr>
            <w:r w:rsidRPr="00B73DDE">
              <w:rPr>
                <w:sz w:val="22"/>
                <w:szCs w:val="22"/>
              </w:rPr>
              <w:t>4</w:t>
            </w:r>
          </w:p>
        </w:tc>
        <w:tc>
          <w:tcPr>
            <w:tcW w:w="4329" w:type="pct"/>
            <w:tcBorders>
              <w:top w:val="single" w:sz="4" w:space="0" w:color="000000"/>
              <w:left w:val="single" w:sz="4" w:space="0" w:color="000000"/>
              <w:bottom w:val="single" w:sz="4" w:space="0" w:color="000000"/>
              <w:right w:val="single" w:sz="4" w:space="0" w:color="000000"/>
            </w:tcBorders>
          </w:tcPr>
          <w:p w14:paraId="5D71F643" w14:textId="3C1D2792" w:rsidR="00930059" w:rsidRPr="00033CE5" w:rsidRDefault="00930059" w:rsidP="00033CE5">
            <w:pPr>
              <w:rPr>
                <w:i/>
                <w:sz w:val="22"/>
                <w:szCs w:val="22"/>
              </w:rPr>
            </w:pPr>
            <w:r w:rsidRPr="00033CE5">
              <w:rPr>
                <w:rFonts w:ascii="Calibri" w:hAnsi="Calibri"/>
                <w:i/>
                <w:sz w:val="22"/>
                <w:szCs w:val="22"/>
              </w:rPr>
              <w:t>This contract may</w:t>
            </w:r>
            <w:r w:rsidR="00033CE5" w:rsidRPr="00033CE5">
              <w:rPr>
                <w:rFonts w:ascii="Calibri" w:hAnsi="Calibri"/>
                <w:i/>
                <w:sz w:val="22"/>
                <w:szCs w:val="22"/>
              </w:rPr>
              <w:t xml:space="preserve"> </w:t>
            </w:r>
            <w:r w:rsidRPr="00033CE5">
              <w:rPr>
                <w:rFonts w:ascii="Calibri" w:hAnsi="Calibri"/>
                <w:i/>
                <w:sz w:val="22"/>
                <w:szCs w:val="22"/>
              </w:rPr>
              <w:t>be amended when deemed necessary to modify the terms agreed upon, provided that it is a mutual written agreement executed and approved by both parties concerned</w:t>
            </w:r>
          </w:p>
        </w:tc>
      </w:tr>
      <w:tr w:rsidR="00033CE5" w:rsidRPr="00B73DDE" w14:paraId="78972BA3" w14:textId="77777777" w:rsidTr="00930059">
        <w:trPr>
          <w:trHeight w:val="547"/>
        </w:trPr>
        <w:tc>
          <w:tcPr>
            <w:tcW w:w="671" w:type="pct"/>
            <w:tcBorders>
              <w:top w:val="single" w:sz="4" w:space="0" w:color="000000"/>
              <w:left w:val="single" w:sz="4" w:space="0" w:color="000000"/>
              <w:bottom w:val="single" w:sz="4" w:space="0" w:color="000000"/>
              <w:right w:val="single" w:sz="4" w:space="0" w:color="000000"/>
            </w:tcBorders>
          </w:tcPr>
          <w:p w14:paraId="117A8459" w14:textId="481DFEDB" w:rsidR="00033CE5" w:rsidRPr="00B73DDE" w:rsidRDefault="00033CE5">
            <w:pPr>
              <w:jc w:val="center"/>
              <w:rPr>
                <w:sz w:val="22"/>
                <w:szCs w:val="22"/>
              </w:rPr>
            </w:pPr>
            <w:r>
              <w:rPr>
                <w:sz w:val="22"/>
                <w:szCs w:val="22"/>
              </w:rPr>
              <w:t>5.1</w:t>
            </w:r>
          </w:p>
        </w:tc>
        <w:tc>
          <w:tcPr>
            <w:tcW w:w="4329" w:type="pct"/>
            <w:tcBorders>
              <w:top w:val="single" w:sz="4" w:space="0" w:color="000000"/>
              <w:left w:val="single" w:sz="4" w:space="0" w:color="000000"/>
              <w:bottom w:val="single" w:sz="4" w:space="0" w:color="000000"/>
              <w:right w:val="single" w:sz="4" w:space="0" w:color="000000"/>
            </w:tcBorders>
          </w:tcPr>
          <w:p w14:paraId="2433F6FE" w14:textId="05FF0893" w:rsidR="00033CE5" w:rsidRPr="00033CE5" w:rsidRDefault="00033CE5" w:rsidP="00033CE5">
            <w:pPr>
              <w:rPr>
                <w:rFonts w:ascii="Calibri" w:hAnsi="Calibri"/>
                <w:i/>
                <w:sz w:val="22"/>
                <w:szCs w:val="22"/>
              </w:rPr>
            </w:pPr>
            <w:r w:rsidRPr="009F1AE5">
              <w:rPr>
                <w:rFonts w:ascii="Calibri" w:hAnsi="Calibri"/>
                <w:i/>
                <w:color w:val="FF0000"/>
                <w:sz w:val="22"/>
                <w:szCs w:val="22"/>
              </w:rPr>
              <w:t>Warranty</w:t>
            </w:r>
            <w:r w:rsidR="00F75010" w:rsidRPr="009F1AE5">
              <w:rPr>
                <w:rFonts w:ascii="Calibri" w:hAnsi="Calibri"/>
                <w:i/>
                <w:color w:val="FF0000"/>
                <w:sz w:val="22"/>
                <w:szCs w:val="22"/>
              </w:rPr>
              <w:t xml:space="preserve"> in cases of inconsistency of the result with the samples of different results (pass and fail) in the same facility not exceeding 15 meters in radius.</w:t>
            </w:r>
          </w:p>
        </w:tc>
      </w:tr>
    </w:tbl>
    <w:p w14:paraId="64CD3F70" w14:textId="2C5921AC" w:rsidR="00FD2651" w:rsidRPr="00B73DDE" w:rsidRDefault="00FD2651">
      <w:pPr>
        <w:rPr>
          <w:sz w:val="22"/>
          <w:szCs w:val="22"/>
        </w:rPr>
      </w:pPr>
    </w:p>
    <w:p w14:paraId="3107A8BE" w14:textId="77777777" w:rsidR="00FD2651" w:rsidRPr="00B73DDE" w:rsidRDefault="00FD2651">
      <w:pPr>
        <w:jc w:val="center"/>
        <w:rPr>
          <w:b/>
          <w:sz w:val="22"/>
          <w:szCs w:val="22"/>
        </w:rPr>
        <w:sectPr w:rsidR="00FD2651" w:rsidRPr="00B73DDE" w:rsidSect="00C246E3">
          <w:headerReference w:type="even" r:id="rId43"/>
          <w:headerReference w:type="default" r:id="rId44"/>
          <w:footerReference w:type="default" r:id="rId45"/>
          <w:headerReference w:type="first" r:id="rId46"/>
          <w:pgSz w:w="11909" w:h="16834"/>
          <w:pgMar w:top="1440" w:right="1440" w:bottom="1440" w:left="1440" w:header="720" w:footer="720" w:gutter="0"/>
          <w:cols w:space="720" w:equalWidth="0">
            <w:col w:w="9029"/>
          </w:cols>
        </w:sectPr>
      </w:pPr>
    </w:p>
    <w:p w14:paraId="0DE160EF" w14:textId="3559F938" w:rsidR="00FD2651" w:rsidRPr="00B73DDE" w:rsidRDefault="0043613A">
      <w:pPr>
        <w:pStyle w:val="Heading1"/>
        <w:spacing w:before="0" w:after="0"/>
        <w:rPr>
          <w:sz w:val="22"/>
          <w:szCs w:val="22"/>
        </w:rPr>
      </w:pPr>
      <w:bookmarkStart w:id="83" w:name="_Toc46916378"/>
      <w:r w:rsidRPr="00B73DDE">
        <w:rPr>
          <w:sz w:val="22"/>
          <w:szCs w:val="22"/>
        </w:rPr>
        <w:lastRenderedPageBreak/>
        <w:t>Section VI. Schedule of Requirements</w:t>
      </w:r>
      <w:bookmarkEnd w:id="83"/>
    </w:p>
    <w:p w14:paraId="1A50777C" w14:textId="77777777" w:rsidR="00FD2651" w:rsidRPr="00B73DDE" w:rsidRDefault="00FD2651">
      <w:pPr>
        <w:rPr>
          <w:sz w:val="22"/>
          <w:szCs w:val="22"/>
        </w:rPr>
      </w:pPr>
    </w:p>
    <w:p w14:paraId="1C048E8A" w14:textId="77777777" w:rsidR="00FD2651" w:rsidRPr="00B73DDE" w:rsidRDefault="0043613A">
      <w:pPr>
        <w:rPr>
          <w:i/>
          <w:color w:val="FF6699"/>
          <w:sz w:val="22"/>
          <w:szCs w:val="22"/>
        </w:rPr>
      </w:pPr>
      <w:r w:rsidRPr="00B73DDE">
        <w:rPr>
          <w:sz w:val="22"/>
          <w:szCs w:val="22"/>
        </w:rPr>
        <w:t xml:space="preserve">The delivery schedule expressed as weeks/months stipulates hereafter a delivery date which is the date of delivery to the project site.  </w:t>
      </w:r>
    </w:p>
    <w:p w14:paraId="75DD0A56" w14:textId="77777777" w:rsidR="00FD2651" w:rsidRPr="00B73DDE" w:rsidRDefault="00FD2651">
      <w:pPr>
        <w:rPr>
          <w:sz w:val="22"/>
          <w:szCs w:val="22"/>
        </w:rPr>
      </w:pPr>
    </w:p>
    <w:tbl>
      <w:tblPr>
        <w:tblStyle w:val="TableGrid"/>
        <w:tblW w:w="0" w:type="auto"/>
        <w:tblLook w:val="04A0" w:firstRow="1" w:lastRow="0" w:firstColumn="1" w:lastColumn="0" w:noHBand="0" w:noVBand="1"/>
      </w:tblPr>
      <w:tblGrid>
        <w:gridCol w:w="1062"/>
        <w:gridCol w:w="2901"/>
        <w:gridCol w:w="1060"/>
        <w:gridCol w:w="925"/>
        <w:gridCol w:w="3071"/>
      </w:tblGrid>
      <w:tr w:rsidR="00D80EC6" w:rsidRPr="00B73DDE" w14:paraId="69CB04FD" w14:textId="77777777" w:rsidTr="00923E74">
        <w:tc>
          <w:tcPr>
            <w:tcW w:w="1075" w:type="dxa"/>
          </w:tcPr>
          <w:p w14:paraId="3453A0C7" w14:textId="14E80E72" w:rsidR="00D80EC6" w:rsidRPr="00B73DDE" w:rsidRDefault="00D80EC6">
            <w:pPr>
              <w:rPr>
                <w:b/>
                <w:sz w:val="22"/>
                <w:szCs w:val="22"/>
              </w:rPr>
            </w:pPr>
            <w:r w:rsidRPr="00B73DDE">
              <w:rPr>
                <w:b/>
                <w:sz w:val="22"/>
                <w:szCs w:val="22"/>
              </w:rPr>
              <w:t>Item Number</w:t>
            </w:r>
          </w:p>
        </w:tc>
        <w:tc>
          <w:tcPr>
            <w:tcW w:w="3173" w:type="dxa"/>
          </w:tcPr>
          <w:p w14:paraId="074BD38E" w14:textId="257EEDBA" w:rsidR="00D80EC6" w:rsidRPr="00B73DDE" w:rsidRDefault="00D80EC6">
            <w:pPr>
              <w:rPr>
                <w:b/>
                <w:sz w:val="22"/>
                <w:szCs w:val="22"/>
              </w:rPr>
            </w:pPr>
            <w:r w:rsidRPr="00B73DDE">
              <w:rPr>
                <w:b/>
                <w:sz w:val="22"/>
                <w:szCs w:val="22"/>
              </w:rPr>
              <w:t>Description</w:t>
            </w:r>
          </w:p>
        </w:tc>
        <w:tc>
          <w:tcPr>
            <w:tcW w:w="607" w:type="dxa"/>
          </w:tcPr>
          <w:p w14:paraId="02FF9939" w14:textId="1172C8E6" w:rsidR="00D80EC6" w:rsidRPr="00B73DDE" w:rsidRDefault="00D80EC6">
            <w:pPr>
              <w:rPr>
                <w:b/>
                <w:sz w:val="22"/>
                <w:szCs w:val="22"/>
              </w:rPr>
            </w:pPr>
            <w:r w:rsidRPr="00B73DDE">
              <w:rPr>
                <w:b/>
                <w:sz w:val="22"/>
                <w:szCs w:val="22"/>
              </w:rPr>
              <w:t>Quantity</w:t>
            </w:r>
          </w:p>
        </w:tc>
        <w:tc>
          <w:tcPr>
            <w:tcW w:w="776" w:type="dxa"/>
          </w:tcPr>
          <w:p w14:paraId="22A5E0BF" w14:textId="7B91C83D" w:rsidR="00D80EC6" w:rsidRPr="00B73DDE" w:rsidRDefault="00D80EC6">
            <w:pPr>
              <w:rPr>
                <w:b/>
                <w:sz w:val="22"/>
                <w:szCs w:val="22"/>
              </w:rPr>
            </w:pPr>
            <w:r w:rsidRPr="00B73DDE">
              <w:rPr>
                <w:b/>
                <w:sz w:val="22"/>
                <w:szCs w:val="22"/>
              </w:rPr>
              <w:t>Unit</w:t>
            </w:r>
          </w:p>
        </w:tc>
        <w:tc>
          <w:tcPr>
            <w:tcW w:w="3388" w:type="dxa"/>
          </w:tcPr>
          <w:p w14:paraId="50ABCC57" w14:textId="0495D9DA" w:rsidR="00D80EC6" w:rsidRPr="00B73DDE" w:rsidRDefault="00D80EC6">
            <w:pPr>
              <w:rPr>
                <w:sz w:val="22"/>
                <w:szCs w:val="22"/>
              </w:rPr>
            </w:pPr>
            <w:r w:rsidRPr="00B73DDE">
              <w:rPr>
                <w:b/>
                <w:sz w:val="22"/>
                <w:szCs w:val="22"/>
              </w:rPr>
              <w:t>Delivered, Weeks/Months</w:t>
            </w:r>
          </w:p>
        </w:tc>
      </w:tr>
      <w:tr w:rsidR="00D80EC6" w:rsidRPr="00B73DDE" w14:paraId="6EF8F9BD" w14:textId="77777777" w:rsidTr="00923E74">
        <w:tc>
          <w:tcPr>
            <w:tcW w:w="1075" w:type="dxa"/>
          </w:tcPr>
          <w:p w14:paraId="2C8B4084" w14:textId="7A692393" w:rsidR="00D80EC6" w:rsidRPr="00B73DDE" w:rsidRDefault="00D80EC6">
            <w:pPr>
              <w:rPr>
                <w:sz w:val="22"/>
                <w:szCs w:val="22"/>
              </w:rPr>
            </w:pPr>
            <w:r w:rsidRPr="00B73DDE">
              <w:rPr>
                <w:sz w:val="22"/>
                <w:szCs w:val="22"/>
              </w:rPr>
              <w:t>1</w:t>
            </w:r>
          </w:p>
        </w:tc>
        <w:tc>
          <w:tcPr>
            <w:tcW w:w="3173" w:type="dxa"/>
          </w:tcPr>
          <w:p w14:paraId="7536E34A" w14:textId="6A635437" w:rsidR="00D80EC6" w:rsidRPr="00B73DDE" w:rsidRDefault="00923E74">
            <w:pPr>
              <w:rPr>
                <w:sz w:val="22"/>
                <w:szCs w:val="22"/>
              </w:rPr>
            </w:pPr>
            <w:r>
              <w:rPr>
                <w:sz w:val="22"/>
                <w:szCs w:val="22"/>
              </w:rPr>
              <w:t>Total Fecal, Total Coliform and Heterotropic Plate Count Test</w:t>
            </w:r>
          </w:p>
        </w:tc>
        <w:tc>
          <w:tcPr>
            <w:tcW w:w="607" w:type="dxa"/>
          </w:tcPr>
          <w:p w14:paraId="55BA77D5" w14:textId="393F3843" w:rsidR="00D80EC6" w:rsidRPr="00B73DDE" w:rsidRDefault="00B902BC">
            <w:pPr>
              <w:rPr>
                <w:sz w:val="22"/>
                <w:szCs w:val="22"/>
              </w:rPr>
            </w:pPr>
            <w:r>
              <w:rPr>
                <w:sz w:val="22"/>
                <w:szCs w:val="22"/>
              </w:rPr>
              <w:t xml:space="preserve">    </w:t>
            </w:r>
            <w:r w:rsidR="004F2CA4">
              <w:rPr>
                <w:sz w:val="22"/>
                <w:szCs w:val="22"/>
              </w:rPr>
              <w:t>541</w:t>
            </w:r>
          </w:p>
        </w:tc>
        <w:tc>
          <w:tcPr>
            <w:tcW w:w="776" w:type="dxa"/>
          </w:tcPr>
          <w:p w14:paraId="6D93FA39" w14:textId="758B139D" w:rsidR="00D80EC6" w:rsidRPr="00B73DDE" w:rsidRDefault="00923E74">
            <w:pPr>
              <w:rPr>
                <w:sz w:val="22"/>
                <w:szCs w:val="22"/>
              </w:rPr>
            </w:pPr>
            <w:r>
              <w:rPr>
                <w:sz w:val="22"/>
                <w:szCs w:val="22"/>
              </w:rPr>
              <w:t>samples</w:t>
            </w:r>
          </w:p>
        </w:tc>
        <w:tc>
          <w:tcPr>
            <w:tcW w:w="3388" w:type="dxa"/>
          </w:tcPr>
          <w:p w14:paraId="118D1657" w14:textId="77777777" w:rsidR="00D80EC6" w:rsidRDefault="007813BD">
            <w:pPr>
              <w:rPr>
                <w:sz w:val="22"/>
                <w:szCs w:val="22"/>
              </w:rPr>
            </w:pPr>
            <w:r>
              <w:rPr>
                <w:sz w:val="22"/>
                <w:szCs w:val="22"/>
              </w:rPr>
              <w:t xml:space="preserve">Hard copy delivered within </w:t>
            </w:r>
            <w:r w:rsidR="00B902BC">
              <w:rPr>
                <w:sz w:val="22"/>
                <w:szCs w:val="22"/>
              </w:rPr>
              <w:t>7 working days after collection of samples</w:t>
            </w:r>
            <w:r>
              <w:rPr>
                <w:sz w:val="22"/>
                <w:szCs w:val="22"/>
              </w:rPr>
              <w:t>.</w:t>
            </w:r>
          </w:p>
          <w:p w14:paraId="60F3405C" w14:textId="24FB15EB" w:rsidR="007813BD" w:rsidRPr="00B73DDE" w:rsidRDefault="007813BD">
            <w:pPr>
              <w:rPr>
                <w:sz w:val="22"/>
                <w:szCs w:val="22"/>
              </w:rPr>
            </w:pPr>
            <w:r>
              <w:rPr>
                <w:sz w:val="22"/>
                <w:szCs w:val="22"/>
              </w:rPr>
              <w:t>E-copy delivered maximum of 3 working days after collection of samples.</w:t>
            </w:r>
          </w:p>
        </w:tc>
      </w:tr>
      <w:tr w:rsidR="00D80EC6" w:rsidRPr="00B73DDE" w14:paraId="7A2986DC" w14:textId="77777777" w:rsidTr="00923E74">
        <w:tc>
          <w:tcPr>
            <w:tcW w:w="1075" w:type="dxa"/>
          </w:tcPr>
          <w:p w14:paraId="6091AC36" w14:textId="2E86B9BC" w:rsidR="00D80EC6" w:rsidRPr="00B73DDE" w:rsidRDefault="00D80EC6">
            <w:pPr>
              <w:rPr>
                <w:sz w:val="22"/>
                <w:szCs w:val="22"/>
              </w:rPr>
            </w:pPr>
            <w:r w:rsidRPr="00B73DDE">
              <w:rPr>
                <w:sz w:val="22"/>
                <w:szCs w:val="22"/>
              </w:rPr>
              <w:t>2</w:t>
            </w:r>
          </w:p>
        </w:tc>
        <w:tc>
          <w:tcPr>
            <w:tcW w:w="3173" w:type="dxa"/>
          </w:tcPr>
          <w:p w14:paraId="391AE66C" w14:textId="77777777" w:rsidR="00D80EC6" w:rsidRDefault="00B902BC" w:rsidP="00D80EC6">
            <w:pPr>
              <w:rPr>
                <w:sz w:val="22"/>
                <w:szCs w:val="22"/>
              </w:rPr>
            </w:pPr>
            <w:r>
              <w:rPr>
                <w:sz w:val="22"/>
                <w:szCs w:val="22"/>
              </w:rPr>
              <w:t>Physical and Chemical Analysis</w:t>
            </w:r>
          </w:p>
          <w:p w14:paraId="1135D64C" w14:textId="77777777" w:rsidR="00B902BC" w:rsidRDefault="00B902BC" w:rsidP="00D80EC6">
            <w:pPr>
              <w:rPr>
                <w:sz w:val="22"/>
                <w:szCs w:val="22"/>
              </w:rPr>
            </w:pPr>
            <w:r>
              <w:rPr>
                <w:sz w:val="22"/>
                <w:szCs w:val="22"/>
              </w:rPr>
              <w:t>Required Methodologies:</w:t>
            </w:r>
          </w:p>
          <w:p w14:paraId="483C34BC" w14:textId="77777777" w:rsidR="00B902BC" w:rsidRDefault="00B902BC" w:rsidP="00D80EC6">
            <w:pPr>
              <w:rPr>
                <w:sz w:val="22"/>
                <w:szCs w:val="22"/>
              </w:rPr>
            </w:pPr>
            <w:r>
              <w:rPr>
                <w:sz w:val="22"/>
                <w:szCs w:val="22"/>
              </w:rPr>
              <w:t>9215 B Pour Plate Method</w:t>
            </w:r>
          </w:p>
          <w:p w14:paraId="78158D75" w14:textId="77777777" w:rsidR="00B902BC" w:rsidRDefault="00B902BC" w:rsidP="00D80EC6">
            <w:pPr>
              <w:rPr>
                <w:sz w:val="22"/>
                <w:szCs w:val="22"/>
              </w:rPr>
            </w:pPr>
            <w:r>
              <w:rPr>
                <w:sz w:val="22"/>
                <w:szCs w:val="22"/>
              </w:rPr>
              <w:t>9221 Multiple Tube Fermentation Technique</w:t>
            </w:r>
          </w:p>
          <w:p w14:paraId="4F888AD4" w14:textId="7F297718" w:rsidR="00B902BC" w:rsidRPr="00B73DDE" w:rsidRDefault="00B902BC" w:rsidP="00D80EC6">
            <w:pPr>
              <w:rPr>
                <w:sz w:val="22"/>
                <w:szCs w:val="22"/>
              </w:rPr>
            </w:pPr>
            <w:r>
              <w:rPr>
                <w:sz w:val="22"/>
                <w:szCs w:val="22"/>
              </w:rPr>
              <w:t>9221 E1 Multiple Tube Fermentation Technique (for Thermotolerant-fecal-coliforms</w:t>
            </w:r>
          </w:p>
        </w:tc>
        <w:tc>
          <w:tcPr>
            <w:tcW w:w="607" w:type="dxa"/>
          </w:tcPr>
          <w:p w14:paraId="4442C07B" w14:textId="3CD8BF25" w:rsidR="00D80EC6" w:rsidRPr="00B73DDE" w:rsidRDefault="00B902BC">
            <w:pPr>
              <w:rPr>
                <w:sz w:val="22"/>
                <w:szCs w:val="22"/>
              </w:rPr>
            </w:pPr>
            <w:r>
              <w:rPr>
                <w:sz w:val="22"/>
                <w:szCs w:val="22"/>
              </w:rPr>
              <w:t xml:space="preserve">      75</w:t>
            </w:r>
          </w:p>
        </w:tc>
        <w:tc>
          <w:tcPr>
            <w:tcW w:w="776" w:type="dxa"/>
          </w:tcPr>
          <w:p w14:paraId="4FDF03E0" w14:textId="26BE4F18" w:rsidR="00D80EC6" w:rsidRPr="00B73DDE" w:rsidRDefault="00B902BC">
            <w:pPr>
              <w:rPr>
                <w:sz w:val="22"/>
                <w:szCs w:val="22"/>
              </w:rPr>
            </w:pPr>
            <w:r>
              <w:rPr>
                <w:sz w:val="22"/>
                <w:szCs w:val="22"/>
              </w:rPr>
              <w:t>samples</w:t>
            </w:r>
          </w:p>
        </w:tc>
        <w:tc>
          <w:tcPr>
            <w:tcW w:w="3388" w:type="dxa"/>
          </w:tcPr>
          <w:p w14:paraId="7618DD09" w14:textId="77777777" w:rsidR="00D80EC6" w:rsidRDefault="00D80EC6">
            <w:pPr>
              <w:rPr>
                <w:sz w:val="22"/>
                <w:szCs w:val="22"/>
              </w:rPr>
            </w:pPr>
          </w:p>
          <w:p w14:paraId="08426D65" w14:textId="77777777" w:rsidR="00B902BC" w:rsidRDefault="00B902BC">
            <w:pPr>
              <w:rPr>
                <w:sz w:val="22"/>
                <w:szCs w:val="22"/>
              </w:rPr>
            </w:pPr>
          </w:p>
          <w:p w14:paraId="59D26CB4" w14:textId="77777777" w:rsidR="00DD7616" w:rsidRDefault="00DD7616">
            <w:pPr>
              <w:rPr>
                <w:sz w:val="22"/>
                <w:szCs w:val="22"/>
              </w:rPr>
            </w:pPr>
          </w:p>
          <w:p w14:paraId="5A36098A" w14:textId="77777777" w:rsidR="00DD7616" w:rsidRDefault="00DD7616">
            <w:pPr>
              <w:rPr>
                <w:sz w:val="22"/>
                <w:szCs w:val="22"/>
              </w:rPr>
            </w:pPr>
          </w:p>
          <w:p w14:paraId="6FBFB45A" w14:textId="78A12C86" w:rsidR="00B902BC" w:rsidRDefault="00DD7616">
            <w:pPr>
              <w:rPr>
                <w:sz w:val="22"/>
                <w:szCs w:val="22"/>
              </w:rPr>
            </w:pPr>
            <w:r>
              <w:rPr>
                <w:sz w:val="22"/>
                <w:szCs w:val="22"/>
              </w:rPr>
              <w:t>7 working days after collection of samples</w:t>
            </w:r>
          </w:p>
          <w:p w14:paraId="700C926D" w14:textId="77777777" w:rsidR="00B902BC" w:rsidRDefault="00B902BC">
            <w:pPr>
              <w:rPr>
                <w:sz w:val="22"/>
                <w:szCs w:val="22"/>
              </w:rPr>
            </w:pPr>
          </w:p>
          <w:p w14:paraId="39A4965F" w14:textId="1985F398" w:rsidR="00B902BC" w:rsidRPr="00DD7616" w:rsidRDefault="00B902BC" w:rsidP="00DD7616">
            <w:pPr>
              <w:pStyle w:val="ListParagraph"/>
              <w:ind w:left="502"/>
              <w:rPr>
                <w:sz w:val="22"/>
                <w:szCs w:val="22"/>
              </w:rPr>
            </w:pPr>
          </w:p>
        </w:tc>
      </w:tr>
      <w:tr w:rsidR="00D80EC6" w:rsidRPr="00B73DDE" w14:paraId="2FD837F9" w14:textId="77777777" w:rsidTr="00923E74">
        <w:tc>
          <w:tcPr>
            <w:tcW w:w="1075" w:type="dxa"/>
          </w:tcPr>
          <w:p w14:paraId="2627A9A6" w14:textId="77777777" w:rsidR="00D80EC6" w:rsidRPr="00B73DDE" w:rsidRDefault="00D80EC6">
            <w:pPr>
              <w:rPr>
                <w:sz w:val="22"/>
                <w:szCs w:val="22"/>
              </w:rPr>
            </w:pPr>
          </w:p>
        </w:tc>
        <w:tc>
          <w:tcPr>
            <w:tcW w:w="3173" w:type="dxa"/>
          </w:tcPr>
          <w:p w14:paraId="5AA4055E" w14:textId="4AC5904A" w:rsidR="00D80EC6" w:rsidRPr="00B73DDE" w:rsidRDefault="00D80EC6">
            <w:pPr>
              <w:rPr>
                <w:sz w:val="22"/>
                <w:szCs w:val="22"/>
              </w:rPr>
            </w:pPr>
            <w:r w:rsidRPr="00B73DDE">
              <w:rPr>
                <w:sz w:val="22"/>
                <w:szCs w:val="22"/>
              </w:rPr>
              <w:t>*** nothing follows:</w:t>
            </w:r>
          </w:p>
        </w:tc>
        <w:tc>
          <w:tcPr>
            <w:tcW w:w="607" w:type="dxa"/>
          </w:tcPr>
          <w:p w14:paraId="616ECC9A" w14:textId="77777777" w:rsidR="00D80EC6" w:rsidRPr="00B73DDE" w:rsidRDefault="00D80EC6">
            <w:pPr>
              <w:rPr>
                <w:sz w:val="22"/>
                <w:szCs w:val="22"/>
              </w:rPr>
            </w:pPr>
          </w:p>
        </w:tc>
        <w:tc>
          <w:tcPr>
            <w:tcW w:w="776" w:type="dxa"/>
          </w:tcPr>
          <w:p w14:paraId="72AC0789" w14:textId="77777777" w:rsidR="00D80EC6" w:rsidRPr="00B73DDE" w:rsidRDefault="00D80EC6">
            <w:pPr>
              <w:rPr>
                <w:sz w:val="22"/>
                <w:szCs w:val="22"/>
              </w:rPr>
            </w:pPr>
          </w:p>
        </w:tc>
        <w:tc>
          <w:tcPr>
            <w:tcW w:w="3388" w:type="dxa"/>
          </w:tcPr>
          <w:p w14:paraId="4CA9F992" w14:textId="77777777" w:rsidR="00D80EC6" w:rsidRPr="00B73DDE" w:rsidRDefault="00D80EC6">
            <w:pPr>
              <w:rPr>
                <w:sz w:val="22"/>
                <w:szCs w:val="22"/>
              </w:rPr>
            </w:pPr>
          </w:p>
        </w:tc>
      </w:tr>
    </w:tbl>
    <w:p w14:paraId="19CE9342" w14:textId="77777777" w:rsidR="00D80EC6" w:rsidRPr="00B73DDE" w:rsidRDefault="00D80EC6">
      <w:pPr>
        <w:rPr>
          <w:sz w:val="22"/>
          <w:szCs w:val="22"/>
        </w:rPr>
      </w:pPr>
    </w:p>
    <w:p w14:paraId="3C34A5E7" w14:textId="4ACD6B28" w:rsidR="00D80EC6" w:rsidRPr="00B73DDE" w:rsidRDefault="00D80EC6">
      <w:pPr>
        <w:rPr>
          <w:b/>
          <w:sz w:val="22"/>
          <w:szCs w:val="22"/>
        </w:rPr>
      </w:pPr>
      <w:r w:rsidRPr="00B73DDE">
        <w:rPr>
          <w:b/>
          <w:sz w:val="22"/>
          <w:szCs w:val="22"/>
        </w:rPr>
        <w:t>Note:</w:t>
      </w:r>
    </w:p>
    <w:p w14:paraId="079BBEC6" w14:textId="6FD13176" w:rsidR="00D80EC6" w:rsidRPr="00B73DDE" w:rsidRDefault="00D80EC6">
      <w:pPr>
        <w:rPr>
          <w:sz w:val="22"/>
          <w:szCs w:val="22"/>
        </w:rPr>
      </w:pPr>
      <w:r w:rsidRPr="00B73DDE">
        <w:rPr>
          <w:sz w:val="22"/>
          <w:szCs w:val="22"/>
        </w:rPr>
        <w:t>The quantity</w:t>
      </w:r>
      <w:r w:rsidR="00DD7616">
        <w:rPr>
          <w:sz w:val="22"/>
          <w:szCs w:val="22"/>
        </w:rPr>
        <w:t xml:space="preserve"> of test </w:t>
      </w:r>
      <w:r w:rsidRPr="00B73DDE">
        <w:rPr>
          <w:sz w:val="22"/>
          <w:szCs w:val="22"/>
        </w:rPr>
        <w:t>stated in the Schedule of requirements</w:t>
      </w:r>
      <w:r w:rsidR="00223719">
        <w:rPr>
          <w:sz w:val="22"/>
          <w:szCs w:val="22"/>
        </w:rPr>
        <w:t xml:space="preserve"> may vary depending on the </w:t>
      </w:r>
      <w:r w:rsidR="007813BD">
        <w:rPr>
          <w:sz w:val="22"/>
          <w:szCs w:val="22"/>
        </w:rPr>
        <w:t>requirements</w:t>
      </w:r>
      <w:r w:rsidR="009F1AE5">
        <w:rPr>
          <w:sz w:val="22"/>
          <w:szCs w:val="22"/>
        </w:rPr>
        <w:t xml:space="preserve"> of the Procuring Entity.</w:t>
      </w:r>
      <w:r w:rsidR="005038B0">
        <w:rPr>
          <w:sz w:val="22"/>
          <w:szCs w:val="22"/>
        </w:rPr>
        <w:t xml:space="preserve"> </w:t>
      </w:r>
    </w:p>
    <w:tbl>
      <w:tblPr>
        <w:tblW w:w="24934" w:type="dxa"/>
        <w:tblInd w:w="128" w:type="dxa"/>
        <w:tblLook w:val="04A0" w:firstRow="1" w:lastRow="0" w:firstColumn="1" w:lastColumn="0" w:noHBand="0" w:noVBand="1"/>
      </w:tblPr>
      <w:tblGrid>
        <w:gridCol w:w="460"/>
        <w:gridCol w:w="6664"/>
        <w:gridCol w:w="1264"/>
        <w:gridCol w:w="1658"/>
        <w:gridCol w:w="1861"/>
        <w:gridCol w:w="1861"/>
        <w:gridCol w:w="1861"/>
        <w:gridCol w:w="1861"/>
        <w:gridCol w:w="1861"/>
        <w:gridCol w:w="1861"/>
        <w:gridCol w:w="1861"/>
        <w:gridCol w:w="1861"/>
      </w:tblGrid>
      <w:tr w:rsidR="00B73DDE" w:rsidRPr="00B73DDE" w14:paraId="2C680239" w14:textId="16626859" w:rsidTr="00D860AA">
        <w:trPr>
          <w:trHeight w:val="300"/>
        </w:trPr>
        <w:tc>
          <w:tcPr>
            <w:tcW w:w="460" w:type="dxa"/>
            <w:tcBorders>
              <w:top w:val="nil"/>
              <w:left w:val="nil"/>
              <w:bottom w:val="nil"/>
              <w:right w:val="nil"/>
            </w:tcBorders>
            <w:shd w:val="clear" w:color="auto" w:fill="auto"/>
            <w:noWrap/>
            <w:vAlign w:val="bottom"/>
            <w:hideMark/>
          </w:tcPr>
          <w:p w14:paraId="6538E15E" w14:textId="77777777" w:rsidR="00B73DDE" w:rsidRPr="00B73DDE" w:rsidRDefault="00B73DDE" w:rsidP="00B73DDE">
            <w:pPr>
              <w:jc w:val="left"/>
              <w:rPr>
                <w:sz w:val="22"/>
                <w:szCs w:val="22"/>
                <w:lang w:val="en-PH"/>
              </w:rPr>
            </w:pPr>
          </w:p>
        </w:tc>
        <w:tc>
          <w:tcPr>
            <w:tcW w:w="6664" w:type="dxa"/>
            <w:vMerge w:val="restart"/>
            <w:tcBorders>
              <w:top w:val="nil"/>
              <w:left w:val="nil"/>
              <w:bottom w:val="nil"/>
              <w:right w:val="nil"/>
            </w:tcBorders>
            <w:shd w:val="clear" w:color="auto" w:fill="auto"/>
            <w:vAlign w:val="center"/>
            <w:hideMark/>
          </w:tcPr>
          <w:p w14:paraId="522ACF9B" w14:textId="51768BD6" w:rsidR="00B73DDE" w:rsidRPr="00B73DDE" w:rsidRDefault="00B73DDE" w:rsidP="00B73DDE">
            <w:pPr>
              <w:jc w:val="left"/>
              <w:rPr>
                <w:sz w:val="22"/>
                <w:szCs w:val="22"/>
                <w:lang w:val="en-PH"/>
              </w:rPr>
            </w:pPr>
          </w:p>
        </w:tc>
        <w:tc>
          <w:tcPr>
            <w:tcW w:w="1264" w:type="dxa"/>
            <w:tcBorders>
              <w:top w:val="nil"/>
              <w:left w:val="nil"/>
              <w:bottom w:val="nil"/>
              <w:right w:val="nil"/>
            </w:tcBorders>
            <w:shd w:val="clear" w:color="auto" w:fill="auto"/>
            <w:noWrap/>
            <w:vAlign w:val="bottom"/>
            <w:hideMark/>
          </w:tcPr>
          <w:p w14:paraId="4F6B3BD5" w14:textId="77777777" w:rsidR="00B73DDE" w:rsidRPr="00B73DDE" w:rsidRDefault="00B73DDE" w:rsidP="00B73DDE">
            <w:pPr>
              <w:jc w:val="left"/>
              <w:rPr>
                <w:sz w:val="22"/>
                <w:szCs w:val="22"/>
                <w:lang w:val="en-PH"/>
              </w:rPr>
            </w:pPr>
          </w:p>
        </w:tc>
        <w:tc>
          <w:tcPr>
            <w:tcW w:w="1658" w:type="dxa"/>
            <w:tcBorders>
              <w:top w:val="nil"/>
              <w:left w:val="nil"/>
              <w:bottom w:val="nil"/>
              <w:right w:val="nil"/>
            </w:tcBorders>
            <w:shd w:val="clear" w:color="auto" w:fill="auto"/>
            <w:noWrap/>
            <w:vAlign w:val="bottom"/>
            <w:hideMark/>
          </w:tcPr>
          <w:p w14:paraId="5FE34201" w14:textId="77777777" w:rsidR="00B73DDE" w:rsidRPr="00B73DDE" w:rsidRDefault="00B73DDE" w:rsidP="00B73DDE">
            <w:pPr>
              <w:jc w:val="left"/>
              <w:rPr>
                <w:sz w:val="22"/>
                <w:szCs w:val="22"/>
                <w:lang w:val="en-PH"/>
              </w:rPr>
            </w:pPr>
          </w:p>
        </w:tc>
        <w:tc>
          <w:tcPr>
            <w:tcW w:w="1861" w:type="dxa"/>
            <w:vAlign w:val="bottom"/>
          </w:tcPr>
          <w:p w14:paraId="5849DDA5" w14:textId="77777777" w:rsidR="00B73DDE" w:rsidRPr="00B73DDE" w:rsidRDefault="00B73DDE" w:rsidP="00B73DDE">
            <w:pPr>
              <w:rPr>
                <w:sz w:val="22"/>
                <w:szCs w:val="22"/>
              </w:rPr>
            </w:pPr>
          </w:p>
        </w:tc>
        <w:tc>
          <w:tcPr>
            <w:tcW w:w="1861" w:type="dxa"/>
            <w:vAlign w:val="center"/>
          </w:tcPr>
          <w:p w14:paraId="24C8EF71" w14:textId="7355E9C4" w:rsidR="00B73DDE" w:rsidRPr="00B73DDE" w:rsidRDefault="00B73DDE" w:rsidP="00B73DDE">
            <w:pPr>
              <w:rPr>
                <w:sz w:val="22"/>
                <w:szCs w:val="22"/>
              </w:rPr>
            </w:pPr>
          </w:p>
        </w:tc>
        <w:tc>
          <w:tcPr>
            <w:tcW w:w="1861" w:type="dxa"/>
            <w:vAlign w:val="bottom"/>
          </w:tcPr>
          <w:p w14:paraId="4B967620" w14:textId="41F6077A" w:rsidR="00B73DDE" w:rsidRPr="00B73DDE" w:rsidRDefault="00B73DDE" w:rsidP="00B73DDE">
            <w:pPr>
              <w:rPr>
                <w:sz w:val="22"/>
                <w:szCs w:val="22"/>
              </w:rPr>
            </w:pPr>
          </w:p>
        </w:tc>
        <w:tc>
          <w:tcPr>
            <w:tcW w:w="1861" w:type="dxa"/>
            <w:vAlign w:val="bottom"/>
          </w:tcPr>
          <w:p w14:paraId="663E8CAE" w14:textId="77777777" w:rsidR="00B73DDE" w:rsidRPr="00B73DDE" w:rsidRDefault="00B73DDE" w:rsidP="00B73DDE">
            <w:pPr>
              <w:rPr>
                <w:sz w:val="22"/>
                <w:szCs w:val="22"/>
              </w:rPr>
            </w:pPr>
          </w:p>
        </w:tc>
        <w:tc>
          <w:tcPr>
            <w:tcW w:w="1861" w:type="dxa"/>
            <w:vAlign w:val="bottom"/>
          </w:tcPr>
          <w:p w14:paraId="08A7CE00" w14:textId="77777777" w:rsidR="00B73DDE" w:rsidRPr="00B73DDE" w:rsidRDefault="00B73DDE" w:rsidP="00B73DDE">
            <w:pPr>
              <w:rPr>
                <w:sz w:val="22"/>
                <w:szCs w:val="22"/>
              </w:rPr>
            </w:pPr>
          </w:p>
        </w:tc>
        <w:tc>
          <w:tcPr>
            <w:tcW w:w="1861" w:type="dxa"/>
            <w:vAlign w:val="center"/>
          </w:tcPr>
          <w:p w14:paraId="289680DC" w14:textId="1689B627" w:rsidR="00B73DDE" w:rsidRPr="00B73DDE" w:rsidRDefault="00B73DDE" w:rsidP="00B73DDE">
            <w:pPr>
              <w:rPr>
                <w:sz w:val="22"/>
                <w:szCs w:val="22"/>
              </w:rPr>
            </w:pPr>
          </w:p>
        </w:tc>
        <w:tc>
          <w:tcPr>
            <w:tcW w:w="1861" w:type="dxa"/>
            <w:vAlign w:val="bottom"/>
          </w:tcPr>
          <w:p w14:paraId="30DA4DDE" w14:textId="3C1DC00C" w:rsidR="00B73DDE" w:rsidRPr="00B73DDE" w:rsidRDefault="00B73DDE" w:rsidP="00B73DDE">
            <w:pPr>
              <w:rPr>
                <w:sz w:val="22"/>
                <w:szCs w:val="22"/>
              </w:rPr>
            </w:pPr>
          </w:p>
        </w:tc>
        <w:tc>
          <w:tcPr>
            <w:tcW w:w="1861" w:type="dxa"/>
            <w:vAlign w:val="bottom"/>
          </w:tcPr>
          <w:p w14:paraId="41E9FE3D" w14:textId="5C5D69F2" w:rsidR="00B73DDE" w:rsidRPr="00B73DDE" w:rsidRDefault="00B73DDE" w:rsidP="00B73DDE">
            <w:pPr>
              <w:rPr>
                <w:sz w:val="22"/>
                <w:szCs w:val="22"/>
              </w:rPr>
            </w:pPr>
          </w:p>
        </w:tc>
      </w:tr>
      <w:tr w:rsidR="00B73DDE" w:rsidRPr="00B73DDE" w14:paraId="5B72BE48" w14:textId="77777777" w:rsidTr="00D80EC6">
        <w:trPr>
          <w:gridAfter w:val="8"/>
          <w:wAfter w:w="14888" w:type="dxa"/>
          <w:trHeight w:val="300"/>
        </w:trPr>
        <w:tc>
          <w:tcPr>
            <w:tcW w:w="460" w:type="dxa"/>
            <w:tcBorders>
              <w:top w:val="nil"/>
              <w:left w:val="nil"/>
              <w:bottom w:val="nil"/>
              <w:right w:val="nil"/>
            </w:tcBorders>
            <w:shd w:val="clear" w:color="auto" w:fill="auto"/>
            <w:noWrap/>
            <w:vAlign w:val="bottom"/>
            <w:hideMark/>
          </w:tcPr>
          <w:p w14:paraId="2D2A00BA" w14:textId="77777777" w:rsidR="00B73DDE" w:rsidRPr="00B73DDE" w:rsidRDefault="00B73DDE" w:rsidP="00B73DDE">
            <w:pPr>
              <w:jc w:val="left"/>
              <w:rPr>
                <w:sz w:val="22"/>
                <w:szCs w:val="22"/>
                <w:lang w:val="en-PH"/>
              </w:rPr>
            </w:pPr>
          </w:p>
        </w:tc>
        <w:tc>
          <w:tcPr>
            <w:tcW w:w="6664" w:type="dxa"/>
            <w:vMerge/>
            <w:tcBorders>
              <w:top w:val="nil"/>
              <w:left w:val="nil"/>
              <w:bottom w:val="nil"/>
              <w:right w:val="nil"/>
            </w:tcBorders>
            <w:vAlign w:val="center"/>
            <w:hideMark/>
          </w:tcPr>
          <w:p w14:paraId="3F6AA601" w14:textId="77777777" w:rsidR="00B73DDE" w:rsidRPr="00B73DDE" w:rsidRDefault="00B73DDE" w:rsidP="00B73DDE">
            <w:pPr>
              <w:jc w:val="left"/>
              <w:rPr>
                <w:sz w:val="22"/>
                <w:szCs w:val="22"/>
                <w:lang w:val="en-PH"/>
              </w:rPr>
            </w:pPr>
          </w:p>
        </w:tc>
        <w:tc>
          <w:tcPr>
            <w:tcW w:w="1264" w:type="dxa"/>
            <w:tcBorders>
              <w:top w:val="nil"/>
              <w:left w:val="nil"/>
              <w:bottom w:val="nil"/>
              <w:right w:val="nil"/>
            </w:tcBorders>
            <w:shd w:val="clear" w:color="auto" w:fill="auto"/>
            <w:noWrap/>
            <w:vAlign w:val="bottom"/>
            <w:hideMark/>
          </w:tcPr>
          <w:p w14:paraId="796F444F" w14:textId="77777777" w:rsidR="00B73DDE" w:rsidRPr="00B73DDE" w:rsidRDefault="00B73DDE" w:rsidP="00B73DDE">
            <w:pPr>
              <w:jc w:val="left"/>
              <w:rPr>
                <w:sz w:val="22"/>
                <w:szCs w:val="22"/>
                <w:lang w:val="en-PH"/>
              </w:rPr>
            </w:pPr>
          </w:p>
        </w:tc>
        <w:tc>
          <w:tcPr>
            <w:tcW w:w="1658" w:type="dxa"/>
            <w:tcBorders>
              <w:top w:val="nil"/>
              <w:left w:val="nil"/>
              <w:bottom w:val="nil"/>
              <w:right w:val="nil"/>
            </w:tcBorders>
            <w:shd w:val="clear" w:color="auto" w:fill="auto"/>
            <w:noWrap/>
            <w:vAlign w:val="bottom"/>
            <w:hideMark/>
          </w:tcPr>
          <w:p w14:paraId="3C9C83A2" w14:textId="77777777" w:rsidR="00B73DDE" w:rsidRPr="00B73DDE" w:rsidRDefault="00B73DDE" w:rsidP="00B73DDE">
            <w:pPr>
              <w:jc w:val="left"/>
              <w:rPr>
                <w:sz w:val="22"/>
                <w:szCs w:val="22"/>
                <w:lang w:val="en-PH"/>
              </w:rPr>
            </w:pPr>
          </w:p>
        </w:tc>
      </w:tr>
    </w:tbl>
    <w:p w14:paraId="177863AA" w14:textId="77777777" w:rsidR="00D208D6" w:rsidRPr="00B73DDE" w:rsidRDefault="00D208D6" w:rsidP="00D208D6">
      <w:pPr>
        <w:rPr>
          <w:sz w:val="22"/>
          <w:szCs w:val="22"/>
        </w:rPr>
      </w:pPr>
      <w:bookmarkStart w:id="84" w:name="_heading=h.yt75mt35uh7" w:colFirst="0" w:colLast="0"/>
      <w:bookmarkStart w:id="85" w:name="_heading=h.nwqcunqj4pt3" w:colFirst="0" w:colLast="0"/>
      <w:bookmarkEnd w:id="84"/>
      <w:bookmarkEnd w:id="85"/>
    </w:p>
    <w:p w14:paraId="640E4364" w14:textId="3DC61957" w:rsidR="00FD2651" w:rsidRPr="00B73DDE" w:rsidRDefault="0043613A">
      <w:pPr>
        <w:pStyle w:val="Heading1"/>
        <w:spacing w:before="0" w:after="0"/>
        <w:rPr>
          <w:sz w:val="22"/>
          <w:szCs w:val="22"/>
        </w:rPr>
      </w:pPr>
      <w:bookmarkStart w:id="86" w:name="_Toc46916381"/>
      <w:r w:rsidRPr="00B73DDE">
        <w:rPr>
          <w:sz w:val="22"/>
          <w:szCs w:val="22"/>
        </w:rPr>
        <w:t>Section VII. Technical Specifications</w:t>
      </w:r>
      <w:bookmarkEnd w:id="86"/>
    </w:p>
    <w:p w14:paraId="123C50FC" w14:textId="77777777" w:rsidR="00FD2651" w:rsidRPr="00B73DDE" w:rsidRDefault="00FD2651">
      <w:pPr>
        <w:rPr>
          <w:sz w:val="22"/>
          <w:szCs w:val="22"/>
        </w:rPr>
      </w:pPr>
    </w:p>
    <w:tbl>
      <w:tblPr>
        <w:tblStyle w:val="af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B73DDE" w14:paraId="205DBDEB"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2EFB9E7A" w14:textId="77777777" w:rsidR="00FD2651" w:rsidRPr="00B73DDE" w:rsidRDefault="00FD2651">
            <w:pPr>
              <w:spacing w:after="0"/>
              <w:rPr>
                <w:sz w:val="22"/>
                <w:szCs w:val="22"/>
              </w:rPr>
            </w:pPr>
          </w:p>
          <w:p w14:paraId="05FB7A60" w14:textId="77777777" w:rsidR="00FD2651" w:rsidRPr="00B73DDE" w:rsidRDefault="0043613A">
            <w:pPr>
              <w:spacing w:after="0"/>
              <w:rPr>
                <w:b/>
                <w:sz w:val="22"/>
                <w:szCs w:val="22"/>
              </w:rPr>
            </w:pPr>
            <w:bookmarkStart w:id="87" w:name="_heading=h.1egqt2p" w:colFirst="0" w:colLast="0"/>
            <w:bookmarkEnd w:id="87"/>
            <w:r w:rsidRPr="00B73DDE">
              <w:rPr>
                <w:b/>
                <w:sz w:val="22"/>
                <w:szCs w:val="22"/>
              </w:rPr>
              <w:t>Notes for Preparing the Technical Specifications</w:t>
            </w:r>
          </w:p>
          <w:p w14:paraId="1B92765D" w14:textId="77777777" w:rsidR="00FD2651" w:rsidRPr="00B73DDE" w:rsidRDefault="00FD2651">
            <w:pPr>
              <w:spacing w:after="0"/>
              <w:rPr>
                <w:b/>
                <w:sz w:val="22"/>
                <w:szCs w:val="22"/>
              </w:rPr>
            </w:pPr>
          </w:p>
          <w:p w14:paraId="5CD39E2F" w14:textId="77777777" w:rsidR="00FD2651" w:rsidRPr="00B73DDE" w:rsidRDefault="0043613A">
            <w:pPr>
              <w:spacing w:after="0"/>
              <w:rPr>
                <w:sz w:val="22"/>
                <w:szCs w:val="22"/>
              </w:rPr>
            </w:pPr>
            <w:r w:rsidRPr="00B73DDE">
              <w:rPr>
                <w:sz w:val="22"/>
                <w:szCs w:val="22"/>
              </w:rPr>
              <w:t>A set of precise and clear specifications is a prerequisite for Bidders to respond realistically and competitively to the requirements of the Procuring Entity without qualifying their Bids.  In the context of Competitive Bidding, the specifications (</w:t>
            </w:r>
            <w:r w:rsidRPr="00B73DDE">
              <w:rPr>
                <w:i/>
                <w:sz w:val="22"/>
                <w:szCs w:val="22"/>
              </w:rPr>
              <w:t>e.g.</w:t>
            </w:r>
            <w:r w:rsidRPr="00B73DDE">
              <w:rPr>
                <w:sz w:val="22"/>
                <w:szCs w:val="22"/>
              </w:rPr>
              <w:t xml:space="preserve"> production/delivery schedule, manpower requirements, and after-sales service/parts, descriptions of the lots or items)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fairness , and economy in procurement be realized, responsiveness of bids be ensured, and the subsequent task of bid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14:paraId="3D684718" w14:textId="77777777" w:rsidR="00FD2651" w:rsidRPr="00B73DDE" w:rsidRDefault="00FD2651">
            <w:pPr>
              <w:spacing w:after="0"/>
              <w:rPr>
                <w:sz w:val="22"/>
                <w:szCs w:val="22"/>
              </w:rPr>
            </w:pPr>
          </w:p>
          <w:p w14:paraId="647C2B46" w14:textId="77777777" w:rsidR="00FD2651" w:rsidRPr="00B73DDE" w:rsidRDefault="0043613A">
            <w:pPr>
              <w:spacing w:after="0"/>
              <w:rPr>
                <w:sz w:val="22"/>
                <w:szCs w:val="22"/>
              </w:rPr>
            </w:pPr>
            <w:r w:rsidRPr="00B73DDE">
              <w:rPr>
                <w:sz w:val="22"/>
                <w:szCs w:val="22"/>
              </w:rPr>
              <w:t xml:space="preserve">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w:t>
            </w:r>
            <w:r w:rsidRPr="00B73DDE">
              <w:rPr>
                <w:sz w:val="22"/>
                <w:szCs w:val="22"/>
              </w:rPr>
              <w:lastRenderedPageBreak/>
              <w:t>goods.  Deletions or addenda should then adapt the General Technical Specifications to the particular procurement.</w:t>
            </w:r>
          </w:p>
          <w:p w14:paraId="0A95082E" w14:textId="77777777" w:rsidR="00FD2651" w:rsidRPr="00B73DDE" w:rsidRDefault="00FD2651">
            <w:pPr>
              <w:spacing w:after="0"/>
              <w:rPr>
                <w:sz w:val="22"/>
                <w:szCs w:val="22"/>
              </w:rPr>
            </w:pPr>
          </w:p>
          <w:p w14:paraId="126787D5" w14:textId="77777777" w:rsidR="00FD2651" w:rsidRPr="00B73DDE" w:rsidRDefault="0043613A">
            <w:pPr>
              <w:spacing w:after="0"/>
              <w:rPr>
                <w:sz w:val="22"/>
                <w:szCs w:val="22"/>
              </w:rPr>
            </w:pPr>
            <w:r w:rsidRPr="00B73DDE">
              <w:rPr>
                <w:sz w:val="22"/>
                <w:szCs w:val="22"/>
              </w:rPr>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14:paraId="28D2B5EB" w14:textId="77777777" w:rsidR="00FD2651" w:rsidRPr="00B73DDE" w:rsidRDefault="00FD2651">
            <w:pPr>
              <w:spacing w:after="0"/>
              <w:rPr>
                <w:sz w:val="22"/>
                <w:szCs w:val="22"/>
              </w:rPr>
            </w:pPr>
          </w:p>
          <w:p w14:paraId="3699D369" w14:textId="77777777" w:rsidR="00FD2651" w:rsidRPr="00B73DDE" w:rsidRDefault="0043613A">
            <w:pPr>
              <w:spacing w:after="0"/>
              <w:ind w:left="533" w:hanging="533"/>
              <w:rPr>
                <w:sz w:val="22"/>
                <w:szCs w:val="22"/>
              </w:rPr>
            </w:pPr>
            <w:r w:rsidRPr="00B73DDE">
              <w:rPr>
                <w:b/>
                <w:sz w:val="22"/>
                <w:szCs w:val="22"/>
              </w:rPr>
              <w:t>Sample Clause:  Equivalency of Standards and Codes</w:t>
            </w:r>
          </w:p>
          <w:p w14:paraId="46503138" w14:textId="77777777" w:rsidR="00FD2651" w:rsidRPr="00B73DDE" w:rsidRDefault="00FD2651">
            <w:pPr>
              <w:spacing w:after="0"/>
              <w:rPr>
                <w:sz w:val="22"/>
                <w:szCs w:val="22"/>
              </w:rPr>
            </w:pPr>
          </w:p>
          <w:p w14:paraId="0D7D1587" w14:textId="77777777" w:rsidR="00FD2651" w:rsidRPr="00B73DDE" w:rsidRDefault="0043613A">
            <w:pPr>
              <w:spacing w:after="0"/>
              <w:ind w:left="18" w:hanging="18"/>
              <w:rPr>
                <w:sz w:val="22"/>
                <w:szCs w:val="22"/>
              </w:rPr>
            </w:pPr>
            <w:r w:rsidRPr="00B73DDE">
              <w:rPr>
                <w:sz w:val="22"/>
                <w:szCs w:val="22"/>
              </w:rPr>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12AF89E7" w14:textId="77777777" w:rsidR="00FD2651" w:rsidRPr="00B73DDE" w:rsidRDefault="00FD2651">
            <w:pPr>
              <w:spacing w:after="0"/>
              <w:ind w:left="533" w:right="619" w:hanging="17"/>
              <w:rPr>
                <w:sz w:val="22"/>
                <w:szCs w:val="22"/>
              </w:rPr>
            </w:pPr>
          </w:p>
          <w:p w14:paraId="734A1CAF" w14:textId="77777777" w:rsidR="00FD2651" w:rsidRPr="00B73DDE" w:rsidRDefault="0043613A">
            <w:pPr>
              <w:spacing w:after="0"/>
              <w:rPr>
                <w:sz w:val="22"/>
                <w:szCs w:val="22"/>
              </w:rPr>
            </w:pPr>
            <w:r w:rsidRPr="00B73DDE">
              <w:rPr>
                <w:sz w:val="22"/>
                <w:szCs w:val="22"/>
              </w:rPr>
              <w:t>Reference to brand name and catalogue number should be avoided as far as possible; where unavoidable they should always be followed by the words “</w:t>
            </w:r>
            <w:r w:rsidRPr="00B73DDE">
              <w:rPr>
                <w:i/>
                <w:sz w:val="22"/>
                <w:szCs w:val="22"/>
              </w:rPr>
              <w:t>or at least equivalent</w:t>
            </w:r>
            <w:r w:rsidRPr="00B73DDE">
              <w:rPr>
                <w:sz w:val="22"/>
                <w:szCs w:val="22"/>
              </w:rPr>
              <w:t>.” References to brand names cannot be used when the funding source is the GOP.</w:t>
            </w:r>
          </w:p>
          <w:p w14:paraId="7D3B677F" w14:textId="77777777" w:rsidR="00FD2651" w:rsidRPr="00B73DDE" w:rsidRDefault="00FD2651">
            <w:pPr>
              <w:spacing w:after="0"/>
              <w:rPr>
                <w:sz w:val="22"/>
                <w:szCs w:val="22"/>
              </w:rPr>
            </w:pPr>
          </w:p>
          <w:p w14:paraId="6AFE7223" w14:textId="77777777" w:rsidR="00FD2651" w:rsidRPr="00B73DDE" w:rsidRDefault="0043613A">
            <w:pPr>
              <w:spacing w:after="0"/>
              <w:rPr>
                <w:sz w:val="22"/>
                <w:szCs w:val="22"/>
              </w:rPr>
            </w:pPr>
            <w:r w:rsidRPr="00B73DDE">
              <w:rPr>
                <w:sz w:val="22"/>
                <w:szCs w:val="22"/>
              </w:rPr>
              <w:t>Where appropriate, drawings, including site plans as required, may be furnished by the Procuring Entity with the Bidding Documents.  Similarly, the Supplier may be requested to provide drawings or samples either with its Bid or for prior review by the Procuring Entity during contract execution.</w:t>
            </w:r>
          </w:p>
          <w:p w14:paraId="3E6DA46C" w14:textId="77777777" w:rsidR="00FD2651" w:rsidRPr="00B73DDE" w:rsidRDefault="00FD2651">
            <w:pPr>
              <w:spacing w:after="0"/>
              <w:rPr>
                <w:sz w:val="22"/>
                <w:szCs w:val="22"/>
              </w:rPr>
            </w:pPr>
          </w:p>
          <w:p w14:paraId="0F4998E1" w14:textId="77777777" w:rsidR="00FD2651" w:rsidRPr="00B73DDE" w:rsidRDefault="0043613A">
            <w:pPr>
              <w:spacing w:after="0"/>
              <w:rPr>
                <w:sz w:val="22"/>
                <w:szCs w:val="22"/>
              </w:rPr>
            </w:pPr>
            <w:r w:rsidRPr="00B73DDE">
              <w:rPr>
                <w:sz w:val="22"/>
                <w:szCs w:val="22"/>
              </w:rPr>
              <w:t>Bidders are also required, as part of the technical specifications, to complete their statement of compliance demonstrating how the items comply with the specification.</w:t>
            </w:r>
          </w:p>
          <w:p w14:paraId="157ABAD2" w14:textId="77777777" w:rsidR="00FD2651" w:rsidRPr="00B73DDE" w:rsidRDefault="00FD2651">
            <w:pPr>
              <w:spacing w:after="0"/>
              <w:rPr>
                <w:sz w:val="22"/>
                <w:szCs w:val="22"/>
              </w:rPr>
            </w:pPr>
          </w:p>
        </w:tc>
      </w:tr>
    </w:tbl>
    <w:p w14:paraId="474B999E" w14:textId="77777777" w:rsidR="00FD2651" w:rsidRPr="00B73DDE" w:rsidRDefault="00FD2651">
      <w:pPr>
        <w:rPr>
          <w:sz w:val="22"/>
          <w:szCs w:val="22"/>
        </w:rPr>
      </w:pPr>
    </w:p>
    <w:p w14:paraId="6078298A" w14:textId="77777777" w:rsidR="00FD2651" w:rsidRDefault="00FD2651">
      <w:pPr>
        <w:jc w:val="center"/>
        <w:rPr>
          <w:b/>
          <w:sz w:val="22"/>
          <w:szCs w:val="22"/>
        </w:rPr>
      </w:pPr>
    </w:p>
    <w:p w14:paraId="0023EDE4" w14:textId="4DAADEED" w:rsidR="008162C1" w:rsidRDefault="008162C1">
      <w:pPr>
        <w:jc w:val="center"/>
        <w:rPr>
          <w:b/>
          <w:sz w:val="22"/>
          <w:szCs w:val="22"/>
        </w:rPr>
      </w:pPr>
    </w:p>
    <w:p w14:paraId="04E4A8E8" w14:textId="77777777" w:rsidR="008162C1" w:rsidRDefault="004F2CA4">
      <w:pPr>
        <w:jc w:val="center"/>
        <w:rPr>
          <w:b/>
          <w:noProof/>
          <w:sz w:val="22"/>
          <w:szCs w:val="22"/>
          <w:lang w:eastAsia="en-US"/>
        </w:rPr>
      </w:pPr>
      <w:r>
        <w:rPr>
          <w:b/>
          <w:noProof/>
          <w:sz w:val="22"/>
          <w:szCs w:val="22"/>
          <w:lang w:eastAsia="en-US"/>
        </w:rPr>
        <w:t>TERMS OF REFERENCE</w:t>
      </w:r>
    </w:p>
    <w:p w14:paraId="4BBB679B" w14:textId="77777777" w:rsidR="00314028" w:rsidRDefault="00314028">
      <w:pPr>
        <w:jc w:val="center"/>
        <w:rPr>
          <w:b/>
          <w:noProof/>
          <w:sz w:val="22"/>
          <w:szCs w:val="22"/>
          <w:lang w:eastAsia="en-US"/>
        </w:rPr>
      </w:pPr>
    </w:p>
    <w:p w14:paraId="7E62AECE" w14:textId="7B7DDE57" w:rsidR="00314028" w:rsidRDefault="00314028">
      <w:pPr>
        <w:jc w:val="center"/>
        <w:rPr>
          <w:b/>
          <w:noProof/>
          <w:sz w:val="22"/>
          <w:szCs w:val="22"/>
          <w:lang w:eastAsia="en-US"/>
        </w:rPr>
      </w:pPr>
      <w:r>
        <w:rPr>
          <w:noProof/>
        </w:rPr>
        <w:lastRenderedPageBreak/>
        <w:drawing>
          <wp:inline distT="0" distB="0" distL="0" distR="0" wp14:anchorId="26C7B62E" wp14:editId="6A478C24">
            <wp:extent cx="5733415" cy="8545830"/>
            <wp:effectExtent l="0" t="0" r="635" b="7620"/>
            <wp:docPr id="389664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64838" name=""/>
                    <pic:cNvPicPr/>
                  </pic:nvPicPr>
                  <pic:blipFill>
                    <a:blip r:embed="rId47"/>
                    <a:stretch>
                      <a:fillRect/>
                    </a:stretch>
                  </pic:blipFill>
                  <pic:spPr>
                    <a:xfrm>
                      <a:off x="0" y="0"/>
                      <a:ext cx="5733415" cy="8545830"/>
                    </a:xfrm>
                    <a:prstGeom prst="rect">
                      <a:avLst/>
                    </a:prstGeom>
                  </pic:spPr>
                </pic:pic>
              </a:graphicData>
            </a:graphic>
          </wp:inline>
        </w:drawing>
      </w:r>
    </w:p>
    <w:p w14:paraId="3A51138C" w14:textId="199AB7E5" w:rsidR="00314028" w:rsidRPr="00B73DDE" w:rsidRDefault="00314028">
      <w:pPr>
        <w:jc w:val="center"/>
        <w:rPr>
          <w:b/>
          <w:sz w:val="22"/>
          <w:szCs w:val="22"/>
        </w:rPr>
        <w:sectPr w:rsidR="00314028" w:rsidRPr="00B73DDE" w:rsidSect="00C246E3">
          <w:headerReference w:type="even" r:id="rId48"/>
          <w:headerReference w:type="default" r:id="rId49"/>
          <w:footerReference w:type="default" r:id="rId50"/>
          <w:headerReference w:type="first" r:id="rId51"/>
          <w:pgSz w:w="11909" w:h="16834"/>
          <w:pgMar w:top="1440" w:right="1440" w:bottom="1440" w:left="1440" w:header="720" w:footer="720" w:gutter="0"/>
          <w:cols w:space="720" w:equalWidth="0">
            <w:col w:w="9029"/>
          </w:cols>
        </w:sectPr>
      </w:pPr>
      <w:r>
        <w:rPr>
          <w:noProof/>
        </w:rPr>
        <w:lastRenderedPageBreak/>
        <w:drawing>
          <wp:inline distT="0" distB="0" distL="0" distR="0" wp14:anchorId="5F8D868F" wp14:editId="0907AEA9">
            <wp:extent cx="5733415" cy="8550275"/>
            <wp:effectExtent l="0" t="0" r="635" b="3175"/>
            <wp:docPr id="40462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22973" name=""/>
                    <pic:cNvPicPr/>
                  </pic:nvPicPr>
                  <pic:blipFill>
                    <a:blip r:embed="rId52"/>
                    <a:stretch>
                      <a:fillRect/>
                    </a:stretch>
                  </pic:blipFill>
                  <pic:spPr>
                    <a:xfrm>
                      <a:off x="0" y="0"/>
                      <a:ext cx="5733415" cy="8550275"/>
                    </a:xfrm>
                    <a:prstGeom prst="rect">
                      <a:avLst/>
                    </a:prstGeom>
                  </pic:spPr>
                </pic:pic>
              </a:graphicData>
            </a:graphic>
          </wp:inline>
        </w:drawing>
      </w:r>
    </w:p>
    <w:p w14:paraId="33F24B12" w14:textId="77777777" w:rsidR="00314028" w:rsidRDefault="00314028" w:rsidP="00D80EC6">
      <w:pPr>
        <w:jc w:val="center"/>
        <w:rPr>
          <w:b/>
          <w:sz w:val="22"/>
          <w:szCs w:val="22"/>
        </w:rPr>
      </w:pPr>
    </w:p>
    <w:p w14:paraId="5AA16263" w14:textId="77777777" w:rsidR="00314028" w:rsidRDefault="00314028" w:rsidP="00D80EC6">
      <w:pPr>
        <w:jc w:val="center"/>
        <w:rPr>
          <w:b/>
          <w:sz w:val="22"/>
          <w:szCs w:val="22"/>
        </w:rPr>
      </w:pPr>
    </w:p>
    <w:p w14:paraId="7FCACCE5" w14:textId="40CFE057" w:rsidR="00314028" w:rsidRDefault="00314028" w:rsidP="00D80EC6">
      <w:pPr>
        <w:jc w:val="center"/>
        <w:rPr>
          <w:b/>
          <w:sz w:val="22"/>
          <w:szCs w:val="22"/>
        </w:rPr>
      </w:pPr>
      <w:r>
        <w:rPr>
          <w:noProof/>
        </w:rPr>
        <w:drawing>
          <wp:inline distT="0" distB="0" distL="0" distR="0" wp14:anchorId="01DE3E47" wp14:editId="68BACC70">
            <wp:extent cx="5733415" cy="8507730"/>
            <wp:effectExtent l="0" t="0" r="635" b="7620"/>
            <wp:docPr id="1830526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26364" name=""/>
                    <pic:cNvPicPr/>
                  </pic:nvPicPr>
                  <pic:blipFill>
                    <a:blip r:embed="rId53"/>
                    <a:stretch>
                      <a:fillRect/>
                    </a:stretch>
                  </pic:blipFill>
                  <pic:spPr>
                    <a:xfrm>
                      <a:off x="0" y="0"/>
                      <a:ext cx="5733415" cy="8507730"/>
                    </a:xfrm>
                    <a:prstGeom prst="rect">
                      <a:avLst/>
                    </a:prstGeom>
                  </pic:spPr>
                </pic:pic>
              </a:graphicData>
            </a:graphic>
          </wp:inline>
        </w:drawing>
      </w:r>
    </w:p>
    <w:p w14:paraId="45A3FC5E" w14:textId="77777777" w:rsidR="00314028" w:rsidRDefault="00314028" w:rsidP="00D80EC6">
      <w:pPr>
        <w:jc w:val="center"/>
        <w:rPr>
          <w:b/>
          <w:sz w:val="22"/>
          <w:szCs w:val="22"/>
        </w:rPr>
      </w:pPr>
    </w:p>
    <w:p w14:paraId="36340B3B" w14:textId="77777777" w:rsidR="00314028" w:rsidRDefault="00314028" w:rsidP="00D80EC6">
      <w:pPr>
        <w:jc w:val="center"/>
        <w:rPr>
          <w:b/>
          <w:sz w:val="22"/>
          <w:szCs w:val="22"/>
        </w:rPr>
      </w:pPr>
    </w:p>
    <w:p w14:paraId="577FBE87" w14:textId="77777777" w:rsidR="00314028" w:rsidRDefault="00314028" w:rsidP="00D80EC6">
      <w:pPr>
        <w:jc w:val="center"/>
        <w:rPr>
          <w:b/>
          <w:sz w:val="22"/>
          <w:szCs w:val="22"/>
        </w:rPr>
      </w:pPr>
    </w:p>
    <w:p w14:paraId="24443BB2" w14:textId="77777777" w:rsidR="00314028" w:rsidRDefault="00314028" w:rsidP="00D80EC6">
      <w:pPr>
        <w:jc w:val="center"/>
        <w:rPr>
          <w:b/>
          <w:sz w:val="22"/>
          <w:szCs w:val="22"/>
        </w:rPr>
      </w:pPr>
    </w:p>
    <w:p w14:paraId="34280B8C" w14:textId="77777777" w:rsidR="00314028" w:rsidRDefault="00314028" w:rsidP="00D80EC6">
      <w:pPr>
        <w:jc w:val="center"/>
        <w:rPr>
          <w:b/>
          <w:sz w:val="22"/>
          <w:szCs w:val="22"/>
        </w:rPr>
      </w:pPr>
    </w:p>
    <w:p w14:paraId="308E18D6" w14:textId="77777777" w:rsidR="00314028" w:rsidRDefault="00314028" w:rsidP="00D80EC6">
      <w:pPr>
        <w:jc w:val="center"/>
        <w:rPr>
          <w:b/>
          <w:sz w:val="22"/>
          <w:szCs w:val="22"/>
        </w:rPr>
      </w:pPr>
    </w:p>
    <w:p w14:paraId="6625B4FA" w14:textId="7F4FB98B" w:rsidR="00D80EC6" w:rsidRPr="00B73DDE" w:rsidRDefault="00D80EC6" w:rsidP="00D80EC6">
      <w:pPr>
        <w:jc w:val="center"/>
        <w:rPr>
          <w:b/>
          <w:sz w:val="22"/>
          <w:szCs w:val="22"/>
        </w:rPr>
      </w:pPr>
      <w:r w:rsidRPr="00B73DDE">
        <w:rPr>
          <w:b/>
          <w:sz w:val="22"/>
          <w:szCs w:val="22"/>
        </w:rPr>
        <w:t>Technical Specifications</w:t>
      </w:r>
    </w:p>
    <w:p w14:paraId="4F9CBBDA" w14:textId="77777777" w:rsidR="00D80EC6" w:rsidRPr="00B73DDE" w:rsidRDefault="00D80EC6" w:rsidP="00D80EC6">
      <w:pPr>
        <w:jc w:val="center"/>
        <w:rPr>
          <w:sz w:val="22"/>
          <w:szCs w:val="22"/>
        </w:rPr>
      </w:pPr>
    </w:p>
    <w:tbl>
      <w:tblPr>
        <w:tblStyle w:val="af6"/>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3482"/>
        <w:gridCol w:w="4351"/>
      </w:tblGrid>
      <w:tr w:rsidR="00D80EC6" w:rsidRPr="00B73DDE" w14:paraId="69E48F18" w14:textId="77777777" w:rsidTr="00BA6ACD">
        <w:trPr>
          <w:trHeight w:val="512"/>
          <w:jc w:val="center"/>
        </w:trPr>
        <w:tc>
          <w:tcPr>
            <w:tcW w:w="807" w:type="dxa"/>
            <w:vAlign w:val="center"/>
          </w:tcPr>
          <w:p w14:paraId="4ADF7CA7" w14:textId="77777777" w:rsidR="00D80EC6" w:rsidRPr="00B73DDE" w:rsidRDefault="00D80EC6" w:rsidP="00BA6ACD">
            <w:pPr>
              <w:spacing w:after="0"/>
              <w:jc w:val="center"/>
              <w:rPr>
                <w:b/>
                <w:sz w:val="22"/>
                <w:szCs w:val="22"/>
              </w:rPr>
            </w:pPr>
            <w:r w:rsidRPr="00B73DDE">
              <w:rPr>
                <w:b/>
                <w:sz w:val="22"/>
                <w:szCs w:val="22"/>
              </w:rPr>
              <w:t>Item</w:t>
            </w:r>
          </w:p>
        </w:tc>
        <w:tc>
          <w:tcPr>
            <w:tcW w:w="3482" w:type="dxa"/>
            <w:vAlign w:val="center"/>
          </w:tcPr>
          <w:p w14:paraId="7ABDE011" w14:textId="77777777" w:rsidR="00D80EC6" w:rsidRPr="00B73DDE" w:rsidRDefault="00D80EC6" w:rsidP="00BA6ACD">
            <w:pPr>
              <w:spacing w:after="0"/>
              <w:jc w:val="center"/>
              <w:rPr>
                <w:b/>
                <w:sz w:val="22"/>
                <w:szCs w:val="22"/>
              </w:rPr>
            </w:pPr>
            <w:r w:rsidRPr="00B73DDE">
              <w:rPr>
                <w:b/>
                <w:sz w:val="22"/>
                <w:szCs w:val="22"/>
              </w:rPr>
              <w:t>Specification</w:t>
            </w:r>
          </w:p>
        </w:tc>
        <w:tc>
          <w:tcPr>
            <w:tcW w:w="4351" w:type="dxa"/>
            <w:vAlign w:val="center"/>
          </w:tcPr>
          <w:p w14:paraId="6149DE5D" w14:textId="77777777" w:rsidR="00D80EC6" w:rsidRPr="00B73DDE" w:rsidRDefault="00D80EC6" w:rsidP="00BA6ACD">
            <w:pPr>
              <w:spacing w:after="0"/>
              <w:jc w:val="center"/>
              <w:rPr>
                <w:b/>
                <w:sz w:val="22"/>
                <w:szCs w:val="22"/>
              </w:rPr>
            </w:pPr>
            <w:r w:rsidRPr="00B73DDE">
              <w:rPr>
                <w:b/>
                <w:sz w:val="22"/>
                <w:szCs w:val="22"/>
              </w:rPr>
              <w:t>Statement of Compliance</w:t>
            </w:r>
          </w:p>
        </w:tc>
      </w:tr>
      <w:tr w:rsidR="00D80EC6" w:rsidRPr="00B73DDE" w14:paraId="209E35B1" w14:textId="77777777" w:rsidTr="00BA6ACD">
        <w:trPr>
          <w:jc w:val="center"/>
        </w:trPr>
        <w:tc>
          <w:tcPr>
            <w:tcW w:w="807" w:type="dxa"/>
          </w:tcPr>
          <w:p w14:paraId="0052687C" w14:textId="77777777" w:rsidR="00D80EC6" w:rsidRPr="00B73DDE" w:rsidRDefault="00D80EC6" w:rsidP="00BA6ACD">
            <w:pPr>
              <w:spacing w:after="0"/>
              <w:rPr>
                <w:sz w:val="22"/>
                <w:szCs w:val="22"/>
              </w:rPr>
            </w:pPr>
          </w:p>
        </w:tc>
        <w:tc>
          <w:tcPr>
            <w:tcW w:w="3482" w:type="dxa"/>
          </w:tcPr>
          <w:p w14:paraId="747F0B93" w14:textId="77777777" w:rsidR="00D80EC6" w:rsidRPr="00B73DDE" w:rsidRDefault="00D80EC6" w:rsidP="00BA6ACD">
            <w:pPr>
              <w:spacing w:after="0"/>
              <w:rPr>
                <w:sz w:val="22"/>
                <w:szCs w:val="22"/>
              </w:rPr>
            </w:pPr>
          </w:p>
        </w:tc>
        <w:tc>
          <w:tcPr>
            <w:tcW w:w="4351" w:type="dxa"/>
          </w:tcPr>
          <w:p w14:paraId="48EBFEE3" w14:textId="77777777" w:rsidR="00D80EC6" w:rsidRPr="00B73DDE" w:rsidRDefault="00D80EC6" w:rsidP="00BA6ACD">
            <w:pPr>
              <w:spacing w:after="0"/>
              <w:rPr>
                <w:sz w:val="22"/>
                <w:szCs w:val="22"/>
              </w:rPr>
            </w:pPr>
            <w:r w:rsidRPr="00B73DDE">
              <w:rPr>
                <w:i/>
                <w:sz w:val="22"/>
                <w:szCs w:val="22"/>
              </w:rPr>
              <w:t>[Bidders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applicable laws and issuances.]</w:t>
            </w:r>
          </w:p>
        </w:tc>
      </w:tr>
      <w:tr w:rsidR="00D80EC6" w:rsidRPr="00B73DDE" w14:paraId="649161DA" w14:textId="77777777" w:rsidTr="00BA6ACD">
        <w:trPr>
          <w:jc w:val="center"/>
        </w:trPr>
        <w:tc>
          <w:tcPr>
            <w:tcW w:w="807" w:type="dxa"/>
          </w:tcPr>
          <w:p w14:paraId="707E7800" w14:textId="77777777" w:rsidR="00D80EC6" w:rsidRPr="00B73DDE" w:rsidRDefault="00D80EC6" w:rsidP="00BA6ACD">
            <w:pPr>
              <w:spacing w:after="0"/>
              <w:rPr>
                <w:sz w:val="22"/>
                <w:szCs w:val="22"/>
              </w:rPr>
            </w:pPr>
          </w:p>
        </w:tc>
        <w:tc>
          <w:tcPr>
            <w:tcW w:w="3482" w:type="dxa"/>
          </w:tcPr>
          <w:p w14:paraId="3ECE9AC0" w14:textId="4716D327" w:rsidR="009A6DF8" w:rsidRPr="00473EA3" w:rsidRDefault="009A6DF8" w:rsidP="00D860AA">
            <w:pPr>
              <w:spacing w:after="0"/>
              <w:rPr>
                <w:sz w:val="22"/>
                <w:szCs w:val="22"/>
              </w:rPr>
            </w:pPr>
            <w:r w:rsidRPr="00473EA3">
              <w:rPr>
                <w:sz w:val="22"/>
                <w:szCs w:val="22"/>
              </w:rPr>
              <w:t>Valid DOH Certificat</w:t>
            </w:r>
            <w:r w:rsidR="00D860AA" w:rsidRPr="00473EA3">
              <w:rPr>
                <w:sz w:val="22"/>
                <w:szCs w:val="22"/>
              </w:rPr>
              <w:t xml:space="preserve">e of Accreditation </w:t>
            </w:r>
          </w:p>
        </w:tc>
        <w:tc>
          <w:tcPr>
            <w:tcW w:w="4351" w:type="dxa"/>
          </w:tcPr>
          <w:p w14:paraId="1713903E" w14:textId="77777777" w:rsidR="00D80EC6" w:rsidRPr="00B73DDE" w:rsidRDefault="00D80EC6" w:rsidP="00BA6ACD">
            <w:pPr>
              <w:spacing w:after="0"/>
              <w:rPr>
                <w:sz w:val="22"/>
                <w:szCs w:val="22"/>
              </w:rPr>
            </w:pPr>
          </w:p>
        </w:tc>
      </w:tr>
      <w:tr w:rsidR="00C511EA" w:rsidRPr="00B73DDE" w14:paraId="65ED80F3" w14:textId="77777777" w:rsidTr="00BA6ACD">
        <w:trPr>
          <w:jc w:val="center"/>
        </w:trPr>
        <w:tc>
          <w:tcPr>
            <w:tcW w:w="807" w:type="dxa"/>
          </w:tcPr>
          <w:p w14:paraId="3BE51EA9" w14:textId="77777777" w:rsidR="00C511EA" w:rsidRPr="00B73DDE" w:rsidRDefault="00C511EA" w:rsidP="00BA6ACD">
            <w:pPr>
              <w:rPr>
                <w:sz w:val="22"/>
                <w:szCs w:val="22"/>
              </w:rPr>
            </w:pPr>
          </w:p>
        </w:tc>
        <w:tc>
          <w:tcPr>
            <w:tcW w:w="3482" w:type="dxa"/>
          </w:tcPr>
          <w:p w14:paraId="5FD611E2" w14:textId="0DDC8959" w:rsidR="00C511EA" w:rsidRPr="00473EA3" w:rsidRDefault="00C511EA" w:rsidP="00C511EA">
            <w:pPr>
              <w:rPr>
                <w:sz w:val="22"/>
                <w:szCs w:val="22"/>
              </w:rPr>
            </w:pPr>
            <w:r w:rsidRPr="00473EA3">
              <w:rPr>
                <w:sz w:val="22"/>
                <w:szCs w:val="22"/>
              </w:rPr>
              <w:t xml:space="preserve">DOH Certificate of Proficiency Testing for Microbiological Analysis and Chemical Analysis  </w:t>
            </w:r>
          </w:p>
        </w:tc>
        <w:tc>
          <w:tcPr>
            <w:tcW w:w="4351" w:type="dxa"/>
          </w:tcPr>
          <w:p w14:paraId="3278F8CC" w14:textId="77777777" w:rsidR="00C511EA" w:rsidRPr="00B73DDE" w:rsidRDefault="00C511EA" w:rsidP="00BA6ACD">
            <w:pPr>
              <w:rPr>
                <w:sz w:val="22"/>
                <w:szCs w:val="22"/>
              </w:rPr>
            </w:pPr>
          </w:p>
        </w:tc>
      </w:tr>
      <w:tr w:rsidR="00D80EC6" w:rsidRPr="00B73DDE" w14:paraId="24078A38" w14:textId="77777777" w:rsidTr="00BA6ACD">
        <w:trPr>
          <w:jc w:val="center"/>
        </w:trPr>
        <w:tc>
          <w:tcPr>
            <w:tcW w:w="807" w:type="dxa"/>
          </w:tcPr>
          <w:p w14:paraId="23074D16" w14:textId="58F310F5" w:rsidR="00D80EC6" w:rsidRPr="00B73DDE" w:rsidRDefault="00D80EC6" w:rsidP="00BA6ACD">
            <w:pPr>
              <w:spacing w:after="0"/>
              <w:rPr>
                <w:sz w:val="22"/>
                <w:szCs w:val="22"/>
              </w:rPr>
            </w:pPr>
          </w:p>
        </w:tc>
        <w:tc>
          <w:tcPr>
            <w:tcW w:w="3482" w:type="dxa"/>
          </w:tcPr>
          <w:p w14:paraId="6A24F911" w14:textId="366BCA10" w:rsidR="00D80EC6" w:rsidRPr="00473EA3" w:rsidRDefault="001335A9" w:rsidP="00BA6ACD">
            <w:pPr>
              <w:spacing w:after="0"/>
              <w:rPr>
                <w:sz w:val="22"/>
                <w:szCs w:val="22"/>
              </w:rPr>
            </w:pPr>
            <w:r w:rsidRPr="00473EA3">
              <w:rPr>
                <w:sz w:val="22"/>
                <w:szCs w:val="22"/>
              </w:rPr>
              <w:t xml:space="preserve">Copy of License of the </w:t>
            </w:r>
            <w:r w:rsidR="00D860AA" w:rsidRPr="00473EA3">
              <w:rPr>
                <w:sz w:val="22"/>
                <w:szCs w:val="22"/>
              </w:rPr>
              <w:t>Registered</w:t>
            </w:r>
            <w:r w:rsidR="009A6DF8" w:rsidRPr="00473EA3">
              <w:rPr>
                <w:sz w:val="22"/>
                <w:szCs w:val="22"/>
              </w:rPr>
              <w:t xml:space="preserve"> Chemist</w:t>
            </w:r>
            <w:r w:rsidR="00D860AA" w:rsidRPr="00473EA3">
              <w:rPr>
                <w:sz w:val="22"/>
                <w:szCs w:val="22"/>
              </w:rPr>
              <w:t xml:space="preserve"> </w:t>
            </w:r>
          </w:p>
        </w:tc>
        <w:tc>
          <w:tcPr>
            <w:tcW w:w="4351" w:type="dxa"/>
          </w:tcPr>
          <w:p w14:paraId="2773E43C" w14:textId="1928104F" w:rsidR="00D80EC6" w:rsidRPr="00B73DDE" w:rsidRDefault="00D80EC6" w:rsidP="00BA6ACD">
            <w:pPr>
              <w:spacing w:after="0"/>
              <w:rPr>
                <w:sz w:val="22"/>
                <w:szCs w:val="22"/>
              </w:rPr>
            </w:pPr>
          </w:p>
        </w:tc>
      </w:tr>
      <w:tr w:rsidR="00D80EC6" w:rsidRPr="00B73DDE" w14:paraId="224ECD34" w14:textId="77777777" w:rsidTr="00BA6ACD">
        <w:trPr>
          <w:jc w:val="center"/>
        </w:trPr>
        <w:tc>
          <w:tcPr>
            <w:tcW w:w="807" w:type="dxa"/>
          </w:tcPr>
          <w:p w14:paraId="504E5791" w14:textId="1266C26F" w:rsidR="00D80EC6" w:rsidRPr="00B73DDE" w:rsidRDefault="00D80EC6" w:rsidP="00BA6ACD">
            <w:pPr>
              <w:spacing w:after="0"/>
              <w:rPr>
                <w:sz w:val="22"/>
                <w:szCs w:val="22"/>
              </w:rPr>
            </w:pPr>
          </w:p>
        </w:tc>
        <w:tc>
          <w:tcPr>
            <w:tcW w:w="3482" w:type="dxa"/>
          </w:tcPr>
          <w:p w14:paraId="68822B9E" w14:textId="67555D16" w:rsidR="00D80EC6" w:rsidRPr="00473EA3" w:rsidRDefault="00D860AA" w:rsidP="00D860AA">
            <w:pPr>
              <w:spacing w:after="0"/>
              <w:rPr>
                <w:sz w:val="22"/>
                <w:szCs w:val="22"/>
              </w:rPr>
            </w:pPr>
            <w:r w:rsidRPr="00473EA3">
              <w:rPr>
                <w:sz w:val="22"/>
                <w:szCs w:val="22"/>
              </w:rPr>
              <w:t>DOH Certification of Water Sampler</w:t>
            </w:r>
          </w:p>
        </w:tc>
        <w:tc>
          <w:tcPr>
            <w:tcW w:w="4351" w:type="dxa"/>
          </w:tcPr>
          <w:p w14:paraId="64D03359" w14:textId="77777777" w:rsidR="00D80EC6" w:rsidRPr="00B73DDE" w:rsidRDefault="00D80EC6" w:rsidP="00BA6ACD">
            <w:pPr>
              <w:spacing w:after="0"/>
              <w:rPr>
                <w:sz w:val="22"/>
                <w:szCs w:val="22"/>
              </w:rPr>
            </w:pPr>
          </w:p>
        </w:tc>
      </w:tr>
      <w:tr w:rsidR="002F5BD3" w:rsidRPr="00B73DDE" w14:paraId="6732E2C3" w14:textId="77777777" w:rsidTr="00BA6ACD">
        <w:trPr>
          <w:jc w:val="center"/>
        </w:trPr>
        <w:tc>
          <w:tcPr>
            <w:tcW w:w="807" w:type="dxa"/>
          </w:tcPr>
          <w:p w14:paraId="2C0E1ED7" w14:textId="03717429" w:rsidR="002F5BD3" w:rsidRPr="00B73DDE" w:rsidRDefault="002F5BD3" w:rsidP="002F5BD3">
            <w:pPr>
              <w:rPr>
                <w:sz w:val="22"/>
                <w:szCs w:val="22"/>
              </w:rPr>
            </w:pPr>
          </w:p>
        </w:tc>
        <w:tc>
          <w:tcPr>
            <w:tcW w:w="3482" w:type="dxa"/>
          </w:tcPr>
          <w:p w14:paraId="0DADB911" w14:textId="77777777" w:rsidR="00F01C81" w:rsidRPr="001335A9" w:rsidRDefault="00F01C81" w:rsidP="00415ED5">
            <w:pPr>
              <w:spacing w:after="0"/>
              <w:rPr>
                <w:sz w:val="22"/>
                <w:szCs w:val="22"/>
              </w:rPr>
            </w:pPr>
            <w:r w:rsidRPr="001335A9">
              <w:rPr>
                <w:sz w:val="22"/>
                <w:szCs w:val="22"/>
              </w:rPr>
              <w:t>Records of inventory of</w:t>
            </w:r>
          </w:p>
          <w:p w14:paraId="5CA171E1" w14:textId="77777777" w:rsidR="00F01C81" w:rsidRPr="001335A9" w:rsidRDefault="00F01C81" w:rsidP="00415ED5">
            <w:pPr>
              <w:spacing w:after="0"/>
              <w:rPr>
                <w:sz w:val="22"/>
                <w:szCs w:val="22"/>
              </w:rPr>
            </w:pPr>
            <w:r w:rsidRPr="001335A9">
              <w:rPr>
                <w:sz w:val="22"/>
                <w:szCs w:val="22"/>
              </w:rPr>
              <w:t>equipment/ instruments/</w:t>
            </w:r>
          </w:p>
          <w:p w14:paraId="34C1E9A2" w14:textId="389AA120" w:rsidR="002F5BD3" w:rsidRPr="001335A9" w:rsidRDefault="00F01C81" w:rsidP="00415ED5">
            <w:pPr>
              <w:spacing w:after="0"/>
              <w:rPr>
                <w:sz w:val="22"/>
                <w:szCs w:val="22"/>
              </w:rPr>
            </w:pPr>
            <w:r w:rsidRPr="001335A9">
              <w:rPr>
                <w:sz w:val="22"/>
                <w:szCs w:val="22"/>
              </w:rPr>
              <w:t>reagents</w:t>
            </w:r>
          </w:p>
        </w:tc>
        <w:tc>
          <w:tcPr>
            <w:tcW w:w="4351" w:type="dxa"/>
          </w:tcPr>
          <w:p w14:paraId="0E2CC94A" w14:textId="77777777" w:rsidR="002F5BD3" w:rsidRPr="00B73DDE" w:rsidRDefault="002F5BD3" w:rsidP="002F5BD3">
            <w:pPr>
              <w:rPr>
                <w:sz w:val="22"/>
                <w:szCs w:val="22"/>
              </w:rPr>
            </w:pPr>
          </w:p>
        </w:tc>
      </w:tr>
      <w:tr w:rsidR="002F5BD3" w:rsidRPr="00B73DDE" w14:paraId="40778174" w14:textId="77777777" w:rsidTr="00BA6ACD">
        <w:trPr>
          <w:jc w:val="center"/>
        </w:trPr>
        <w:tc>
          <w:tcPr>
            <w:tcW w:w="807" w:type="dxa"/>
          </w:tcPr>
          <w:p w14:paraId="26324C9A" w14:textId="77777777" w:rsidR="002F5BD3" w:rsidRPr="00B73DDE" w:rsidRDefault="002F5BD3" w:rsidP="002F5BD3">
            <w:pPr>
              <w:rPr>
                <w:sz w:val="22"/>
                <w:szCs w:val="22"/>
              </w:rPr>
            </w:pPr>
          </w:p>
        </w:tc>
        <w:tc>
          <w:tcPr>
            <w:tcW w:w="3482" w:type="dxa"/>
          </w:tcPr>
          <w:p w14:paraId="75A91942" w14:textId="77777777" w:rsidR="00F01C81" w:rsidRPr="001335A9" w:rsidRDefault="00F01C81" w:rsidP="00415ED5">
            <w:pPr>
              <w:spacing w:after="0"/>
              <w:rPr>
                <w:sz w:val="22"/>
                <w:szCs w:val="22"/>
              </w:rPr>
            </w:pPr>
            <w:r w:rsidRPr="001335A9">
              <w:rPr>
                <w:sz w:val="22"/>
                <w:szCs w:val="22"/>
              </w:rPr>
              <w:t>Program for preventive/</w:t>
            </w:r>
          </w:p>
          <w:p w14:paraId="733AE638" w14:textId="77777777" w:rsidR="00F01C81" w:rsidRPr="001335A9" w:rsidRDefault="00F01C81" w:rsidP="00415ED5">
            <w:pPr>
              <w:spacing w:after="0"/>
              <w:rPr>
                <w:sz w:val="22"/>
                <w:szCs w:val="22"/>
              </w:rPr>
            </w:pPr>
            <w:r w:rsidRPr="001335A9">
              <w:rPr>
                <w:sz w:val="22"/>
                <w:szCs w:val="22"/>
              </w:rPr>
              <w:t>corrective maintenance of</w:t>
            </w:r>
          </w:p>
          <w:p w14:paraId="72B169CA" w14:textId="7A2F0FB2" w:rsidR="002F5BD3" w:rsidRPr="001335A9" w:rsidRDefault="00F01C81" w:rsidP="00415ED5">
            <w:pPr>
              <w:spacing w:after="0"/>
              <w:rPr>
                <w:sz w:val="22"/>
                <w:szCs w:val="22"/>
              </w:rPr>
            </w:pPr>
            <w:r w:rsidRPr="001335A9">
              <w:rPr>
                <w:sz w:val="22"/>
                <w:szCs w:val="22"/>
              </w:rPr>
              <w:t>equipment/ instruments.</w:t>
            </w:r>
          </w:p>
        </w:tc>
        <w:tc>
          <w:tcPr>
            <w:tcW w:w="4351" w:type="dxa"/>
          </w:tcPr>
          <w:p w14:paraId="1B344CEB" w14:textId="77777777" w:rsidR="002F5BD3" w:rsidRPr="00B73DDE" w:rsidRDefault="002F5BD3" w:rsidP="002F5BD3">
            <w:pPr>
              <w:rPr>
                <w:sz w:val="22"/>
                <w:szCs w:val="22"/>
              </w:rPr>
            </w:pPr>
          </w:p>
        </w:tc>
      </w:tr>
      <w:tr w:rsidR="005F450E" w:rsidRPr="00B73DDE" w14:paraId="045287F8" w14:textId="77777777" w:rsidTr="00BA6ACD">
        <w:trPr>
          <w:jc w:val="center"/>
        </w:trPr>
        <w:tc>
          <w:tcPr>
            <w:tcW w:w="807" w:type="dxa"/>
          </w:tcPr>
          <w:p w14:paraId="25D2FAB5" w14:textId="77777777" w:rsidR="005F450E" w:rsidRPr="00B73DDE" w:rsidRDefault="005F450E" w:rsidP="002F5BD3">
            <w:pPr>
              <w:rPr>
                <w:sz w:val="22"/>
                <w:szCs w:val="22"/>
              </w:rPr>
            </w:pPr>
          </w:p>
        </w:tc>
        <w:tc>
          <w:tcPr>
            <w:tcW w:w="3482" w:type="dxa"/>
          </w:tcPr>
          <w:p w14:paraId="0AB49638" w14:textId="77777777" w:rsidR="00F01C81" w:rsidRPr="001335A9" w:rsidRDefault="00F01C81" w:rsidP="00415ED5">
            <w:pPr>
              <w:spacing w:after="0"/>
              <w:rPr>
                <w:sz w:val="22"/>
                <w:szCs w:val="22"/>
              </w:rPr>
            </w:pPr>
            <w:r w:rsidRPr="001335A9">
              <w:rPr>
                <w:sz w:val="22"/>
                <w:szCs w:val="22"/>
              </w:rPr>
              <w:t>Calibration of equipment</w:t>
            </w:r>
          </w:p>
          <w:p w14:paraId="4CF38B7B" w14:textId="77777777" w:rsidR="00F01C81" w:rsidRPr="001335A9" w:rsidRDefault="00F01C81" w:rsidP="00415ED5">
            <w:pPr>
              <w:spacing w:after="0"/>
              <w:rPr>
                <w:sz w:val="22"/>
                <w:szCs w:val="22"/>
              </w:rPr>
            </w:pPr>
            <w:r w:rsidRPr="001335A9">
              <w:rPr>
                <w:sz w:val="22"/>
                <w:szCs w:val="22"/>
              </w:rPr>
              <w:t>designed and operated so that</w:t>
            </w:r>
          </w:p>
          <w:p w14:paraId="363ABCCF" w14:textId="77777777" w:rsidR="00F01C81" w:rsidRPr="001335A9" w:rsidRDefault="00F01C81" w:rsidP="00415ED5">
            <w:pPr>
              <w:spacing w:after="0"/>
              <w:rPr>
                <w:sz w:val="22"/>
                <w:szCs w:val="22"/>
              </w:rPr>
            </w:pPr>
            <w:r w:rsidRPr="001335A9">
              <w:rPr>
                <w:sz w:val="22"/>
                <w:szCs w:val="22"/>
              </w:rPr>
              <w:t>calibrations and</w:t>
            </w:r>
          </w:p>
          <w:p w14:paraId="066A23D9" w14:textId="77777777" w:rsidR="00F01C81" w:rsidRPr="001335A9" w:rsidRDefault="00F01C81" w:rsidP="00415ED5">
            <w:pPr>
              <w:spacing w:after="0"/>
              <w:rPr>
                <w:sz w:val="22"/>
                <w:szCs w:val="22"/>
              </w:rPr>
            </w:pPr>
            <w:r w:rsidRPr="001335A9">
              <w:rPr>
                <w:sz w:val="22"/>
                <w:szCs w:val="22"/>
              </w:rPr>
              <w:t>measurements are traceable</w:t>
            </w:r>
          </w:p>
          <w:p w14:paraId="30EDFCB9" w14:textId="77777777" w:rsidR="00F01C81" w:rsidRPr="001335A9" w:rsidRDefault="00F01C81" w:rsidP="00415ED5">
            <w:pPr>
              <w:spacing w:after="0"/>
              <w:rPr>
                <w:sz w:val="22"/>
                <w:szCs w:val="22"/>
              </w:rPr>
            </w:pPr>
            <w:r w:rsidRPr="001335A9">
              <w:rPr>
                <w:sz w:val="22"/>
                <w:szCs w:val="22"/>
              </w:rPr>
              <w:t>to the International System of</w:t>
            </w:r>
          </w:p>
          <w:p w14:paraId="29E8C59A" w14:textId="35050439" w:rsidR="005F450E" w:rsidRPr="001335A9" w:rsidRDefault="00F01C81" w:rsidP="00415ED5">
            <w:pPr>
              <w:spacing w:after="0"/>
              <w:rPr>
                <w:sz w:val="22"/>
                <w:szCs w:val="22"/>
              </w:rPr>
            </w:pPr>
            <w:r w:rsidRPr="001335A9">
              <w:rPr>
                <w:sz w:val="22"/>
                <w:szCs w:val="22"/>
              </w:rPr>
              <w:lastRenderedPageBreak/>
              <w:t>Units (SI Units).</w:t>
            </w:r>
          </w:p>
        </w:tc>
        <w:tc>
          <w:tcPr>
            <w:tcW w:w="4351" w:type="dxa"/>
          </w:tcPr>
          <w:p w14:paraId="61F1623C" w14:textId="77777777" w:rsidR="005F450E" w:rsidRPr="00B73DDE" w:rsidRDefault="005F450E" w:rsidP="002F5BD3">
            <w:pPr>
              <w:rPr>
                <w:sz w:val="22"/>
                <w:szCs w:val="22"/>
              </w:rPr>
            </w:pPr>
          </w:p>
        </w:tc>
      </w:tr>
      <w:tr w:rsidR="005F450E" w:rsidRPr="00B73DDE" w14:paraId="2866BC89" w14:textId="77777777" w:rsidTr="00BA6ACD">
        <w:trPr>
          <w:jc w:val="center"/>
        </w:trPr>
        <w:tc>
          <w:tcPr>
            <w:tcW w:w="807" w:type="dxa"/>
          </w:tcPr>
          <w:p w14:paraId="3C209414" w14:textId="77777777" w:rsidR="005F450E" w:rsidRPr="00B73DDE" w:rsidRDefault="005F450E" w:rsidP="00F01C81">
            <w:pPr>
              <w:rPr>
                <w:sz w:val="22"/>
                <w:szCs w:val="22"/>
              </w:rPr>
            </w:pPr>
          </w:p>
        </w:tc>
        <w:tc>
          <w:tcPr>
            <w:tcW w:w="3482" w:type="dxa"/>
          </w:tcPr>
          <w:p w14:paraId="20D817B2" w14:textId="77777777" w:rsidR="00F01C81" w:rsidRPr="001335A9" w:rsidRDefault="00F01C81" w:rsidP="00415ED5">
            <w:pPr>
              <w:spacing w:after="0"/>
              <w:rPr>
                <w:sz w:val="22"/>
                <w:szCs w:val="22"/>
              </w:rPr>
            </w:pPr>
            <w:r w:rsidRPr="001335A9">
              <w:rPr>
                <w:sz w:val="22"/>
                <w:szCs w:val="22"/>
              </w:rPr>
              <w:t>Calibration of volumetric</w:t>
            </w:r>
          </w:p>
          <w:p w14:paraId="1D11C542" w14:textId="77777777" w:rsidR="00F01C81" w:rsidRPr="001335A9" w:rsidRDefault="00F01C81" w:rsidP="00415ED5">
            <w:pPr>
              <w:spacing w:after="0"/>
              <w:rPr>
                <w:sz w:val="22"/>
                <w:szCs w:val="22"/>
              </w:rPr>
            </w:pPr>
            <w:r w:rsidRPr="001335A9">
              <w:rPr>
                <w:sz w:val="22"/>
                <w:szCs w:val="22"/>
              </w:rPr>
              <w:t>laboratory wares designed</w:t>
            </w:r>
          </w:p>
          <w:p w14:paraId="4DC9344A" w14:textId="77777777" w:rsidR="00F01C81" w:rsidRPr="001335A9" w:rsidRDefault="00F01C81" w:rsidP="00415ED5">
            <w:pPr>
              <w:spacing w:after="0"/>
              <w:rPr>
                <w:sz w:val="22"/>
                <w:szCs w:val="22"/>
              </w:rPr>
            </w:pPr>
            <w:r w:rsidRPr="001335A9">
              <w:rPr>
                <w:sz w:val="22"/>
                <w:szCs w:val="22"/>
              </w:rPr>
              <w:t>and operated so that</w:t>
            </w:r>
          </w:p>
          <w:p w14:paraId="3AE7E761" w14:textId="77777777" w:rsidR="00F01C81" w:rsidRPr="001335A9" w:rsidRDefault="00F01C81" w:rsidP="00415ED5">
            <w:pPr>
              <w:spacing w:after="0"/>
              <w:rPr>
                <w:sz w:val="22"/>
                <w:szCs w:val="22"/>
              </w:rPr>
            </w:pPr>
            <w:r w:rsidRPr="001335A9">
              <w:rPr>
                <w:sz w:val="22"/>
                <w:szCs w:val="22"/>
              </w:rPr>
              <w:t>calibrations and</w:t>
            </w:r>
          </w:p>
          <w:p w14:paraId="6DA44EAD" w14:textId="77777777" w:rsidR="00F01C81" w:rsidRPr="001335A9" w:rsidRDefault="00F01C81" w:rsidP="00415ED5">
            <w:pPr>
              <w:spacing w:after="0"/>
              <w:rPr>
                <w:sz w:val="22"/>
                <w:szCs w:val="22"/>
              </w:rPr>
            </w:pPr>
            <w:r w:rsidRPr="001335A9">
              <w:rPr>
                <w:sz w:val="22"/>
                <w:szCs w:val="22"/>
              </w:rPr>
              <w:t>measurements are traceable</w:t>
            </w:r>
          </w:p>
          <w:p w14:paraId="536B25E7" w14:textId="77777777" w:rsidR="00F01C81" w:rsidRPr="001335A9" w:rsidRDefault="00F01C81" w:rsidP="00415ED5">
            <w:pPr>
              <w:spacing w:after="0"/>
              <w:rPr>
                <w:sz w:val="22"/>
                <w:szCs w:val="22"/>
              </w:rPr>
            </w:pPr>
            <w:r w:rsidRPr="001335A9">
              <w:rPr>
                <w:sz w:val="22"/>
                <w:szCs w:val="22"/>
              </w:rPr>
              <w:t>to the International System of</w:t>
            </w:r>
          </w:p>
          <w:p w14:paraId="48DD8AF9" w14:textId="5099EDDA" w:rsidR="005F450E" w:rsidRPr="001335A9" w:rsidRDefault="00F01C81" w:rsidP="00415ED5">
            <w:pPr>
              <w:spacing w:after="0"/>
              <w:rPr>
                <w:sz w:val="22"/>
                <w:szCs w:val="22"/>
              </w:rPr>
            </w:pPr>
            <w:r w:rsidRPr="001335A9">
              <w:rPr>
                <w:sz w:val="22"/>
                <w:szCs w:val="22"/>
              </w:rPr>
              <w:t>Units (SI Units).</w:t>
            </w:r>
          </w:p>
        </w:tc>
        <w:tc>
          <w:tcPr>
            <w:tcW w:w="4351" w:type="dxa"/>
          </w:tcPr>
          <w:p w14:paraId="762945C6" w14:textId="77777777" w:rsidR="005F450E" w:rsidRPr="00B73DDE" w:rsidRDefault="005F450E" w:rsidP="00F01C81">
            <w:pPr>
              <w:rPr>
                <w:sz w:val="22"/>
                <w:szCs w:val="22"/>
              </w:rPr>
            </w:pPr>
          </w:p>
        </w:tc>
      </w:tr>
      <w:tr w:rsidR="005F450E" w:rsidRPr="00B73DDE" w14:paraId="3B200F52" w14:textId="77777777" w:rsidTr="00BA6ACD">
        <w:trPr>
          <w:jc w:val="center"/>
        </w:trPr>
        <w:tc>
          <w:tcPr>
            <w:tcW w:w="807" w:type="dxa"/>
          </w:tcPr>
          <w:p w14:paraId="41BE2E5A" w14:textId="77777777" w:rsidR="005F450E" w:rsidRPr="00B73DDE" w:rsidRDefault="005F450E" w:rsidP="002F5BD3">
            <w:pPr>
              <w:rPr>
                <w:sz w:val="22"/>
                <w:szCs w:val="22"/>
              </w:rPr>
            </w:pPr>
          </w:p>
        </w:tc>
        <w:tc>
          <w:tcPr>
            <w:tcW w:w="3482" w:type="dxa"/>
          </w:tcPr>
          <w:p w14:paraId="2850E912" w14:textId="77777777" w:rsidR="00F01C81" w:rsidRPr="001335A9" w:rsidRDefault="00F01C81" w:rsidP="00415ED5">
            <w:pPr>
              <w:spacing w:after="0"/>
              <w:rPr>
                <w:sz w:val="22"/>
                <w:szCs w:val="22"/>
              </w:rPr>
            </w:pPr>
            <w:r w:rsidRPr="001335A9">
              <w:rPr>
                <w:sz w:val="22"/>
                <w:szCs w:val="22"/>
              </w:rPr>
              <w:t>Policies and procedures for the</w:t>
            </w:r>
          </w:p>
          <w:p w14:paraId="430A258A" w14:textId="77777777" w:rsidR="00F01C81" w:rsidRPr="001335A9" w:rsidRDefault="00F01C81" w:rsidP="00415ED5">
            <w:pPr>
              <w:spacing w:after="0"/>
              <w:rPr>
                <w:sz w:val="22"/>
                <w:szCs w:val="22"/>
              </w:rPr>
            </w:pPr>
            <w:r w:rsidRPr="001335A9">
              <w:rPr>
                <w:sz w:val="22"/>
                <w:szCs w:val="22"/>
              </w:rPr>
              <w:t>management of samples as to the</w:t>
            </w:r>
          </w:p>
          <w:p w14:paraId="774EFC57" w14:textId="77777777" w:rsidR="00F01C81" w:rsidRPr="001335A9" w:rsidRDefault="00F01C81" w:rsidP="00415ED5">
            <w:pPr>
              <w:spacing w:after="0"/>
              <w:rPr>
                <w:sz w:val="22"/>
                <w:szCs w:val="22"/>
              </w:rPr>
            </w:pPr>
            <w:r w:rsidRPr="001335A9">
              <w:rPr>
                <w:sz w:val="22"/>
                <w:szCs w:val="22"/>
              </w:rPr>
              <w:t>following:</w:t>
            </w:r>
          </w:p>
          <w:p w14:paraId="2C339450" w14:textId="77777777" w:rsidR="00F01C81" w:rsidRPr="001335A9" w:rsidRDefault="00F01C81" w:rsidP="00415ED5">
            <w:pPr>
              <w:spacing w:after="0"/>
              <w:rPr>
                <w:sz w:val="22"/>
                <w:szCs w:val="22"/>
              </w:rPr>
            </w:pPr>
            <w:r w:rsidRPr="001335A9">
              <w:rPr>
                <w:sz w:val="22"/>
                <w:szCs w:val="22"/>
              </w:rPr>
              <w:t>1. Receipt</w:t>
            </w:r>
          </w:p>
          <w:p w14:paraId="51CD7A88" w14:textId="77777777" w:rsidR="00F01C81" w:rsidRPr="001335A9" w:rsidRDefault="00F01C81" w:rsidP="00415ED5">
            <w:pPr>
              <w:spacing w:after="0"/>
              <w:rPr>
                <w:sz w:val="22"/>
                <w:szCs w:val="22"/>
              </w:rPr>
            </w:pPr>
            <w:r w:rsidRPr="001335A9">
              <w:rPr>
                <w:sz w:val="22"/>
                <w:szCs w:val="22"/>
              </w:rPr>
              <w:t>2. Handling</w:t>
            </w:r>
          </w:p>
          <w:p w14:paraId="52E29975" w14:textId="77777777" w:rsidR="00F01C81" w:rsidRPr="001335A9" w:rsidRDefault="00F01C81" w:rsidP="00415ED5">
            <w:pPr>
              <w:spacing w:after="0"/>
              <w:rPr>
                <w:sz w:val="22"/>
                <w:szCs w:val="22"/>
              </w:rPr>
            </w:pPr>
            <w:r w:rsidRPr="001335A9">
              <w:rPr>
                <w:sz w:val="22"/>
                <w:szCs w:val="22"/>
              </w:rPr>
              <w:t>3. Protection</w:t>
            </w:r>
          </w:p>
          <w:p w14:paraId="5A26067A" w14:textId="77777777" w:rsidR="00F01C81" w:rsidRPr="001335A9" w:rsidRDefault="00F01C81" w:rsidP="00415ED5">
            <w:pPr>
              <w:spacing w:after="0"/>
              <w:rPr>
                <w:sz w:val="22"/>
                <w:szCs w:val="22"/>
              </w:rPr>
            </w:pPr>
            <w:r w:rsidRPr="001335A9">
              <w:rPr>
                <w:sz w:val="22"/>
                <w:szCs w:val="22"/>
              </w:rPr>
              <w:t>4. Storage</w:t>
            </w:r>
          </w:p>
          <w:p w14:paraId="7FD36283" w14:textId="77777777" w:rsidR="00F01C81" w:rsidRPr="001335A9" w:rsidRDefault="00F01C81" w:rsidP="00415ED5">
            <w:pPr>
              <w:spacing w:after="0"/>
              <w:rPr>
                <w:sz w:val="22"/>
                <w:szCs w:val="22"/>
              </w:rPr>
            </w:pPr>
            <w:r w:rsidRPr="001335A9">
              <w:rPr>
                <w:sz w:val="22"/>
                <w:szCs w:val="22"/>
              </w:rPr>
              <w:t>5. Retention and/ or disposal</w:t>
            </w:r>
          </w:p>
          <w:p w14:paraId="3804F96E" w14:textId="6B7746E1" w:rsidR="005F450E" w:rsidRPr="001335A9" w:rsidRDefault="00F01C81" w:rsidP="00415ED5">
            <w:pPr>
              <w:spacing w:after="0"/>
              <w:rPr>
                <w:sz w:val="22"/>
                <w:szCs w:val="22"/>
              </w:rPr>
            </w:pPr>
            <w:r w:rsidRPr="001335A9">
              <w:rPr>
                <w:sz w:val="22"/>
                <w:szCs w:val="22"/>
              </w:rPr>
              <w:t>6. Criteria for sample rejection</w:t>
            </w:r>
          </w:p>
        </w:tc>
        <w:tc>
          <w:tcPr>
            <w:tcW w:w="4351" w:type="dxa"/>
          </w:tcPr>
          <w:p w14:paraId="31E1B66C" w14:textId="77777777" w:rsidR="005F450E" w:rsidRPr="00B73DDE" w:rsidRDefault="005F450E" w:rsidP="002F5BD3">
            <w:pPr>
              <w:rPr>
                <w:sz w:val="22"/>
                <w:szCs w:val="22"/>
              </w:rPr>
            </w:pPr>
          </w:p>
        </w:tc>
      </w:tr>
      <w:tr w:rsidR="005F450E" w:rsidRPr="00B73DDE" w14:paraId="13D67582" w14:textId="77777777" w:rsidTr="00BA6ACD">
        <w:trPr>
          <w:jc w:val="center"/>
        </w:trPr>
        <w:tc>
          <w:tcPr>
            <w:tcW w:w="807" w:type="dxa"/>
          </w:tcPr>
          <w:p w14:paraId="28067F2B" w14:textId="77777777" w:rsidR="005F450E" w:rsidRPr="00B73DDE" w:rsidRDefault="005F450E" w:rsidP="00F01C81">
            <w:pPr>
              <w:rPr>
                <w:sz w:val="22"/>
                <w:szCs w:val="22"/>
              </w:rPr>
            </w:pPr>
          </w:p>
        </w:tc>
        <w:tc>
          <w:tcPr>
            <w:tcW w:w="3482" w:type="dxa"/>
          </w:tcPr>
          <w:p w14:paraId="0410C19D" w14:textId="77777777" w:rsidR="00F01C81" w:rsidRPr="001335A9" w:rsidRDefault="00F01C81" w:rsidP="00415ED5">
            <w:pPr>
              <w:spacing w:after="0"/>
              <w:rPr>
                <w:sz w:val="22"/>
                <w:szCs w:val="22"/>
              </w:rPr>
            </w:pPr>
            <w:r w:rsidRPr="001335A9">
              <w:rPr>
                <w:sz w:val="22"/>
                <w:szCs w:val="22"/>
              </w:rPr>
              <w:t>Test reports shall include, but not</w:t>
            </w:r>
          </w:p>
          <w:p w14:paraId="11E05D35" w14:textId="77777777" w:rsidR="00F01C81" w:rsidRPr="001335A9" w:rsidRDefault="00F01C81" w:rsidP="00415ED5">
            <w:pPr>
              <w:spacing w:after="0"/>
              <w:rPr>
                <w:sz w:val="22"/>
                <w:szCs w:val="22"/>
              </w:rPr>
            </w:pPr>
            <w:r w:rsidRPr="001335A9">
              <w:rPr>
                <w:sz w:val="22"/>
                <w:szCs w:val="22"/>
              </w:rPr>
              <w:t>limited to, the following information:</w:t>
            </w:r>
          </w:p>
          <w:p w14:paraId="6764846E" w14:textId="33F0481E" w:rsidR="00F01C81" w:rsidRPr="001335A9" w:rsidRDefault="00F01C81" w:rsidP="00415ED5">
            <w:pPr>
              <w:spacing w:after="0"/>
              <w:rPr>
                <w:sz w:val="22"/>
                <w:szCs w:val="22"/>
              </w:rPr>
            </w:pPr>
            <w:r w:rsidRPr="001335A9">
              <w:rPr>
                <w:sz w:val="22"/>
                <w:szCs w:val="22"/>
              </w:rPr>
              <w:t>1. Date of the test</w:t>
            </w:r>
          </w:p>
          <w:p w14:paraId="1639696C" w14:textId="77777777" w:rsidR="00F01C81" w:rsidRPr="001335A9" w:rsidRDefault="00F01C81" w:rsidP="00415ED5">
            <w:pPr>
              <w:spacing w:after="0"/>
              <w:rPr>
                <w:sz w:val="22"/>
                <w:szCs w:val="22"/>
              </w:rPr>
            </w:pPr>
            <w:r w:rsidRPr="001335A9">
              <w:rPr>
                <w:sz w:val="22"/>
                <w:szCs w:val="22"/>
              </w:rPr>
              <w:t>2. Client details (name, address,</w:t>
            </w:r>
          </w:p>
          <w:p w14:paraId="338E1892" w14:textId="77777777" w:rsidR="00F01C81" w:rsidRPr="001335A9" w:rsidRDefault="00F01C81" w:rsidP="00415ED5">
            <w:pPr>
              <w:spacing w:after="0"/>
              <w:rPr>
                <w:sz w:val="22"/>
                <w:szCs w:val="22"/>
              </w:rPr>
            </w:pPr>
            <w:r w:rsidRPr="001335A9">
              <w:rPr>
                <w:sz w:val="22"/>
                <w:szCs w:val="22"/>
              </w:rPr>
              <w:t>contact number)</w:t>
            </w:r>
          </w:p>
          <w:p w14:paraId="6D5165B0" w14:textId="77777777" w:rsidR="00F01C81" w:rsidRPr="001335A9" w:rsidRDefault="00F01C81" w:rsidP="00415ED5">
            <w:pPr>
              <w:spacing w:after="0"/>
              <w:rPr>
                <w:sz w:val="22"/>
                <w:szCs w:val="22"/>
              </w:rPr>
            </w:pPr>
            <w:r w:rsidRPr="001335A9">
              <w:rPr>
                <w:sz w:val="22"/>
                <w:szCs w:val="22"/>
              </w:rPr>
              <w:t>3. Name and signature of analyst</w:t>
            </w:r>
          </w:p>
          <w:p w14:paraId="66B70A2B" w14:textId="77777777" w:rsidR="00F01C81" w:rsidRPr="001335A9" w:rsidRDefault="00F01C81" w:rsidP="00415ED5">
            <w:pPr>
              <w:spacing w:after="0"/>
              <w:rPr>
                <w:sz w:val="22"/>
                <w:szCs w:val="22"/>
              </w:rPr>
            </w:pPr>
            <w:r w:rsidRPr="001335A9">
              <w:rPr>
                <w:sz w:val="22"/>
                <w:szCs w:val="22"/>
              </w:rPr>
              <w:t>4. Certifying Chemist seal for</w:t>
            </w:r>
          </w:p>
          <w:p w14:paraId="170E0FEE" w14:textId="77777777" w:rsidR="00F01C81" w:rsidRPr="001335A9" w:rsidRDefault="00F01C81" w:rsidP="00415ED5">
            <w:pPr>
              <w:spacing w:after="0"/>
              <w:rPr>
                <w:sz w:val="22"/>
                <w:szCs w:val="22"/>
              </w:rPr>
            </w:pPr>
            <w:r w:rsidRPr="001335A9">
              <w:rPr>
                <w:sz w:val="22"/>
                <w:szCs w:val="22"/>
              </w:rPr>
              <w:t>chemical analysis results</w:t>
            </w:r>
          </w:p>
          <w:p w14:paraId="1185DE0D" w14:textId="67932D20" w:rsidR="00F01C81" w:rsidRPr="001335A9" w:rsidRDefault="00F01C81" w:rsidP="00415ED5">
            <w:pPr>
              <w:spacing w:after="0"/>
              <w:rPr>
                <w:sz w:val="22"/>
                <w:szCs w:val="22"/>
              </w:rPr>
            </w:pPr>
            <w:r w:rsidRPr="001335A9">
              <w:rPr>
                <w:sz w:val="22"/>
                <w:szCs w:val="22"/>
              </w:rPr>
              <w:t>5. Name and signature of laboratory</w:t>
            </w:r>
          </w:p>
          <w:p w14:paraId="57A4623A" w14:textId="77777777" w:rsidR="00F01C81" w:rsidRPr="001335A9" w:rsidRDefault="00F01C81" w:rsidP="00415ED5">
            <w:pPr>
              <w:spacing w:after="0"/>
              <w:rPr>
                <w:sz w:val="22"/>
                <w:szCs w:val="22"/>
              </w:rPr>
            </w:pPr>
            <w:r w:rsidRPr="001335A9">
              <w:rPr>
                <w:sz w:val="22"/>
                <w:szCs w:val="22"/>
              </w:rPr>
              <w:t>head/ certifying officer</w:t>
            </w:r>
          </w:p>
          <w:p w14:paraId="58592C2D" w14:textId="77777777" w:rsidR="00F01C81" w:rsidRPr="001335A9" w:rsidRDefault="00F01C81" w:rsidP="00415ED5">
            <w:pPr>
              <w:spacing w:after="0"/>
              <w:rPr>
                <w:sz w:val="22"/>
                <w:szCs w:val="22"/>
              </w:rPr>
            </w:pPr>
            <w:r w:rsidRPr="001335A9">
              <w:rPr>
                <w:sz w:val="22"/>
                <w:szCs w:val="22"/>
              </w:rPr>
              <w:t>6. Analyte</w:t>
            </w:r>
          </w:p>
          <w:p w14:paraId="7000A3C5" w14:textId="77777777" w:rsidR="00F01C81" w:rsidRPr="001335A9" w:rsidRDefault="00F01C81" w:rsidP="00415ED5">
            <w:pPr>
              <w:spacing w:after="0"/>
              <w:rPr>
                <w:sz w:val="22"/>
                <w:szCs w:val="22"/>
              </w:rPr>
            </w:pPr>
            <w:r w:rsidRPr="001335A9">
              <w:rPr>
                <w:sz w:val="22"/>
                <w:szCs w:val="22"/>
              </w:rPr>
              <w:t>7. Sample details (source if available,</w:t>
            </w:r>
          </w:p>
          <w:p w14:paraId="6397AC35" w14:textId="77777777" w:rsidR="00F01C81" w:rsidRPr="001335A9" w:rsidRDefault="00F01C81" w:rsidP="00415ED5">
            <w:pPr>
              <w:spacing w:after="0"/>
              <w:rPr>
                <w:sz w:val="22"/>
                <w:szCs w:val="22"/>
              </w:rPr>
            </w:pPr>
            <w:r w:rsidRPr="001335A9">
              <w:rPr>
                <w:sz w:val="22"/>
                <w:szCs w:val="22"/>
              </w:rPr>
              <w:t>date and time of sampling, sample</w:t>
            </w:r>
          </w:p>
          <w:p w14:paraId="4CB65FF8" w14:textId="77777777" w:rsidR="00F01C81" w:rsidRPr="001335A9" w:rsidRDefault="00F01C81" w:rsidP="00415ED5">
            <w:pPr>
              <w:spacing w:after="0"/>
              <w:rPr>
                <w:sz w:val="22"/>
                <w:szCs w:val="22"/>
              </w:rPr>
            </w:pPr>
            <w:r w:rsidRPr="001335A9">
              <w:rPr>
                <w:sz w:val="22"/>
                <w:szCs w:val="22"/>
              </w:rPr>
              <w:t>code)</w:t>
            </w:r>
          </w:p>
          <w:p w14:paraId="0B8C8A75" w14:textId="77777777" w:rsidR="00F01C81" w:rsidRPr="001335A9" w:rsidRDefault="00F01C81" w:rsidP="00415ED5">
            <w:pPr>
              <w:spacing w:after="0"/>
              <w:rPr>
                <w:sz w:val="22"/>
                <w:szCs w:val="22"/>
              </w:rPr>
            </w:pPr>
            <w:r w:rsidRPr="001335A9">
              <w:rPr>
                <w:sz w:val="22"/>
                <w:szCs w:val="22"/>
              </w:rPr>
              <w:t>8. Method used</w:t>
            </w:r>
          </w:p>
          <w:p w14:paraId="29A86A6B" w14:textId="77777777" w:rsidR="00F01C81" w:rsidRPr="001335A9" w:rsidRDefault="00F01C81" w:rsidP="00415ED5">
            <w:pPr>
              <w:spacing w:after="0"/>
              <w:rPr>
                <w:sz w:val="22"/>
                <w:szCs w:val="22"/>
              </w:rPr>
            </w:pPr>
            <w:r w:rsidRPr="001335A9">
              <w:rPr>
                <w:sz w:val="22"/>
                <w:szCs w:val="22"/>
              </w:rPr>
              <w:t>9. Test results</w:t>
            </w:r>
          </w:p>
          <w:p w14:paraId="3D076263" w14:textId="143709B5" w:rsidR="00F01C81" w:rsidRPr="001335A9" w:rsidRDefault="00F01C81" w:rsidP="00415ED5">
            <w:pPr>
              <w:spacing w:after="0"/>
              <w:rPr>
                <w:sz w:val="22"/>
                <w:szCs w:val="22"/>
              </w:rPr>
            </w:pPr>
            <w:r w:rsidRPr="001335A9">
              <w:rPr>
                <w:sz w:val="22"/>
                <w:szCs w:val="22"/>
              </w:rPr>
              <w:t>10. PNSDW values, if applicable</w:t>
            </w:r>
          </w:p>
          <w:p w14:paraId="1C495E21" w14:textId="1E7C1981" w:rsidR="005F450E" w:rsidRPr="001335A9" w:rsidRDefault="00F01C81" w:rsidP="00415ED5">
            <w:pPr>
              <w:spacing w:after="0"/>
              <w:rPr>
                <w:sz w:val="22"/>
                <w:szCs w:val="22"/>
              </w:rPr>
            </w:pPr>
            <w:r w:rsidRPr="001335A9">
              <w:rPr>
                <w:sz w:val="22"/>
                <w:szCs w:val="22"/>
              </w:rPr>
              <w:t>11. MDL/LOQ for trace analysis.</w:t>
            </w:r>
          </w:p>
        </w:tc>
        <w:tc>
          <w:tcPr>
            <w:tcW w:w="4351" w:type="dxa"/>
          </w:tcPr>
          <w:p w14:paraId="45ACDE3C" w14:textId="77777777" w:rsidR="005F450E" w:rsidRPr="00B73DDE" w:rsidRDefault="005F450E" w:rsidP="00F01C81">
            <w:pPr>
              <w:rPr>
                <w:sz w:val="22"/>
                <w:szCs w:val="22"/>
              </w:rPr>
            </w:pPr>
          </w:p>
        </w:tc>
      </w:tr>
      <w:tr w:rsidR="005F450E" w:rsidRPr="00B73DDE" w14:paraId="22EA021B" w14:textId="77777777" w:rsidTr="00BA6ACD">
        <w:trPr>
          <w:jc w:val="center"/>
        </w:trPr>
        <w:tc>
          <w:tcPr>
            <w:tcW w:w="807" w:type="dxa"/>
          </w:tcPr>
          <w:p w14:paraId="4E75B239" w14:textId="77777777" w:rsidR="005F450E" w:rsidRPr="00B73DDE" w:rsidRDefault="005F450E" w:rsidP="002F5BD3">
            <w:pPr>
              <w:rPr>
                <w:sz w:val="22"/>
                <w:szCs w:val="22"/>
              </w:rPr>
            </w:pPr>
          </w:p>
        </w:tc>
        <w:tc>
          <w:tcPr>
            <w:tcW w:w="3482" w:type="dxa"/>
          </w:tcPr>
          <w:p w14:paraId="144324F4" w14:textId="25213B26" w:rsidR="005F450E" w:rsidRDefault="005F450E" w:rsidP="002F5BD3">
            <w:pPr>
              <w:rPr>
                <w:sz w:val="22"/>
                <w:szCs w:val="22"/>
              </w:rPr>
            </w:pPr>
          </w:p>
        </w:tc>
        <w:tc>
          <w:tcPr>
            <w:tcW w:w="4351" w:type="dxa"/>
          </w:tcPr>
          <w:p w14:paraId="6EED5BDC" w14:textId="77777777" w:rsidR="005F450E" w:rsidRPr="00B73DDE" w:rsidRDefault="005F450E" w:rsidP="002F5BD3">
            <w:pPr>
              <w:rPr>
                <w:sz w:val="22"/>
                <w:szCs w:val="22"/>
              </w:rPr>
            </w:pPr>
          </w:p>
        </w:tc>
      </w:tr>
      <w:tr w:rsidR="00194B50" w:rsidRPr="00B73DDE" w14:paraId="38689566" w14:textId="77777777" w:rsidTr="00D860AA">
        <w:trPr>
          <w:jc w:val="center"/>
        </w:trPr>
        <w:tc>
          <w:tcPr>
            <w:tcW w:w="8640" w:type="dxa"/>
            <w:gridSpan w:val="3"/>
          </w:tcPr>
          <w:p w14:paraId="06424BF4" w14:textId="57B9B96E" w:rsidR="00194B50" w:rsidRPr="00194B50" w:rsidRDefault="00194B50" w:rsidP="002F5BD3">
            <w:pPr>
              <w:rPr>
                <w:i/>
                <w:iCs/>
                <w:sz w:val="22"/>
                <w:szCs w:val="22"/>
              </w:rPr>
            </w:pPr>
            <w:r w:rsidRPr="00473EA3">
              <w:rPr>
                <w:i/>
                <w:iCs/>
                <w:color w:val="FF0000"/>
                <w:sz w:val="22"/>
                <w:szCs w:val="22"/>
              </w:rPr>
              <w:t>Note: The SMWD may conduct random audit on the contractor’s laboratory.</w:t>
            </w:r>
          </w:p>
        </w:tc>
      </w:tr>
    </w:tbl>
    <w:p w14:paraId="4696D90D" w14:textId="77777777" w:rsidR="00DD7616" w:rsidRDefault="00DD7616" w:rsidP="008607FF">
      <w:pPr>
        <w:jc w:val="center"/>
        <w:rPr>
          <w:b/>
          <w:sz w:val="22"/>
          <w:szCs w:val="22"/>
          <w:u w:val="single"/>
        </w:rPr>
      </w:pPr>
    </w:p>
    <w:p w14:paraId="66CBA507" w14:textId="0D63BEAE" w:rsidR="008607FF" w:rsidRPr="00B73DDE" w:rsidRDefault="00F97D67" w:rsidP="008607FF">
      <w:pPr>
        <w:jc w:val="center"/>
        <w:rPr>
          <w:b/>
          <w:sz w:val="22"/>
          <w:szCs w:val="22"/>
          <w:u w:val="single"/>
        </w:rPr>
      </w:pPr>
      <w:r>
        <w:rPr>
          <w:b/>
          <w:sz w:val="22"/>
          <w:szCs w:val="22"/>
          <w:u w:val="single"/>
        </w:rPr>
        <w:t>NOTE: SHOW PROOF OF COMPLIANCE TO TECHNICAL SPECIFICATIONS</w:t>
      </w:r>
    </w:p>
    <w:p w14:paraId="31964AFA" w14:textId="77777777" w:rsidR="00CF49BB" w:rsidRPr="00B73DDE" w:rsidRDefault="00CF49BB">
      <w:pPr>
        <w:rPr>
          <w:sz w:val="22"/>
          <w:szCs w:val="22"/>
        </w:rPr>
      </w:pPr>
    </w:p>
    <w:p w14:paraId="6E25B477" w14:textId="7C9C3EE8" w:rsidR="00FD2651" w:rsidRPr="00B73DDE" w:rsidRDefault="00D80EC6">
      <w:pPr>
        <w:pStyle w:val="Heading1"/>
        <w:spacing w:before="0" w:after="0"/>
        <w:jc w:val="left"/>
        <w:rPr>
          <w:b w:val="0"/>
          <w:sz w:val="22"/>
          <w:szCs w:val="22"/>
        </w:rPr>
      </w:pPr>
      <w:bookmarkStart w:id="88" w:name="_heading=h.wu6y5d5bba30" w:colFirst="0" w:colLast="0"/>
      <w:bookmarkStart w:id="89" w:name="_Toc46916382"/>
      <w:bookmarkEnd w:id="88"/>
      <w:r w:rsidRPr="00B73DDE">
        <w:rPr>
          <w:b w:val="0"/>
          <w:sz w:val="22"/>
          <w:szCs w:val="22"/>
        </w:rPr>
        <w:t xml:space="preserve"> </w:t>
      </w:r>
      <w:r w:rsidR="0043613A" w:rsidRPr="00B73DDE">
        <w:rPr>
          <w:b w:val="0"/>
          <w:sz w:val="22"/>
          <w:szCs w:val="22"/>
        </w:rPr>
        <w:t>[Use this form for Framework Agreement:]</w:t>
      </w:r>
      <w:bookmarkEnd w:id="89"/>
    </w:p>
    <w:p w14:paraId="3789238E" w14:textId="77777777" w:rsidR="00FD2651" w:rsidRPr="00B73DDE" w:rsidRDefault="00FD2651">
      <w:pPr>
        <w:rPr>
          <w:sz w:val="22"/>
          <w:szCs w:val="22"/>
        </w:rPr>
      </w:pPr>
    </w:p>
    <w:p w14:paraId="2325CED6" w14:textId="77777777" w:rsidR="00FD2651" w:rsidRPr="00B73DDE" w:rsidRDefault="0043613A">
      <w:pPr>
        <w:pStyle w:val="Heading1"/>
        <w:spacing w:before="0" w:after="0"/>
        <w:rPr>
          <w:sz w:val="22"/>
          <w:szCs w:val="22"/>
        </w:rPr>
      </w:pPr>
      <w:bookmarkStart w:id="90" w:name="_heading=h.4do4rnftodfr" w:colFirst="0" w:colLast="0"/>
      <w:bookmarkStart w:id="91" w:name="_Toc46916383"/>
      <w:bookmarkEnd w:id="90"/>
      <w:r w:rsidRPr="00B73DDE">
        <w:rPr>
          <w:sz w:val="22"/>
          <w:szCs w:val="22"/>
        </w:rPr>
        <w:t>Technical Specifications</w:t>
      </w:r>
      <w:bookmarkEnd w:id="91"/>
    </w:p>
    <w:p w14:paraId="7C7CAFD2" w14:textId="77777777" w:rsidR="00FD2651" w:rsidRPr="00B73DDE" w:rsidRDefault="00FD2651">
      <w:pPr>
        <w:rPr>
          <w:sz w:val="22"/>
          <w:szCs w:val="22"/>
        </w:rPr>
      </w:pPr>
    </w:p>
    <w:tbl>
      <w:tblPr>
        <w:tblStyle w:val="af7"/>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0"/>
        <w:gridCol w:w="1425"/>
        <w:gridCol w:w="2505"/>
        <w:gridCol w:w="3840"/>
      </w:tblGrid>
      <w:tr w:rsidR="00FD2651" w:rsidRPr="00B73DDE" w14:paraId="6EAE83D9" w14:textId="77777777" w:rsidTr="00823390">
        <w:trPr>
          <w:trHeight w:val="480"/>
        </w:trPr>
        <w:tc>
          <w:tcPr>
            <w:tcW w:w="9030" w:type="dxa"/>
            <w:gridSpan w:val="4"/>
            <w:tcMar>
              <w:top w:w="100" w:type="dxa"/>
              <w:left w:w="100" w:type="dxa"/>
              <w:bottom w:w="100" w:type="dxa"/>
              <w:right w:w="100" w:type="dxa"/>
            </w:tcMar>
          </w:tcPr>
          <w:p w14:paraId="56720173" w14:textId="77777777" w:rsidR="00FD2651" w:rsidRPr="00B73DDE" w:rsidRDefault="0043613A" w:rsidP="00D208D6">
            <w:pPr>
              <w:pStyle w:val="Heading1"/>
              <w:keepNext w:val="0"/>
              <w:spacing w:before="0" w:after="0"/>
              <w:rPr>
                <w:rFonts w:eastAsia="Arial"/>
                <w:sz w:val="22"/>
                <w:szCs w:val="22"/>
              </w:rPr>
            </w:pPr>
            <w:bookmarkStart w:id="92" w:name="_Toc46916384"/>
            <w:r w:rsidRPr="00B73DDE">
              <w:rPr>
                <w:rFonts w:eastAsia="Arial"/>
                <w:sz w:val="22"/>
                <w:szCs w:val="22"/>
              </w:rPr>
              <w:t>TECHNICAL SPECIFICATIONS</w:t>
            </w:r>
            <w:bookmarkEnd w:id="92"/>
          </w:p>
        </w:tc>
      </w:tr>
      <w:tr w:rsidR="00FD2651" w:rsidRPr="00B73DDE" w14:paraId="40B73D33" w14:textId="77777777" w:rsidTr="00823390">
        <w:trPr>
          <w:trHeight w:val="825"/>
        </w:trPr>
        <w:tc>
          <w:tcPr>
            <w:tcW w:w="1260" w:type="dxa"/>
            <w:shd w:val="clear" w:color="auto" w:fill="auto"/>
            <w:tcMar>
              <w:top w:w="100" w:type="dxa"/>
              <w:left w:w="100" w:type="dxa"/>
              <w:bottom w:w="100" w:type="dxa"/>
              <w:right w:w="100" w:type="dxa"/>
            </w:tcMar>
          </w:tcPr>
          <w:p w14:paraId="38050B53" w14:textId="77777777" w:rsidR="00FD2651" w:rsidRPr="00B73DDE" w:rsidRDefault="0043613A" w:rsidP="00D208D6">
            <w:pPr>
              <w:pStyle w:val="Heading1"/>
              <w:keepNext w:val="0"/>
              <w:spacing w:before="0" w:after="0"/>
              <w:rPr>
                <w:rFonts w:eastAsia="Arial"/>
                <w:sz w:val="22"/>
                <w:szCs w:val="22"/>
              </w:rPr>
            </w:pPr>
            <w:bookmarkStart w:id="93" w:name="_Toc46916385"/>
            <w:r w:rsidRPr="00B73DDE">
              <w:rPr>
                <w:rFonts w:eastAsia="Arial"/>
                <w:sz w:val="22"/>
                <w:szCs w:val="22"/>
              </w:rPr>
              <w:t>Item / Service</w:t>
            </w:r>
            <w:bookmarkEnd w:id="93"/>
          </w:p>
        </w:tc>
        <w:tc>
          <w:tcPr>
            <w:tcW w:w="1425" w:type="dxa"/>
            <w:shd w:val="clear" w:color="auto" w:fill="auto"/>
            <w:tcMar>
              <w:top w:w="100" w:type="dxa"/>
              <w:left w:w="100" w:type="dxa"/>
              <w:bottom w:w="100" w:type="dxa"/>
              <w:right w:w="100" w:type="dxa"/>
            </w:tcMar>
          </w:tcPr>
          <w:p w14:paraId="349053C8" w14:textId="77777777" w:rsidR="00FD2651" w:rsidRPr="00B73DDE" w:rsidRDefault="0043613A" w:rsidP="00D208D6">
            <w:pPr>
              <w:pStyle w:val="Heading1"/>
              <w:keepNext w:val="0"/>
              <w:spacing w:before="0" w:after="0"/>
              <w:rPr>
                <w:rFonts w:eastAsia="Arial"/>
                <w:sz w:val="22"/>
                <w:szCs w:val="22"/>
              </w:rPr>
            </w:pPr>
            <w:bookmarkStart w:id="94" w:name="_Toc46916386"/>
            <w:r w:rsidRPr="00B73DDE">
              <w:rPr>
                <w:rFonts w:eastAsia="Arial"/>
                <w:sz w:val="22"/>
                <w:szCs w:val="22"/>
              </w:rPr>
              <w:t>Maximum Quantity</w:t>
            </w:r>
            <w:bookmarkEnd w:id="94"/>
          </w:p>
        </w:tc>
        <w:tc>
          <w:tcPr>
            <w:tcW w:w="2505" w:type="dxa"/>
            <w:shd w:val="clear" w:color="auto" w:fill="auto"/>
            <w:tcMar>
              <w:top w:w="100" w:type="dxa"/>
              <w:left w:w="100" w:type="dxa"/>
              <w:bottom w:w="100" w:type="dxa"/>
              <w:right w:w="100" w:type="dxa"/>
            </w:tcMar>
          </w:tcPr>
          <w:p w14:paraId="1FEAF753" w14:textId="77777777" w:rsidR="00FD2651" w:rsidRPr="00B73DDE" w:rsidRDefault="0043613A" w:rsidP="00D208D6">
            <w:pPr>
              <w:pStyle w:val="Heading1"/>
              <w:keepNext w:val="0"/>
              <w:spacing w:before="0" w:after="0"/>
              <w:rPr>
                <w:rFonts w:eastAsia="Arial"/>
                <w:sz w:val="22"/>
                <w:szCs w:val="22"/>
              </w:rPr>
            </w:pPr>
            <w:bookmarkStart w:id="95" w:name="_Toc46916387"/>
            <w:r w:rsidRPr="00B73DDE">
              <w:rPr>
                <w:rFonts w:eastAsia="Arial"/>
                <w:sz w:val="22"/>
                <w:szCs w:val="22"/>
              </w:rPr>
              <w:t>Technical Specifications / Scope of Work</w:t>
            </w:r>
            <w:bookmarkEnd w:id="95"/>
          </w:p>
        </w:tc>
        <w:tc>
          <w:tcPr>
            <w:tcW w:w="3840" w:type="dxa"/>
            <w:shd w:val="clear" w:color="auto" w:fill="auto"/>
            <w:tcMar>
              <w:top w:w="100" w:type="dxa"/>
              <w:left w:w="100" w:type="dxa"/>
              <w:bottom w:w="100" w:type="dxa"/>
              <w:right w:w="100" w:type="dxa"/>
            </w:tcMar>
          </w:tcPr>
          <w:p w14:paraId="141EF290" w14:textId="77777777" w:rsidR="00FD2651" w:rsidRPr="00B73DDE" w:rsidRDefault="0043613A" w:rsidP="00D208D6">
            <w:pPr>
              <w:pStyle w:val="Heading1"/>
              <w:keepNext w:val="0"/>
              <w:spacing w:before="0" w:after="0"/>
              <w:rPr>
                <w:rFonts w:eastAsia="Arial"/>
                <w:sz w:val="22"/>
                <w:szCs w:val="22"/>
              </w:rPr>
            </w:pPr>
            <w:bookmarkStart w:id="96" w:name="_Toc46916388"/>
            <w:r w:rsidRPr="00B73DDE">
              <w:rPr>
                <w:rFonts w:eastAsia="Arial"/>
                <w:sz w:val="22"/>
                <w:szCs w:val="22"/>
              </w:rPr>
              <w:t>Statement of Compliance</w:t>
            </w:r>
            <w:bookmarkEnd w:id="96"/>
          </w:p>
          <w:p w14:paraId="024C35C3" w14:textId="77777777" w:rsidR="00FD2651" w:rsidRPr="00B73DDE" w:rsidRDefault="0043613A" w:rsidP="00D208D6">
            <w:pPr>
              <w:pStyle w:val="Heading1"/>
              <w:keepNext w:val="0"/>
              <w:spacing w:before="0" w:after="0"/>
              <w:rPr>
                <w:rFonts w:eastAsia="Arial"/>
                <w:sz w:val="22"/>
                <w:szCs w:val="22"/>
              </w:rPr>
            </w:pPr>
            <w:r w:rsidRPr="00B73DDE">
              <w:rPr>
                <w:rFonts w:eastAsia="Arial"/>
                <w:sz w:val="22"/>
                <w:szCs w:val="22"/>
              </w:rPr>
              <w:t xml:space="preserve"> </w:t>
            </w:r>
          </w:p>
        </w:tc>
      </w:tr>
      <w:tr w:rsidR="00FD2651" w:rsidRPr="00B73DDE" w14:paraId="1379FB69" w14:textId="77777777" w:rsidTr="00823390">
        <w:trPr>
          <w:trHeight w:val="935"/>
        </w:trPr>
        <w:tc>
          <w:tcPr>
            <w:tcW w:w="1260" w:type="dxa"/>
            <w:shd w:val="clear" w:color="auto" w:fill="auto"/>
            <w:tcMar>
              <w:top w:w="100" w:type="dxa"/>
              <w:left w:w="100" w:type="dxa"/>
              <w:bottom w:w="100" w:type="dxa"/>
              <w:right w:w="100" w:type="dxa"/>
            </w:tcMar>
          </w:tcPr>
          <w:p w14:paraId="50B3B2AF" w14:textId="77777777" w:rsidR="00FD2651" w:rsidRPr="00B73DDE" w:rsidRDefault="0043613A" w:rsidP="00D208D6">
            <w:pPr>
              <w:pStyle w:val="Heading1"/>
              <w:keepNext w:val="0"/>
              <w:spacing w:before="0" w:after="0"/>
              <w:rPr>
                <w:sz w:val="22"/>
                <w:szCs w:val="22"/>
              </w:rPr>
            </w:pPr>
            <w:r w:rsidRPr="00B73DDE">
              <w:rPr>
                <w:sz w:val="22"/>
                <w:szCs w:val="22"/>
              </w:rPr>
              <w:lastRenderedPageBreak/>
              <w:t xml:space="preserve"> </w:t>
            </w:r>
          </w:p>
        </w:tc>
        <w:tc>
          <w:tcPr>
            <w:tcW w:w="1425" w:type="dxa"/>
            <w:shd w:val="clear" w:color="auto" w:fill="auto"/>
            <w:tcMar>
              <w:top w:w="100" w:type="dxa"/>
              <w:left w:w="100" w:type="dxa"/>
              <w:bottom w:w="100" w:type="dxa"/>
              <w:right w:w="100" w:type="dxa"/>
            </w:tcMar>
          </w:tcPr>
          <w:p w14:paraId="18DAB64C"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19904978"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val="restart"/>
            <w:shd w:val="clear" w:color="auto" w:fill="auto"/>
            <w:tcMar>
              <w:top w:w="100" w:type="dxa"/>
              <w:left w:w="100" w:type="dxa"/>
              <w:bottom w:w="100" w:type="dxa"/>
              <w:right w:w="100" w:type="dxa"/>
            </w:tcMar>
          </w:tcPr>
          <w:p w14:paraId="4F5F3B7D" w14:textId="209AD36B" w:rsidR="00FD2651" w:rsidRPr="00B73DDE" w:rsidRDefault="00D208D6" w:rsidP="00D208D6">
            <w:pPr>
              <w:pStyle w:val="Heading1"/>
              <w:keepNext w:val="0"/>
              <w:spacing w:before="0" w:after="0"/>
              <w:jc w:val="both"/>
              <w:rPr>
                <w:b w:val="0"/>
                <w:sz w:val="22"/>
                <w:szCs w:val="22"/>
              </w:rPr>
            </w:pPr>
            <w:bookmarkStart w:id="97" w:name="_Toc46916389"/>
            <w:r w:rsidRPr="00B73DDE">
              <w:rPr>
                <w:b w:val="0"/>
                <w:sz w:val="22"/>
                <w:szCs w:val="22"/>
              </w:rPr>
              <w:t>[</w:t>
            </w:r>
            <w:r w:rsidR="0043613A" w:rsidRPr="00B73DDE">
              <w:rPr>
                <w:b w:val="0"/>
                <w:sz w:val="22"/>
                <w:szCs w:val="22"/>
              </w:rPr>
              <w:t>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w:t>
            </w:r>
            <w:r w:rsidRPr="00B73DDE">
              <w:rPr>
                <w:b w:val="0"/>
                <w:sz w:val="22"/>
                <w:szCs w:val="22"/>
              </w:rPr>
              <w:t>]</w:t>
            </w:r>
            <w:bookmarkEnd w:id="97"/>
          </w:p>
        </w:tc>
      </w:tr>
      <w:tr w:rsidR="00FD2651" w:rsidRPr="00B73DDE" w14:paraId="44CE0D4B" w14:textId="77777777" w:rsidTr="00823390">
        <w:trPr>
          <w:trHeight w:val="935"/>
        </w:trPr>
        <w:tc>
          <w:tcPr>
            <w:tcW w:w="1260" w:type="dxa"/>
            <w:shd w:val="clear" w:color="auto" w:fill="auto"/>
            <w:tcMar>
              <w:top w:w="100" w:type="dxa"/>
              <w:left w:w="100" w:type="dxa"/>
              <w:bottom w:w="100" w:type="dxa"/>
              <w:right w:w="100" w:type="dxa"/>
            </w:tcMar>
          </w:tcPr>
          <w:p w14:paraId="49AEAC2F"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4D105406"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067458ED"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38844168" w14:textId="77777777" w:rsidR="00FD2651" w:rsidRPr="00B73DDE" w:rsidRDefault="00FD2651" w:rsidP="00D208D6">
            <w:pPr>
              <w:pStyle w:val="Heading1"/>
              <w:spacing w:before="0" w:after="0"/>
              <w:rPr>
                <w:sz w:val="22"/>
                <w:szCs w:val="22"/>
              </w:rPr>
            </w:pPr>
          </w:p>
        </w:tc>
      </w:tr>
      <w:tr w:rsidR="00FD2651" w:rsidRPr="00B73DDE" w14:paraId="600CC25C" w14:textId="77777777" w:rsidTr="00823390">
        <w:trPr>
          <w:trHeight w:val="935"/>
        </w:trPr>
        <w:tc>
          <w:tcPr>
            <w:tcW w:w="1260" w:type="dxa"/>
            <w:shd w:val="clear" w:color="auto" w:fill="auto"/>
            <w:tcMar>
              <w:top w:w="100" w:type="dxa"/>
              <w:left w:w="100" w:type="dxa"/>
              <w:bottom w:w="100" w:type="dxa"/>
              <w:right w:w="100" w:type="dxa"/>
            </w:tcMar>
          </w:tcPr>
          <w:p w14:paraId="2FE0E045"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610891BA"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20CB8488"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3AA827D4" w14:textId="77777777" w:rsidR="00FD2651" w:rsidRPr="00B73DDE" w:rsidRDefault="00FD2651" w:rsidP="00D208D6">
            <w:pPr>
              <w:pStyle w:val="Heading1"/>
              <w:spacing w:before="0" w:after="0"/>
              <w:rPr>
                <w:sz w:val="22"/>
                <w:szCs w:val="22"/>
              </w:rPr>
            </w:pPr>
          </w:p>
        </w:tc>
      </w:tr>
      <w:tr w:rsidR="00FD2651" w:rsidRPr="00B73DDE" w14:paraId="3357861C" w14:textId="77777777" w:rsidTr="00823390">
        <w:trPr>
          <w:trHeight w:val="935"/>
        </w:trPr>
        <w:tc>
          <w:tcPr>
            <w:tcW w:w="1260" w:type="dxa"/>
            <w:shd w:val="clear" w:color="auto" w:fill="auto"/>
            <w:tcMar>
              <w:top w:w="100" w:type="dxa"/>
              <w:left w:w="100" w:type="dxa"/>
              <w:bottom w:w="100" w:type="dxa"/>
              <w:right w:w="100" w:type="dxa"/>
            </w:tcMar>
          </w:tcPr>
          <w:p w14:paraId="64893529"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7EC95BC1"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0DD1F09B"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4A081697" w14:textId="77777777" w:rsidR="00FD2651" w:rsidRPr="00B73DDE" w:rsidRDefault="00FD2651" w:rsidP="00D208D6">
            <w:pPr>
              <w:pStyle w:val="Heading1"/>
              <w:spacing w:before="0" w:after="0"/>
              <w:rPr>
                <w:sz w:val="22"/>
                <w:szCs w:val="22"/>
              </w:rPr>
            </w:pPr>
          </w:p>
        </w:tc>
      </w:tr>
      <w:tr w:rsidR="00FD2651" w:rsidRPr="00B73DDE" w14:paraId="7C76320B" w14:textId="77777777" w:rsidTr="00823390">
        <w:trPr>
          <w:trHeight w:val="950"/>
        </w:trPr>
        <w:tc>
          <w:tcPr>
            <w:tcW w:w="1260" w:type="dxa"/>
            <w:shd w:val="clear" w:color="auto" w:fill="auto"/>
            <w:tcMar>
              <w:top w:w="100" w:type="dxa"/>
              <w:left w:w="100" w:type="dxa"/>
              <w:bottom w:w="100" w:type="dxa"/>
              <w:right w:w="100" w:type="dxa"/>
            </w:tcMar>
          </w:tcPr>
          <w:p w14:paraId="3FC09F30"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5BA7C50F"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4E3FBB5F"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7E040D11" w14:textId="77777777" w:rsidR="00FD2651" w:rsidRPr="00B73DDE" w:rsidRDefault="00FD2651" w:rsidP="00D208D6">
            <w:pPr>
              <w:pStyle w:val="Heading1"/>
              <w:spacing w:before="0" w:after="0"/>
              <w:rPr>
                <w:sz w:val="22"/>
                <w:szCs w:val="22"/>
              </w:rPr>
            </w:pPr>
          </w:p>
        </w:tc>
      </w:tr>
      <w:tr w:rsidR="00FD2651" w:rsidRPr="00B73DDE" w14:paraId="4D992584" w14:textId="77777777" w:rsidTr="00823390">
        <w:trPr>
          <w:trHeight w:val="935"/>
        </w:trPr>
        <w:tc>
          <w:tcPr>
            <w:tcW w:w="1260" w:type="dxa"/>
            <w:shd w:val="clear" w:color="auto" w:fill="auto"/>
            <w:tcMar>
              <w:top w:w="100" w:type="dxa"/>
              <w:left w:w="100" w:type="dxa"/>
              <w:bottom w:w="100" w:type="dxa"/>
              <w:right w:w="100" w:type="dxa"/>
            </w:tcMar>
          </w:tcPr>
          <w:p w14:paraId="5D6ACD5A"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6554CB30"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0103D3F2"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0AE6A6C9" w14:textId="77777777" w:rsidR="00FD2651" w:rsidRPr="00B73DDE" w:rsidRDefault="00FD2651" w:rsidP="00D208D6">
            <w:pPr>
              <w:pStyle w:val="Heading1"/>
              <w:spacing w:before="0" w:after="0"/>
              <w:rPr>
                <w:sz w:val="22"/>
                <w:szCs w:val="22"/>
              </w:rPr>
            </w:pPr>
          </w:p>
        </w:tc>
      </w:tr>
      <w:tr w:rsidR="00FD2651" w:rsidRPr="00B73DDE" w14:paraId="2B291C8E" w14:textId="77777777" w:rsidTr="00823390">
        <w:trPr>
          <w:trHeight w:val="935"/>
        </w:trPr>
        <w:tc>
          <w:tcPr>
            <w:tcW w:w="1260" w:type="dxa"/>
            <w:shd w:val="clear" w:color="auto" w:fill="auto"/>
            <w:tcMar>
              <w:top w:w="100" w:type="dxa"/>
              <w:left w:w="100" w:type="dxa"/>
              <w:bottom w:w="100" w:type="dxa"/>
              <w:right w:w="100" w:type="dxa"/>
            </w:tcMar>
          </w:tcPr>
          <w:p w14:paraId="07411CA6"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67F4C672"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346E01D2"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7B48992C" w14:textId="77777777" w:rsidR="00FD2651" w:rsidRPr="00B73DDE" w:rsidRDefault="00FD2651" w:rsidP="00D208D6">
            <w:pPr>
              <w:pStyle w:val="Heading1"/>
              <w:spacing w:before="0" w:after="0"/>
              <w:rPr>
                <w:sz w:val="22"/>
                <w:szCs w:val="22"/>
              </w:rPr>
            </w:pPr>
          </w:p>
        </w:tc>
      </w:tr>
      <w:tr w:rsidR="00FD2651" w:rsidRPr="00B73DDE" w14:paraId="343CDC95" w14:textId="77777777" w:rsidTr="00823390">
        <w:trPr>
          <w:trHeight w:val="935"/>
        </w:trPr>
        <w:tc>
          <w:tcPr>
            <w:tcW w:w="1260" w:type="dxa"/>
            <w:shd w:val="clear" w:color="auto" w:fill="auto"/>
            <w:tcMar>
              <w:top w:w="100" w:type="dxa"/>
              <w:left w:w="100" w:type="dxa"/>
              <w:bottom w:w="100" w:type="dxa"/>
              <w:right w:w="100" w:type="dxa"/>
            </w:tcMar>
          </w:tcPr>
          <w:p w14:paraId="633938E5"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254883B5"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69F17A69"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6FF20F2B" w14:textId="77777777" w:rsidR="00FD2651" w:rsidRPr="00B73DDE" w:rsidRDefault="00FD2651" w:rsidP="00D208D6">
            <w:pPr>
              <w:pStyle w:val="Heading1"/>
              <w:spacing w:before="0" w:after="0"/>
              <w:rPr>
                <w:sz w:val="22"/>
                <w:szCs w:val="22"/>
              </w:rPr>
            </w:pPr>
          </w:p>
        </w:tc>
      </w:tr>
    </w:tbl>
    <w:p w14:paraId="2DD9A4A2" w14:textId="77777777" w:rsidR="00D80EC6" w:rsidRPr="00B73DDE" w:rsidRDefault="00D80EC6">
      <w:pPr>
        <w:pStyle w:val="Heading1"/>
        <w:spacing w:before="0" w:after="0"/>
        <w:rPr>
          <w:sz w:val="22"/>
          <w:szCs w:val="22"/>
        </w:rPr>
      </w:pPr>
      <w:bookmarkStart w:id="98" w:name="_heading=h.vvbqool18jgw" w:colFirst="0" w:colLast="0"/>
      <w:bookmarkStart w:id="99" w:name="_Toc46916390"/>
      <w:bookmarkEnd w:id="98"/>
    </w:p>
    <w:p w14:paraId="118D96A6" w14:textId="77777777" w:rsidR="00D80EC6" w:rsidRPr="00B73DDE" w:rsidRDefault="00D80EC6">
      <w:pPr>
        <w:pStyle w:val="Heading1"/>
        <w:spacing w:before="0" w:after="0"/>
        <w:rPr>
          <w:sz w:val="22"/>
          <w:szCs w:val="22"/>
        </w:rPr>
      </w:pPr>
    </w:p>
    <w:p w14:paraId="7FB9BAC2" w14:textId="77777777" w:rsidR="00FD2651" w:rsidRPr="00B73DDE" w:rsidRDefault="0043613A">
      <w:pPr>
        <w:pStyle w:val="Heading1"/>
        <w:spacing w:before="0" w:after="0"/>
        <w:rPr>
          <w:sz w:val="22"/>
          <w:szCs w:val="22"/>
        </w:rPr>
      </w:pPr>
      <w:r w:rsidRPr="00B73DDE">
        <w:rPr>
          <w:sz w:val="22"/>
          <w:szCs w:val="22"/>
        </w:rPr>
        <w:t>Section VIII. Checklist of Technical and Financial Documents</w:t>
      </w:r>
      <w:bookmarkEnd w:id="99"/>
      <w:r w:rsidRPr="00B73DDE">
        <w:rPr>
          <w:sz w:val="22"/>
          <w:szCs w:val="22"/>
        </w:rPr>
        <w:t xml:space="preserve"> </w:t>
      </w:r>
    </w:p>
    <w:p w14:paraId="133E9FBD" w14:textId="77777777" w:rsidR="00FD2651" w:rsidRPr="00B73DDE" w:rsidRDefault="00FD2651">
      <w:pPr>
        <w:rPr>
          <w:sz w:val="22"/>
          <w:szCs w:val="22"/>
          <w:shd w:val="clear" w:color="auto" w:fill="D9EAD3"/>
        </w:rPr>
      </w:pPr>
    </w:p>
    <w:p w14:paraId="6482C17E" w14:textId="77777777" w:rsidR="00FD2651" w:rsidRPr="00B73DDE" w:rsidRDefault="00FD2651">
      <w:pPr>
        <w:rPr>
          <w:sz w:val="22"/>
          <w:szCs w:val="22"/>
          <w:shd w:val="clear" w:color="auto" w:fill="D9EAD3"/>
        </w:rPr>
      </w:pP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B73DDE" w14:paraId="2B089ADF"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0745E295" w14:textId="77777777" w:rsidR="00FD2651" w:rsidRPr="00B73DDE" w:rsidRDefault="00FD2651">
            <w:pPr>
              <w:spacing w:after="0"/>
              <w:rPr>
                <w:b/>
                <w:sz w:val="22"/>
                <w:szCs w:val="22"/>
                <w:shd w:val="clear" w:color="auto" w:fill="D9EAD3"/>
              </w:rPr>
            </w:pPr>
            <w:bookmarkStart w:id="100" w:name="_heading=h.2dlolyb" w:colFirst="0" w:colLast="0"/>
            <w:bookmarkEnd w:id="100"/>
          </w:p>
          <w:p w14:paraId="1F121F82" w14:textId="77777777" w:rsidR="00FD2651" w:rsidRPr="00B73DDE" w:rsidRDefault="0043613A">
            <w:pPr>
              <w:spacing w:after="0"/>
              <w:rPr>
                <w:b/>
                <w:sz w:val="22"/>
                <w:szCs w:val="22"/>
              </w:rPr>
            </w:pPr>
            <w:r w:rsidRPr="00B73DDE">
              <w:rPr>
                <w:b/>
                <w:sz w:val="22"/>
                <w:szCs w:val="22"/>
              </w:rPr>
              <w:t>Notes on the Checklist of Technical and Financial Documents</w:t>
            </w:r>
          </w:p>
          <w:p w14:paraId="154F8C9B" w14:textId="77777777" w:rsidR="00FD2651" w:rsidRPr="00B73DDE" w:rsidRDefault="00FD2651">
            <w:pPr>
              <w:spacing w:after="0"/>
              <w:rPr>
                <w:sz w:val="22"/>
                <w:szCs w:val="22"/>
              </w:rPr>
            </w:pPr>
          </w:p>
          <w:p w14:paraId="27D1C9A3" w14:textId="77777777" w:rsidR="00FD2651" w:rsidRPr="00B73DDE" w:rsidRDefault="00FD2651">
            <w:pPr>
              <w:spacing w:after="0"/>
              <w:rPr>
                <w:sz w:val="22"/>
                <w:szCs w:val="22"/>
              </w:rPr>
            </w:pPr>
          </w:p>
          <w:p w14:paraId="363135F3" w14:textId="77777777" w:rsidR="00FD2651" w:rsidRPr="00B73DDE" w:rsidRDefault="0043613A">
            <w:pPr>
              <w:spacing w:after="0"/>
              <w:rPr>
                <w:sz w:val="22"/>
                <w:szCs w:val="22"/>
              </w:rPr>
            </w:pPr>
            <w:r w:rsidRPr="00B73DDE">
              <w:rPr>
                <w:sz w:val="22"/>
                <w:szCs w:val="22"/>
              </w:rPr>
              <w:t xml:space="preserve">The prescribed documents in the checklist are mandatory to be submitted in the Bid, but shall be subject to the following: </w:t>
            </w:r>
          </w:p>
          <w:p w14:paraId="18EF8CE9" w14:textId="77777777" w:rsidR="00FD2651" w:rsidRPr="00B73DDE" w:rsidRDefault="00FD2651">
            <w:pPr>
              <w:spacing w:after="0"/>
              <w:rPr>
                <w:sz w:val="22"/>
                <w:szCs w:val="22"/>
              </w:rPr>
            </w:pPr>
          </w:p>
          <w:p w14:paraId="38FD941F" w14:textId="77777777" w:rsidR="00FD2651" w:rsidRPr="00B73DDE" w:rsidRDefault="0043613A">
            <w:pPr>
              <w:numPr>
                <w:ilvl w:val="0"/>
                <w:numId w:val="16"/>
              </w:numPr>
              <w:pBdr>
                <w:top w:val="nil"/>
                <w:left w:val="nil"/>
                <w:bottom w:val="nil"/>
                <w:right w:val="nil"/>
                <w:between w:val="nil"/>
              </w:pBdr>
              <w:spacing w:after="0"/>
              <w:rPr>
                <w:color w:val="000000"/>
                <w:sz w:val="22"/>
                <w:szCs w:val="22"/>
              </w:rPr>
            </w:pPr>
            <w:r w:rsidRPr="00B73DDE">
              <w:rPr>
                <w:color w:val="000000"/>
                <w:sz w:val="22"/>
                <w:szCs w:val="22"/>
              </w:rPr>
              <w:t>GPPB Resolution No. 09-2020 on the efficient procurement measures during a State of Calamity or other similar issuances that shall allow the use of alternate documents in lieu of the mandated requirements; or</w:t>
            </w:r>
          </w:p>
          <w:p w14:paraId="73283C0E" w14:textId="77777777" w:rsidR="00FD2651" w:rsidRPr="00B73DDE" w:rsidRDefault="00FD2651">
            <w:pPr>
              <w:pBdr>
                <w:top w:val="nil"/>
                <w:left w:val="nil"/>
                <w:bottom w:val="nil"/>
                <w:right w:val="nil"/>
                <w:between w:val="nil"/>
              </w:pBdr>
              <w:spacing w:after="0"/>
              <w:ind w:left="720"/>
              <w:rPr>
                <w:sz w:val="22"/>
                <w:szCs w:val="22"/>
              </w:rPr>
            </w:pPr>
          </w:p>
          <w:p w14:paraId="6994DA46" w14:textId="77777777" w:rsidR="00FD2651" w:rsidRPr="00B73DDE" w:rsidRDefault="0043613A">
            <w:pPr>
              <w:numPr>
                <w:ilvl w:val="0"/>
                <w:numId w:val="16"/>
              </w:numPr>
              <w:pBdr>
                <w:top w:val="nil"/>
                <w:left w:val="nil"/>
                <w:bottom w:val="nil"/>
                <w:right w:val="nil"/>
                <w:between w:val="nil"/>
              </w:pBdr>
              <w:spacing w:after="0"/>
              <w:rPr>
                <w:color w:val="000000"/>
                <w:sz w:val="22"/>
                <w:szCs w:val="22"/>
              </w:rPr>
            </w:pPr>
            <w:r w:rsidRPr="00B73DDE">
              <w:rPr>
                <w:sz w:val="22"/>
                <w:szCs w:val="22"/>
              </w:rPr>
              <w:t>A</w:t>
            </w:r>
            <w:r w:rsidRPr="00B73DDE">
              <w:rPr>
                <w:color w:val="000000"/>
                <w:sz w:val="22"/>
                <w:szCs w:val="22"/>
              </w:rPr>
              <w:t xml:space="preserve">ny subsequent GPPB issuances adjusting the documentary requirements after the effectivity of the adoption of the PBDs.  </w:t>
            </w:r>
          </w:p>
          <w:p w14:paraId="0E868C92" w14:textId="77777777" w:rsidR="00FD2651" w:rsidRPr="00B73DDE" w:rsidRDefault="00FD2651">
            <w:pPr>
              <w:pBdr>
                <w:top w:val="nil"/>
                <w:left w:val="nil"/>
                <w:bottom w:val="nil"/>
                <w:right w:val="nil"/>
                <w:between w:val="nil"/>
              </w:pBdr>
              <w:spacing w:after="0"/>
              <w:ind w:left="720"/>
              <w:rPr>
                <w:sz w:val="22"/>
                <w:szCs w:val="22"/>
              </w:rPr>
            </w:pPr>
          </w:p>
          <w:p w14:paraId="5ACB680C" w14:textId="77777777" w:rsidR="00FD2651" w:rsidRPr="00B73DDE" w:rsidRDefault="0043613A">
            <w:pPr>
              <w:spacing w:after="0"/>
              <w:rPr>
                <w:sz w:val="22"/>
                <w:szCs w:val="22"/>
              </w:rPr>
            </w:pPr>
            <w:r w:rsidRPr="00B73DDE">
              <w:rPr>
                <w:sz w:val="22"/>
                <w:szCs w:val="22"/>
              </w:rPr>
              <w:t>The BAC shall be checking the submitted documents of each Bidder against this checklist to ascertain if they are all present, using a non-discretionary “pass/fail” criterion pursuant to Section 30 of the 2016 revised IRR of RA No. 9184.</w:t>
            </w:r>
          </w:p>
          <w:p w14:paraId="4863783D" w14:textId="77777777" w:rsidR="00FD2651" w:rsidRPr="00B73DDE" w:rsidRDefault="00FD2651">
            <w:pPr>
              <w:spacing w:after="0"/>
              <w:rPr>
                <w:sz w:val="22"/>
                <w:szCs w:val="22"/>
                <w:shd w:val="clear" w:color="auto" w:fill="D9EAD3"/>
              </w:rPr>
            </w:pPr>
          </w:p>
        </w:tc>
      </w:tr>
    </w:tbl>
    <w:p w14:paraId="042A2745" w14:textId="77777777" w:rsidR="00FD2651" w:rsidRPr="00B73DDE" w:rsidRDefault="00FD2651">
      <w:pPr>
        <w:rPr>
          <w:sz w:val="22"/>
          <w:szCs w:val="22"/>
        </w:rPr>
      </w:pPr>
    </w:p>
    <w:p w14:paraId="603135C4" w14:textId="77777777" w:rsidR="00FD2651" w:rsidRPr="00B73DDE" w:rsidRDefault="00FD2651">
      <w:pPr>
        <w:rPr>
          <w:sz w:val="22"/>
          <w:szCs w:val="22"/>
        </w:rPr>
      </w:pPr>
    </w:p>
    <w:p w14:paraId="5AE886C7" w14:textId="77777777" w:rsidR="00FD2651" w:rsidRPr="00B73DDE" w:rsidRDefault="00FD2651">
      <w:pPr>
        <w:rPr>
          <w:sz w:val="22"/>
          <w:szCs w:val="22"/>
        </w:rPr>
      </w:pPr>
    </w:p>
    <w:p w14:paraId="258773AF" w14:textId="77777777" w:rsidR="00FD2651" w:rsidRPr="00B73DDE" w:rsidRDefault="00FD2651">
      <w:pPr>
        <w:jc w:val="center"/>
        <w:rPr>
          <w:i/>
          <w:sz w:val="22"/>
          <w:szCs w:val="22"/>
        </w:rPr>
      </w:pPr>
      <w:bookmarkStart w:id="101" w:name="_heading=h.sqyw64" w:colFirst="0" w:colLast="0"/>
      <w:bookmarkEnd w:id="101"/>
    </w:p>
    <w:p w14:paraId="586DCFEC" w14:textId="77777777" w:rsidR="00FD2651" w:rsidRPr="00B73DDE" w:rsidRDefault="00FD2651">
      <w:pPr>
        <w:jc w:val="center"/>
        <w:rPr>
          <w:i/>
          <w:sz w:val="22"/>
          <w:szCs w:val="22"/>
        </w:rPr>
      </w:pPr>
    </w:p>
    <w:p w14:paraId="07CE784A" w14:textId="77777777" w:rsidR="00FD2651" w:rsidRPr="00B73DDE" w:rsidRDefault="00FD2651">
      <w:pPr>
        <w:jc w:val="center"/>
        <w:rPr>
          <w:sz w:val="22"/>
          <w:szCs w:val="22"/>
        </w:rPr>
      </w:pPr>
    </w:p>
    <w:p w14:paraId="16E96369" w14:textId="77777777" w:rsidR="00FD2651" w:rsidRPr="00B73DDE" w:rsidRDefault="00FD2651">
      <w:pPr>
        <w:jc w:val="center"/>
        <w:rPr>
          <w:sz w:val="22"/>
          <w:szCs w:val="22"/>
        </w:rPr>
      </w:pPr>
    </w:p>
    <w:p w14:paraId="12977349" w14:textId="77777777" w:rsidR="00FD2651" w:rsidRPr="00B73DDE" w:rsidRDefault="00FD2651">
      <w:pPr>
        <w:jc w:val="center"/>
        <w:rPr>
          <w:sz w:val="22"/>
          <w:szCs w:val="22"/>
        </w:rPr>
      </w:pPr>
    </w:p>
    <w:p w14:paraId="572E7D94" w14:textId="77777777" w:rsidR="00FD2651" w:rsidRPr="00B73DDE" w:rsidRDefault="00FD2651">
      <w:pPr>
        <w:jc w:val="center"/>
        <w:rPr>
          <w:sz w:val="22"/>
          <w:szCs w:val="22"/>
        </w:rPr>
      </w:pPr>
    </w:p>
    <w:p w14:paraId="2D946A3D" w14:textId="77777777" w:rsidR="00FD2651" w:rsidRPr="00B73DDE" w:rsidRDefault="00FD2651">
      <w:pPr>
        <w:jc w:val="center"/>
        <w:rPr>
          <w:sz w:val="22"/>
          <w:szCs w:val="22"/>
        </w:rPr>
      </w:pPr>
    </w:p>
    <w:p w14:paraId="31BC66F9" w14:textId="77777777" w:rsidR="00FD2651" w:rsidRPr="00B73DDE" w:rsidRDefault="00FD2651">
      <w:pPr>
        <w:jc w:val="center"/>
        <w:rPr>
          <w:sz w:val="22"/>
          <w:szCs w:val="22"/>
        </w:rPr>
      </w:pPr>
    </w:p>
    <w:p w14:paraId="23C73CDE" w14:textId="77777777" w:rsidR="00FD2651" w:rsidRPr="00B73DDE" w:rsidRDefault="00FD2651">
      <w:pPr>
        <w:jc w:val="center"/>
        <w:rPr>
          <w:sz w:val="22"/>
          <w:szCs w:val="22"/>
        </w:rPr>
      </w:pPr>
    </w:p>
    <w:p w14:paraId="2D76E565" w14:textId="77777777" w:rsidR="00FD2651" w:rsidRPr="00B73DDE" w:rsidRDefault="00FD2651">
      <w:pPr>
        <w:jc w:val="center"/>
        <w:rPr>
          <w:sz w:val="22"/>
          <w:szCs w:val="22"/>
        </w:rPr>
      </w:pPr>
    </w:p>
    <w:p w14:paraId="454B17E0" w14:textId="77777777" w:rsidR="00FD2651" w:rsidRPr="00B73DDE" w:rsidRDefault="00FD2651">
      <w:pPr>
        <w:jc w:val="center"/>
        <w:rPr>
          <w:sz w:val="22"/>
          <w:szCs w:val="22"/>
        </w:rPr>
      </w:pPr>
    </w:p>
    <w:p w14:paraId="6CDFD173" w14:textId="77777777" w:rsidR="00FD2651" w:rsidRPr="00B73DDE" w:rsidRDefault="00FD2651">
      <w:pPr>
        <w:jc w:val="center"/>
        <w:rPr>
          <w:sz w:val="22"/>
          <w:szCs w:val="22"/>
        </w:rPr>
      </w:pPr>
    </w:p>
    <w:p w14:paraId="61732A40" w14:textId="77777777" w:rsidR="00FD2651" w:rsidRPr="00B73DDE" w:rsidRDefault="00FD2651">
      <w:pPr>
        <w:jc w:val="center"/>
        <w:rPr>
          <w:sz w:val="22"/>
          <w:szCs w:val="22"/>
        </w:rPr>
      </w:pPr>
    </w:p>
    <w:p w14:paraId="1A28D4A9" w14:textId="77777777" w:rsidR="00FD2651" w:rsidRPr="00B73DDE" w:rsidRDefault="00FD2651">
      <w:pPr>
        <w:jc w:val="center"/>
        <w:rPr>
          <w:sz w:val="22"/>
          <w:szCs w:val="22"/>
        </w:rPr>
      </w:pPr>
    </w:p>
    <w:p w14:paraId="2B731117" w14:textId="77777777" w:rsidR="00FD2651" w:rsidRPr="00B73DDE" w:rsidRDefault="00FD2651">
      <w:pPr>
        <w:jc w:val="center"/>
        <w:rPr>
          <w:sz w:val="22"/>
          <w:szCs w:val="22"/>
        </w:rPr>
      </w:pPr>
    </w:p>
    <w:p w14:paraId="786373F2" w14:textId="77777777" w:rsidR="00FD2651" w:rsidRPr="00B73DDE" w:rsidRDefault="00FD2651">
      <w:pPr>
        <w:jc w:val="center"/>
        <w:rPr>
          <w:sz w:val="22"/>
          <w:szCs w:val="22"/>
        </w:rPr>
      </w:pPr>
    </w:p>
    <w:p w14:paraId="1A640DE4" w14:textId="77777777" w:rsidR="00FD2651" w:rsidRPr="00B73DDE" w:rsidRDefault="00FD2651">
      <w:pPr>
        <w:jc w:val="center"/>
        <w:rPr>
          <w:sz w:val="22"/>
          <w:szCs w:val="22"/>
        </w:rPr>
      </w:pPr>
    </w:p>
    <w:p w14:paraId="0B75AACA" w14:textId="13237F25" w:rsidR="00FD2651" w:rsidRPr="00B73DDE" w:rsidRDefault="00FD2651">
      <w:pPr>
        <w:jc w:val="center"/>
        <w:rPr>
          <w:sz w:val="22"/>
          <w:szCs w:val="22"/>
        </w:rPr>
      </w:pPr>
    </w:p>
    <w:p w14:paraId="53D15866" w14:textId="77777777" w:rsidR="006073D7" w:rsidRPr="00B73DDE" w:rsidRDefault="006073D7">
      <w:pPr>
        <w:jc w:val="center"/>
        <w:rPr>
          <w:sz w:val="22"/>
          <w:szCs w:val="22"/>
        </w:rPr>
      </w:pPr>
    </w:p>
    <w:p w14:paraId="3C25BB62" w14:textId="77777777" w:rsidR="00FD2651" w:rsidRPr="00B73DDE" w:rsidRDefault="00FD2651">
      <w:pPr>
        <w:jc w:val="center"/>
        <w:rPr>
          <w:sz w:val="22"/>
          <w:szCs w:val="22"/>
        </w:rPr>
      </w:pPr>
    </w:p>
    <w:p w14:paraId="0E927AB1" w14:textId="77777777" w:rsidR="00FD2651" w:rsidRPr="00B73DDE" w:rsidRDefault="00FD2651">
      <w:pPr>
        <w:jc w:val="center"/>
        <w:rPr>
          <w:sz w:val="22"/>
          <w:szCs w:val="22"/>
        </w:rPr>
      </w:pPr>
    </w:p>
    <w:p w14:paraId="247994D8" w14:textId="77777777" w:rsidR="00FD2651" w:rsidRPr="00B73DDE" w:rsidRDefault="00FD2651">
      <w:pPr>
        <w:jc w:val="center"/>
        <w:rPr>
          <w:sz w:val="22"/>
          <w:szCs w:val="22"/>
        </w:rPr>
      </w:pPr>
    </w:p>
    <w:p w14:paraId="42E552EA" w14:textId="77777777" w:rsidR="002D0656" w:rsidRDefault="002D0656">
      <w:pPr>
        <w:jc w:val="center"/>
        <w:rPr>
          <w:b/>
          <w:sz w:val="22"/>
          <w:szCs w:val="22"/>
        </w:rPr>
      </w:pPr>
    </w:p>
    <w:p w14:paraId="1B80E824" w14:textId="77777777" w:rsidR="002D0656" w:rsidRDefault="002D0656">
      <w:pPr>
        <w:jc w:val="center"/>
        <w:rPr>
          <w:b/>
          <w:sz w:val="22"/>
          <w:szCs w:val="22"/>
        </w:rPr>
      </w:pPr>
    </w:p>
    <w:p w14:paraId="7FFBC8A1" w14:textId="77777777" w:rsidR="002D0656" w:rsidRDefault="002D0656">
      <w:pPr>
        <w:jc w:val="center"/>
        <w:rPr>
          <w:b/>
          <w:sz w:val="22"/>
          <w:szCs w:val="22"/>
        </w:rPr>
      </w:pPr>
    </w:p>
    <w:p w14:paraId="0F6BDAB1" w14:textId="77777777" w:rsidR="002D0656" w:rsidRDefault="002D0656">
      <w:pPr>
        <w:jc w:val="center"/>
        <w:rPr>
          <w:b/>
          <w:sz w:val="22"/>
          <w:szCs w:val="22"/>
        </w:rPr>
      </w:pPr>
    </w:p>
    <w:p w14:paraId="2E3B2F0D" w14:textId="77777777" w:rsidR="002D0656" w:rsidRDefault="002D0656">
      <w:pPr>
        <w:jc w:val="center"/>
        <w:rPr>
          <w:b/>
          <w:sz w:val="22"/>
          <w:szCs w:val="22"/>
        </w:rPr>
      </w:pPr>
    </w:p>
    <w:p w14:paraId="2DC50DB7" w14:textId="77777777" w:rsidR="002D0656" w:rsidRDefault="002D0656">
      <w:pPr>
        <w:jc w:val="center"/>
        <w:rPr>
          <w:b/>
          <w:sz w:val="22"/>
          <w:szCs w:val="22"/>
        </w:rPr>
      </w:pPr>
    </w:p>
    <w:p w14:paraId="0D891FD5" w14:textId="77777777" w:rsidR="002D0656" w:rsidRDefault="002D0656">
      <w:pPr>
        <w:jc w:val="center"/>
        <w:rPr>
          <w:b/>
          <w:sz w:val="22"/>
          <w:szCs w:val="22"/>
        </w:rPr>
      </w:pPr>
    </w:p>
    <w:p w14:paraId="674FF350" w14:textId="7BABEBFC" w:rsidR="00FD2651" w:rsidRPr="00B73DDE" w:rsidRDefault="0043613A">
      <w:pPr>
        <w:jc w:val="center"/>
        <w:rPr>
          <w:b/>
          <w:sz w:val="22"/>
          <w:szCs w:val="22"/>
        </w:rPr>
      </w:pPr>
      <w:r w:rsidRPr="00B73DDE">
        <w:rPr>
          <w:b/>
          <w:sz w:val="22"/>
          <w:szCs w:val="22"/>
        </w:rPr>
        <w:t>Checklist of Technical and Financial Documents</w:t>
      </w:r>
    </w:p>
    <w:p w14:paraId="013643E5" w14:textId="77777777" w:rsidR="00FD2651" w:rsidRPr="00B73DDE" w:rsidRDefault="00FD2651">
      <w:pPr>
        <w:jc w:val="center"/>
        <w:rPr>
          <w:b/>
          <w:i/>
          <w:sz w:val="22"/>
          <w:szCs w:val="22"/>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B73DDE" w14:paraId="25202B6B" w14:textId="77777777">
        <w:trPr>
          <w:trHeight w:val="224"/>
        </w:trPr>
        <w:tc>
          <w:tcPr>
            <w:tcW w:w="9029" w:type="dxa"/>
            <w:gridSpan w:val="2"/>
            <w:vAlign w:val="center"/>
          </w:tcPr>
          <w:p w14:paraId="19D75706" w14:textId="77777777" w:rsidR="00FD2651" w:rsidRPr="00B73DDE" w:rsidRDefault="0043613A">
            <w:pPr>
              <w:widowControl w:val="0"/>
              <w:numPr>
                <w:ilvl w:val="0"/>
                <w:numId w:val="24"/>
              </w:numPr>
              <w:pBdr>
                <w:top w:val="nil"/>
                <w:left w:val="nil"/>
                <w:bottom w:val="nil"/>
                <w:right w:val="nil"/>
                <w:between w:val="nil"/>
              </w:pBdr>
              <w:spacing w:after="0"/>
              <w:ind w:right="632"/>
              <w:jc w:val="left"/>
              <w:rPr>
                <w:b/>
                <w:color w:val="000000"/>
                <w:sz w:val="22"/>
                <w:szCs w:val="22"/>
              </w:rPr>
            </w:pPr>
            <w:r w:rsidRPr="00B73DDE">
              <w:rPr>
                <w:b/>
                <w:color w:val="000000"/>
                <w:sz w:val="22"/>
                <w:szCs w:val="22"/>
              </w:rPr>
              <w:t>TECHNICAL COMPONENT ENVELOPE</w:t>
            </w:r>
          </w:p>
          <w:p w14:paraId="753248CF" w14:textId="77777777" w:rsidR="00FD2651" w:rsidRPr="00B73DDE" w:rsidRDefault="00FD2651">
            <w:pPr>
              <w:widowControl w:val="0"/>
              <w:pBdr>
                <w:top w:val="nil"/>
                <w:left w:val="nil"/>
                <w:bottom w:val="nil"/>
                <w:right w:val="nil"/>
                <w:between w:val="nil"/>
              </w:pBdr>
              <w:spacing w:after="0"/>
              <w:ind w:left="360" w:right="632"/>
              <w:jc w:val="left"/>
              <w:rPr>
                <w:b/>
                <w:color w:val="000000"/>
                <w:sz w:val="22"/>
                <w:szCs w:val="22"/>
              </w:rPr>
            </w:pPr>
          </w:p>
        </w:tc>
      </w:tr>
      <w:tr w:rsidR="00FD2651" w:rsidRPr="00B73DDE" w14:paraId="36309773" w14:textId="77777777">
        <w:tc>
          <w:tcPr>
            <w:tcW w:w="9029" w:type="dxa"/>
            <w:gridSpan w:val="2"/>
          </w:tcPr>
          <w:p w14:paraId="5E2E6DA1" w14:textId="77777777" w:rsidR="00FD2651" w:rsidRPr="00B73DDE" w:rsidRDefault="0043613A">
            <w:pPr>
              <w:pBdr>
                <w:top w:val="nil"/>
                <w:left w:val="nil"/>
                <w:bottom w:val="nil"/>
                <w:right w:val="nil"/>
                <w:between w:val="nil"/>
              </w:pBdr>
              <w:spacing w:after="0"/>
              <w:ind w:right="632" w:firstLine="426"/>
              <w:jc w:val="center"/>
              <w:rPr>
                <w:b/>
                <w:i/>
                <w:color w:val="000000"/>
                <w:sz w:val="22"/>
                <w:szCs w:val="22"/>
              </w:rPr>
            </w:pPr>
            <w:r w:rsidRPr="00B73DDE">
              <w:rPr>
                <w:b/>
                <w:i/>
                <w:color w:val="000000"/>
                <w:sz w:val="22"/>
                <w:szCs w:val="22"/>
              </w:rPr>
              <w:t>Class “A” Documents</w:t>
            </w:r>
          </w:p>
        </w:tc>
      </w:tr>
      <w:tr w:rsidR="00FD2651" w:rsidRPr="00B73DDE" w14:paraId="7F89FDCF" w14:textId="77777777">
        <w:tc>
          <w:tcPr>
            <w:tcW w:w="9029" w:type="dxa"/>
            <w:gridSpan w:val="2"/>
          </w:tcPr>
          <w:p w14:paraId="012EE814" w14:textId="77777777" w:rsidR="00FD2651" w:rsidRPr="00B73DDE" w:rsidRDefault="0043613A">
            <w:pPr>
              <w:pBdr>
                <w:top w:val="nil"/>
                <w:left w:val="nil"/>
                <w:bottom w:val="nil"/>
                <w:right w:val="nil"/>
                <w:between w:val="nil"/>
              </w:pBdr>
              <w:spacing w:after="0"/>
              <w:ind w:right="632" w:firstLine="426"/>
              <w:rPr>
                <w:i/>
                <w:color w:val="000000"/>
                <w:sz w:val="22"/>
                <w:szCs w:val="22"/>
                <w:u w:val="single"/>
              </w:rPr>
            </w:pPr>
            <w:r w:rsidRPr="00B73DDE">
              <w:rPr>
                <w:i/>
                <w:color w:val="000000"/>
                <w:sz w:val="22"/>
                <w:szCs w:val="22"/>
                <w:u w:val="single"/>
              </w:rPr>
              <w:t>Legal Documents</w:t>
            </w:r>
          </w:p>
        </w:tc>
      </w:tr>
      <w:tr w:rsidR="00FD2651" w:rsidRPr="00B73DDE" w14:paraId="1F03F0DF" w14:textId="77777777">
        <w:tc>
          <w:tcPr>
            <w:tcW w:w="863" w:type="dxa"/>
          </w:tcPr>
          <w:p w14:paraId="6BDAF764"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4A51B32F" w14:textId="77777777" w:rsidR="00FD2651" w:rsidRPr="00B73DDE" w:rsidRDefault="0043613A">
            <w:pPr>
              <w:numPr>
                <w:ilvl w:val="3"/>
                <w:numId w:val="15"/>
              </w:numPr>
              <w:pBdr>
                <w:top w:val="nil"/>
                <w:left w:val="nil"/>
                <w:bottom w:val="nil"/>
                <w:right w:val="nil"/>
                <w:between w:val="nil"/>
              </w:pBdr>
              <w:spacing w:after="0"/>
              <w:ind w:left="556" w:hanging="540"/>
              <w:rPr>
                <w:sz w:val="22"/>
                <w:szCs w:val="22"/>
              </w:rPr>
            </w:pPr>
            <w:r w:rsidRPr="00B73DDE">
              <w:rPr>
                <w:color w:val="000000"/>
                <w:sz w:val="22"/>
                <w:szCs w:val="22"/>
              </w:rPr>
              <w:t>Valid PhilGEPS Registration Certificate (Platinum Membership) (all pages);</w:t>
            </w:r>
          </w:p>
          <w:p w14:paraId="3B53F5A8" w14:textId="77777777" w:rsidR="00FD2651" w:rsidRPr="00B73DDE" w:rsidRDefault="0043613A" w:rsidP="00D208D6">
            <w:pPr>
              <w:pBdr>
                <w:top w:val="nil"/>
                <w:left w:val="nil"/>
                <w:bottom w:val="nil"/>
                <w:right w:val="nil"/>
                <w:between w:val="nil"/>
              </w:pBdr>
              <w:spacing w:after="0"/>
              <w:ind w:left="556" w:hanging="6"/>
              <w:rPr>
                <w:color w:val="000000"/>
                <w:sz w:val="22"/>
                <w:szCs w:val="22"/>
              </w:rPr>
            </w:pPr>
            <w:r w:rsidRPr="00B73DDE">
              <w:rPr>
                <w:b/>
                <w:color w:val="000000"/>
                <w:sz w:val="22"/>
                <w:szCs w:val="22"/>
                <w:u w:val="single"/>
              </w:rPr>
              <w:t>or</w:t>
            </w:r>
          </w:p>
        </w:tc>
      </w:tr>
      <w:tr w:rsidR="00FD2651" w:rsidRPr="00B73DDE" w14:paraId="724CEE37" w14:textId="77777777">
        <w:tc>
          <w:tcPr>
            <w:tcW w:w="863" w:type="dxa"/>
          </w:tcPr>
          <w:p w14:paraId="753C4F62"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25BE6188" w14:textId="77777777" w:rsidR="00FD2651" w:rsidRPr="00B73DDE" w:rsidRDefault="0043613A">
            <w:pPr>
              <w:numPr>
                <w:ilvl w:val="3"/>
                <w:numId w:val="15"/>
              </w:numPr>
              <w:pBdr>
                <w:top w:val="nil"/>
                <w:left w:val="nil"/>
                <w:bottom w:val="nil"/>
                <w:right w:val="nil"/>
                <w:between w:val="nil"/>
              </w:pBdr>
              <w:spacing w:after="0"/>
              <w:ind w:left="556" w:hanging="540"/>
              <w:rPr>
                <w:color w:val="000000"/>
                <w:sz w:val="22"/>
                <w:szCs w:val="22"/>
                <w:u w:val="single"/>
              </w:rPr>
            </w:pPr>
            <w:bookmarkStart w:id="102" w:name="_heading=h.3cqmetx" w:colFirst="0" w:colLast="0"/>
            <w:bookmarkEnd w:id="102"/>
            <w:r w:rsidRPr="00B73DDE">
              <w:rPr>
                <w:color w:val="000000"/>
                <w:sz w:val="22"/>
                <w:szCs w:val="22"/>
              </w:rPr>
              <w:t xml:space="preserve">Registration certificate from Securities and Exchange Commission (SEC), Department of Trade and Industry (DTI)  for sole proprietorship, or Cooperative Development Authority (CDA) for cooperatives or its equivalent document, </w:t>
            </w:r>
          </w:p>
          <w:p w14:paraId="13B06CDC" w14:textId="77777777" w:rsidR="00FD2651" w:rsidRPr="00B73DDE" w:rsidRDefault="0043613A">
            <w:pPr>
              <w:pBdr>
                <w:top w:val="nil"/>
                <w:left w:val="nil"/>
                <w:bottom w:val="nil"/>
                <w:right w:val="nil"/>
                <w:between w:val="nil"/>
              </w:pBdr>
              <w:spacing w:after="0"/>
              <w:ind w:left="556"/>
              <w:rPr>
                <w:color w:val="000000"/>
                <w:sz w:val="22"/>
                <w:szCs w:val="22"/>
                <w:u w:val="single"/>
              </w:rPr>
            </w:pPr>
            <w:r w:rsidRPr="00B73DDE">
              <w:rPr>
                <w:b/>
                <w:color w:val="000000"/>
                <w:sz w:val="22"/>
                <w:szCs w:val="22"/>
                <w:u w:val="single"/>
              </w:rPr>
              <w:t>and</w:t>
            </w:r>
          </w:p>
        </w:tc>
      </w:tr>
      <w:tr w:rsidR="00FD2651" w:rsidRPr="00B73DDE" w14:paraId="5B6A3B70" w14:textId="77777777">
        <w:tc>
          <w:tcPr>
            <w:tcW w:w="863" w:type="dxa"/>
          </w:tcPr>
          <w:p w14:paraId="0C5B99F6"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312E2E16" w14:textId="77777777" w:rsidR="00FD2651" w:rsidRPr="00B73DDE" w:rsidRDefault="0043613A">
            <w:pPr>
              <w:numPr>
                <w:ilvl w:val="3"/>
                <w:numId w:val="15"/>
              </w:numPr>
              <w:pBdr>
                <w:top w:val="nil"/>
                <w:left w:val="nil"/>
                <w:bottom w:val="nil"/>
                <w:right w:val="nil"/>
                <w:between w:val="nil"/>
              </w:pBdr>
              <w:spacing w:after="0"/>
              <w:ind w:left="556" w:hanging="540"/>
              <w:rPr>
                <w:color w:val="000000"/>
                <w:sz w:val="22"/>
                <w:szCs w:val="22"/>
              </w:rPr>
            </w:pPr>
            <w:bookmarkStart w:id="103" w:name="_heading=h.1rvwp1q" w:colFirst="0" w:colLast="0"/>
            <w:bookmarkEnd w:id="103"/>
            <w:r w:rsidRPr="00B73DDE">
              <w:rPr>
                <w:color w:val="000000"/>
                <w:sz w:val="22"/>
                <w:szCs w:val="22"/>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B73DDE" w:rsidRDefault="0043613A">
            <w:pPr>
              <w:pBdr>
                <w:top w:val="nil"/>
                <w:left w:val="nil"/>
                <w:bottom w:val="nil"/>
                <w:right w:val="nil"/>
                <w:between w:val="nil"/>
              </w:pBdr>
              <w:spacing w:after="0"/>
              <w:ind w:left="556"/>
              <w:rPr>
                <w:b/>
                <w:color w:val="000000"/>
                <w:sz w:val="22"/>
                <w:szCs w:val="22"/>
                <w:u w:val="single"/>
              </w:rPr>
            </w:pPr>
            <w:r w:rsidRPr="00B73DDE">
              <w:rPr>
                <w:b/>
                <w:color w:val="000000"/>
                <w:sz w:val="22"/>
                <w:szCs w:val="22"/>
                <w:u w:val="single"/>
              </w:rPr>
              <w:t>and</w:t>
            </w:r>
          </w:p>
        </w:tc>
      </w:tr>
      <w:tr w:rsidR="00FD2651" w:rsidRPr="00B73DDE" w14:paraId="75A05DAE" w14:textId="77777777">
        <w:tc>
          <w:tcPr>
            <w:tcW w:w="863" w:type="dxa"/>
          </w:tcPr>
          <w:p w14:paraId="15772F20"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11C8C4B5" w14:textId="2E90BCA2" w:rsidR="00FD2651" w:rsidRPr="00B73DDE" w:rsidRDefault="0043613A">
            <w:pPr>
              <w:numPr>
                <w:ilvl w:val="3"/>
                <w:numId w:val="15"/>
              </w:numPr>
              <w:pBdr>
                <w:top w:val="nil"/>
                <w:left w:val="nil"/>
                <w:bottom w:val="nil"/>
                <w:right w:val="nil"/>
                <w:between w:val="nil"/>
              </w:pBdr>
              <w:spacing w:after="0"/>
              <w:ind w:left="556" w:hanging="540"/>
              <w:rPr>
                <w:color w:val="000000"/>
                <w:sz w:val="22"/>
                <w:szCs w:val="22"/>
              </w:rPr>
            </w:pPr>
            <w:r w:rsidRPr="00B73DDE">
              <w:rPr>
                <w:color w:val="000000"/>
                <w:sz w:val="22"/>
                <w:szCs w:val="22"/>
              </w:rPr>
              <w:t xml:space="preserve">Tax clearance per E.O. </w:t>
            </w:r>
            <w:r w:rsidR="00F25775" w:rsidRPr="00B73DDE">
              <w:rPr>
                <w:color w:val="000000"/>
                <w:sz w:val="22"/>
                <w:szCs w:val="22"/>
              </w:rPr>
              <w:t xml:space="preserve"> No. </w:t>
            </w:r>
            <w:r w:rsidRPr="00B73DDE">
              <w:rPr>
                <w:color w:val="000000"/>
                <w:sz w:val="22"/>
                <w:szCs w:val="22"/>
              </w:rPr>
              <w:t>398, s. 2005, as finally reviewed and approved by the Bureau of Internal Revenue (BIR).</w:t>
            </w:r>
          </w:p>
          <w:p w14:paraId="1857A6A2" w14:textId="321604F4" w:rsidR="0025322C" w:rsidRPr="00B73DDE" w:rsidRDefault="0025322C" w:rsidP="0025322C">
            <w:pPr>
              <w:pBdr>
                <w:top w:val="nil"/>
                <w:left w:val="nil"/>
                <w:bottom w:val="nil"/>
                <w:right w:val="nil"/>
                <w:between w:val="nil"/>
              </w:pBdr>
              <w:spacing w:after="0"/>
              <w:ind w:left="556"/>
              <w:rPr>
                <w:color w:val="000000"/>
                <w:sz w:val="22"/>
                <w:szCs w:val="22"/>
              </w:rPr>
            </w:pPr>
          </w:p>
        </w:tc>
      </w:tr>
      <w:tr w:rsidR="00FD2651" w:rsidRPr="00B73DDE" w14:paraId="65233DBD" w14:textId="77777777">
        <w:tc>
          <w:tcPr>
            <w:tcW w:w="9029" w:type="dxa"/>
            <w:gridSpan w:val="2"/>
          </w:tcPr>
          <w:p w14:paraId="2436CB55" w14:textId="77777777" w:rsidR="00FD2651" w:rsidRPr="00B73DDE" w:rsidRDefault="0043613A">
            <w:pPr>
              <w:spacing w:after="0"/>
              <w:ind w:left="447"/>
              <w:rPr>
                <w:sz w:val="22"/>
                <w:szCs w:val="22"/>
                <w:u w:val="single"/>
              </w:rPr>
            </w:pPr>
            <w:r w:rsidRPr="00B73DDE">
              <w:rPr>
                <w:i/>
                <w:sz w:val="22"/>
                <w:szCs w:val="22"/>
                <w:u w:val="single"/>
              </w:rPr>
              <w:lastRenderedPageBreak/>
              <w:t>Technical Documents</w:t>
            </w:r>
          </w:p>
        </w:tc>
      </w:tr>
      <w:tr w:rsidR="00FD2651" w:rsidRPr="00B73DDE" w14:paraId="12196750" w14:textId="77777777">
        <w:tc>
          <w:tcPr>
            <w:tcW w:w="863" w:type="dxa"/>
          </w:tcPr>
          <w:p w14:paraId="14046EE7"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091F5556" w14:textId="77777777" w:rsidR="00FD2651" w:rsidRPr="00B73DDE" w:rsidRDefault="0043613A">
            <w:pPr>
              <w:numPr>
                <w:ilvl w:val="3"/>
                <w:numId w:val="15"/>
              </w:numPr>
              <w:spacing w:after="0"/>
              <w:ind w:left="556" w:hanging="540"/>
              <w:rPr>
                <w:sz w:val="22"/>
                <w:szCs w:val="22"/>
              </w:rPr>
            </w:pPr>
            <w:r w:rsidRPr="00B73DDE">
              <w:rPr>
                <w:sz w:val="22"/>
                <w:szCs w:val="22"/>
              </w:rPr>
              <w:t xml:space="preserve">Statement of the prospective bidder of all its ongoing government and private contracts, including contracts awarded but not yet started, if any, whether similar or not similar in nature and complexity to the contract to be bid; </w:t>
            </w:r>
            <w:r w:rsidRPr="00B73DDE">
              <w:rPr>
                <w:b/>
                <w:sz w:val="22"/>
                <w:szCs w:val="22"/>
                <w:u w:val="single"/>
              </w:rPr>
              <w:t>and</w:t>
            </w:r>
            <w:r w:rsidRPr="00B73DDE">
              <w:rPr>
                <w:sz w:val="22"/>
                <w:szCs w:val="22"/>
                <w:u w:val="single"/>
              </w:rPr>
              <w:t xml:space="preserve"> </w:t>
            </w:r>
          </w:p>
        </w:tc>
      </w:tr>
      <w:tr w:rsidR="00FD2651" w:rsidRPr="00B73DDE" w14:paraId="1093B5F1" w14:textId="77777777">
        <w:tc>
          <w:tcPr>
            <w:tcW w:w="863" w:type="dxa"/>
          </w:tcPr>
          <w:p w14:paraId="739D1BD6"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6D41CE49" w14:textId="77777777" w:rsidR="00FD2651" w:rsidRPr="00B73DDE" w:rsidRDefault="0043613A">
            <w:pPr>
              <w:numPr>
                <w:ilvl w:val="0"/>
                <w:numId w:val="23"/>
              </w:numPr>
              <w:spacing w:after="0"/>
              <w:ind w:left="587" w:hanging="587"/>
              <w:rPr>
                <w:sz w:val="22"/>
                <w:szCs w:val="22"/>
              </w:rPr>
            </w:pPr>
            <w:r w:rsidRPr="00B73DDE">
              <w:rPr>
                <w:sz w:val="22"/>
                <w:szCs w:val="22"/>
              </w:rPr>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B73DDE">
              <w:rPr>
                <w:b/>
                <w:sz w:val="22"/>
                <w:szCs w:val="22"/>
                <w:u w:val="single"/>
              </w:rPr>
              <w:t>and</w:t>
            </w:r>
          </w:p>
        </w:tc>
      </w:tr>
      <w:tr w:rsidR="00FD2651" w:rsidRPr="00B73DDE" w14:paraId="73FF1699" w14:textId="77777777">
        <w:tc>
          <w:tcPr>
            <w:tcW w:w="863" w:type="dxa"/>
          </w:tcPr>
          <w:p w14:paraId="0DB795ED"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56FF617D" w14:textId="77777777" w:rsidR="00FD2651" w:rsidRPr="00B73DDE" w:rsidRDefault="0043613A">
            <w:pPr>
              <w:widowControl w:val="0"/>
              <w:numPr>
                <w:ilvl w:val="0"/>
                <w:numId w:val="23"/>
              </w:numPr>
              <w:pBdr>
                <w:top w:val="nil"/>
                <w:left w:val="nil"/>
                <w:bottom w:val="nil"/>
                <w:right w:val="nil"/>
                <w:between w:val="nil"/>
              </w:pBdr>
              <w:spacing w:after="0"/>
              <w:ind w:left="587" w:hanging="630"/>
              <w:rPr>
                <w:sz w:val="22"/>
                <w:szCs w:val="22"/>
              </w:rPr>
            </w:pPr>
            <w:r w:rsidRPr="00B73DDE">
              <w:rPr>
                <w:color w:val="000000"/>
                <w:sz w:val="22"/>
                <w:szCs w:val="22"/>
              </w:rPr>
              <w:t>Original copy of Bid Security. If in the form of a Surety Bond, submit also a certification issued by the Insurance Commission;</w:t>
            </w:r>
          </w:p>
          <w:p w14:paraId="1E4BE1B0" w14:textId="77777777" w:rsidR="00FD2651" w:rsidRPr="00B73DDE" w:rsidRDefault="0043613A">
            <w:pPr>
              <w:pBdr>
                <w:top w:val="nil"/>
                <w:left w:val="nil"/>
                <w:bottom w:val="nil"/>
                <w:right w:val="nil"/>
                <w:between w:val="nil"/>
              </w:pBdr>
              <w:spacing w:after="0"/>
              <w:ind w:left="587"/>
              <w:rPr>
                <w:b/>
                <w:color w:val="000000"/>
                <w:sz w:val="22"/>
                <w:szCs w:val="22"/>
                <w:u w:val="single"/>
              </w:rPr>
            </w:pPr>
            <w:r w:rsidRPr="00B73DDE">
              <w:rPr>
                <w:b/>
                <w:color w:val="000000"/>
                <w:sz w:val="22"/>
                <w:szCs w:val="22"/>
                <w:u w:val="single"/>
              </w:rPr>
              <w:t>or</w:t>
            </w:r>
          </w:p>
          <w:p w14:paraId="601DD847" w14:textId="77777777" w:rsidR="00FD2651" w:rsidRPr="00B73DDE" w:rsidRDefault="0043613A">
            <w:pPr>
              <w:pBdr>
                <w:top w:val="nil"/>
                <w:left w:val="nil"/>
                <w:bottom w:val="nil"/>
                <w:right w:val="nil"/>
                <w:between w:val="nil"/>
              </w:pBdr>
              <w:spacing w:after="0"/>
              <w:ind w:left="587" w:right="125"/>
              <w:rPr>
                <w:color w:val="000000"/>
                <w:sz w:val="22"/>
                <w:szCs w:val="22"/>
              </w:rPr>
            </w:pPr>
            <w:r w:rsidRPr="00B73DDE">
              <w:rPr>
                <w:color w:val="000000"/>
                <w:sz w:val="22"/>
                <w:szCs w:val="22"/>
              </w:rPr>
              <w:t xml:space="preserve">Original copy of Notarized Bid Securing Declaration; </w:t>
            </w:r>
            <w:r w:rsidRPr="00B73DDE">
              <w:rPr>
                <w:b/>
                <w:color w:val="000000"/>
                <w:sz w:val="22"/>
                <w:szCs w:val="22"/>
                <w:u w:val="single"/>
              </w:rPr>
              <w:t>and</w:t>
            </w:r>
          </w:p>
        </w:tc>
      </w:tr>
      <w:tr w:rsidR="00FD2651" w:rsidRPr="00B73DDE" w14:paraId="01C430BA" w14:textId="77777777">
        <w:tc>
          <w:tcPr>
            <w:tcW w:w="863" w:type="dxa"/>
          </w:tcPr>
          <w:p w14:paraId="1C12E09F"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1B40031D" w14:textId="77777777" w:rsidR="00FD2651" w:rsidRPr="00B73DDE" w:rsidRDefault="0043613A">
            <w:pPr>
              <w:widowControl w:val="0"/>
              <w:numPr>
                <w:ilvl w:val="0"/>
                <w:numId w:val="23"/>
              </w:numPr>
              <w:pBdr>
                <w:top w:val="nil"/>
                <w:left w:val="nil"/>
                <w:bottom w:val="nil"/>
                <w:right w:val="nil"/>
                <w:between w:val="nil"/>
              </w:pBdr>
              <w:spacing w:after="0"/>
              <w:ind w:left="587" w:hanging="630"/>
              <w:rPr>
                <w:sz w:val="22"/>
                <w:szCs w:val="22"/>
              </w:rPr>
            </w:pPr>
            <w:r w:rsidRPr="00B73DDE">
              <w:rPr>
                <w:color w:val="000000"/>
                <w:sz w:val="22"/>
                <w:szCs w:val="22"/>
              </w:rPr>
              <w:t xml:space="preserve">Conformity with the Technical Specifications, which may include production/delivery schedule, manpower requirements, and/or after-sales/parts, if applicable; </w:t>
            </w:r>
            <w:r w:rsidRPr="00B73DDE">
              <w:rPr>
                <w:b/>
                <w:color w:val="000000"/>
                <w:sz w:val="22"/>
                <w:szCs w:val="22"/>
                <w:u w:val="single"/>
              </w:rPr>
              <w:t>and</w:t>
            </w:r>
          </w:p>
        </w:tc>
      </w:tr>
      <w:tr w:rsidR="00FD2651" w:rsidRPr="00B73DDE" w14:paraId="183B632C" w14:textId="77777777">
        <w:tc>
          <w:tcPr>
            <w:tcW w:w="863" w:type="dxa"/>
          </w:tcPr>
          <w:p w14:paraId="5E8E0418"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093FF33A" w14:textId="77777777" w:rsidR="00FD2651" w:rsidRPr="00B73DDE" w:rsidRDefault="0043613A">
            <w:pPr>
              <w:widowControl w:val="0"/>
              <w:numPr>
                <w:ilvl w:val="0"/>
                <w:numId w:val="23"/>
              </w:numPr>
              <w:pBdr>
                <w:top w:val="nil"/>
                <w:left w:val="nil"/>
                <w:bottom w:val="nil"/>
                <w:right w:val="nil"/>
                <w:between w:val="nil"/>
              </w:pBdr>
              <w:spacing w:after="0"/>
              <w:ind w:left="587" w:hanging="587"/>
              <w:rPr>
                <w:sz w:val="22"/>
                <w:szCs w:val="22"/>
              </w:rPr>
            </w:pPr>
            <w:r w:rsidRPr="00B73DDE">
              <w:rPr>
                <w:color w:val="000000"/>
                <w:sz w:val="22"/>
                <w:szCs w:val="22"/>
              </w:rPr>
              <w:t>Original duly signed Omnibus Sworn Statement (OSS);</w:t>
            </w:r>
          </w:p>
          <w:p w14:paraId="7562AEC4" w14:textId="2A493AC0" w:rsidR="00FD2651" w:rsidRPr="00B73DDE" w:rsidRDefault="0043613A">
            <w:pPr>
              <w:pBdr>
                <w:top w:val="nil"/>
                <w:left w:val="nil"/>
                <w:bottom w:val="nil"/>
                <w:right w:val="nil"/>
                <w:between w:val="nil"/>
              </w:pBdr>
              <w:spacing w:after="0"/>
              <w:ind w:left="587"/>
              <w:rPr>
                <w:b/>
                <w:color w:val="000000"/>
                <w:sz w:val="22"/>
                <w:szCs w:val="22"/>
                <w:u w:val="single"/>
              </w:rPr>
            </w:pPr>
            <w:r w:rsidRPr="00B73DDE">
              <w:rPr>
                <w:b/>
                <w:color w:val="000000"/>
                <w:sz w:val="22"/>
                <w:szCs w:val="22"/>
              </w:rPr>
              <w:t>and</w:t>
            </w:r>
            <w:r w:rsidRPr="00B73DDE">
              <w:rPr>
                <w:color w:val="000000"/>
                <w:sz w:val="22"/>
                <w:szCs w:val="22"/>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sidRPr="00B73DDE">
              <w:rPr>
                <w:color w:val="000000"/>
                <w:sz w:val="22"/>
                <w:szCs w:val="22"/>
              </w:rPr>
              <w:t>.</w:t>
            </w:r>
          </w:p>
          <w:p w14:paraId="65D785F8" w14:textId="77777777" w:rsidR="00FD2651" w:rsidRPr="00B73DDE" w:rsidRDefault="00FD2651">
            <w:pPr>
              <w:pBdr>
                <w:top w:val="nil"/>
                <w:left w:val="nil"/>
                <w:bottom w:val="nil"/>
                <w:right w:val="nil"/>
                <w:between w:val="nil"/>
              </w:pBdr>
              <w:spacing w:after="0"/>
              <w:ind w:left="587"/>
              <w:rPr>
                <w:color w:val="000000"/>
                <w:sz w:val="22"/>
                <w:szCs w:val="22"/>
              </w:rPr>
            </w:pPr>
          </w:p>
        </w:tc>
      </w:tr>
      <w:tr w:rsidR="00FD2651" w:rsidRPr="00B73DDE" w14:paraId="0BB246C1" w14:textId="77777777">
        <w:tc>
          <w:tcPr>
            <w:tcW w:w="9029" w:type="dxa"/>
            <w:gridSpan w:val="2"/>
          </w:tcPr>
          <w:p w14:paraId="39584DED" w14:textId="77777777" w:rsidR="00FD2651" w:rsidRPr="00B73DDE" w:rsidRDefault="0043613A">
            <w:pPr>
              <w:spacing w:after="0"/>
              <w:ind w:firstLine="426"/>
              <w:rPr>
                <w:sz w:val="22"/>
                <w:szCs w:val="22"/>
              </w:rPr>
            </w:pPr>
            <w:r w:rsidRPr="00B73DDE">
              <w:rPr>
                <w:i/>
                <w:sz w:val="22"/>
                <w:szCs w:val="22"/>
                <w:u w:val="single"/>
              </w:rPr>
              <w:t>Financial Documents</w:t>
            </w:r>
          </w:p>
        </w:tc>
      </w:tr>
      <w:tr w:rsidR="00FD2651" w:rsidRPr="00B73DDE" w14:paraId="0400C27E" w14:textId="77777777">
        <w:tc>
          <w:tcPr>
            <w:tcW w:w="863" w:type="dxa"/>
          </w:tcPr>
          <w:p w14:paraId="515122CB"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30B0A6EE" w14:textId="77777777" w:rsidR="00FD2651" w:rsidRPr="00B73DDE" w:rsidRDefault="0043613A">
            <w:pPr>
              <w:numPr>
                <w:ilvl w:val="0"/>
                <w:numId w:val="23"/>
              </w:numPr>
              <w:spacing w:after="0"/>
              <w:ind w:left="557" w:hanging="557"/>
              <w:rPr>
                <w:sz w:val="22"/>
                <w:szCs w:val="22"/>
                <w:u w:val="single"/>
              </w:rPr>
            </w:pPr>
            <w:r w:rsidRPr="00B73DDE">
              <w:rPr>
                <w:sz w:val="22"/>
                <w:szCs w:val="22"/>
              </w:rPr>
              <w:t xml:space="preserve">The Supplier’s audited financial statements, showing, among others, the Supplier’s total and current assets and liabilities, stamped “received” by the BIR or its duly accredited and authorized institutions, for the preceding calendar year which should not be earlier than two (2) years from the date of bid submission; </w:t>
            </w:r>
            <w:r w:rsidRPr="00B73DDE">
              <w:rPr>
                <w:b/>
                <w:sz w:val="22"/>
                <w:szCs w:val="22"/>
                <w:u w:val="single"/>
              </w:rPr>
              <w:t>and</w:t>
            </w:r>
          </w:p>
        </w:tc>
      </w:tr>
      <w:tr w:rsidR="00FD2651" w:rsidRPr="00B73DDE" w14:paraId="7D9C0D07" w14:textId="77777777">
        <w:tc>
          <w:tcPr>
            <w:tcW w:w="863" w:type="dxa"/>
          </w:tcPr>
          <w:p w14:paraId="2C3220EF"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1A263D67" w14:textId="77777777" w:rsidR="00FD2651" w:rsidRPr="00B73DDE" w:rsidRDefault="0043613A">
            <w:pPr>
              <w:numPr>
                <w:ilvl w:val="0"/>
                <w:numId w:val="23"/>
              </w:numPr>
              <w:spacing w:after="0"/>
              <w:ind w:left="608" w:hanging="608"/>
              <w:rPr>
                <w:sz w:val="22"/>
                <w:szCs w:val="22"/>
              </w:rPr>
            </w:pPr>
            <w:r w:rsidRPr="00B73DDE">
              <w:rPr>
                <w:sz w:val="22"/>
                <w:szCs w:val="22"/>
              </w:rPr>
              <w:t xml:space="preserve">The prospective bidder’s computation of Net Financial Contracting Capacity (NFCC); </w:t>
            </w:r>
          </w:p>
          <w:p w14:paraId="480E6452" w14:textId="77777777" w:rsidR="00FD2651" w:rsidRPr="00B73DDE" w:rsidRDefault="0043613A">
            <w:pPr>
              <w:spacing w:after="0"/>
              <w:ind w:left="608"/>
              <w:rPr>
                <w:b/>
                <w:sz w:val="22"/>
                <w:szCs w:val="22"/>
              </w:rPr>
            </w:pPr>
            <w:r w:rsidRPr="00B73DDE">
              <w:rPr>
                <w:b/>
                <w:sz w:val="22"/>
                <w:szCs w:val="22"/>
                <w:u w:val="single"/>
              </w:rPr>
              <w:t>or</w:t>
            </w:r>
            <w:r w:rsidRPr="00B73DDE">
              <w:rPr>
                <w:b/>
                <w:sz w:val="22"/>
                <w:szCs w:val="22"/>
              </w:rPr>
              <w:t xml:space="preserve"> </w:t>
            </w:r>
          </w:p>
          <w:p w14:paraId="698EDD78" w14:textId="77777777" w:rsidR="00FD2651" w:rsidRPr="00B73DDE" w:rsidRDefault="0012602E">
            <w:pPr>
              <w:spacing w:after="0"/>
              <w:ind w:left="608"/>
              <w:rPr>
                <w:sz w:val="22"/>
                <w:szCs w:val="22"/>
              </w:rPr>
            </w:pPr>
            <w:r w:rsidRPr="00B73DDE">
              <w:rPr>
                <w:sz w:val="22"/>
                <w:szCs w:val="22"/>
              </w:rPr>
              <w:t xml:space="preserve">A </w:t>
            </w:r>
            <w:r w:rsidR="0043613A" w:rsidRPr="00B73DDE">
              <w:rPr>
                <w:sz w:val="22"/>
                <w:szCs w:val="22"/>
              </w:rPr>
              <w:t>committed Line of Credit from a Universal or Commercial Bank in lieu of its NFCC computation</w:t>
            </w:r>
            <w:r w:rsidR="00C65C29" w:rsidRPr="00B73DDE">
              <w:rPr>
                <w:sz w:val="22"/>
                <w:szCs w:val="22"/>
              </w:rPr>
              <w:t>.</w:t>
            </w:r>
          </w:p>
          <w:p w14:paraId="6B2B77B3" w14:textId="140D9EB9" w:rsidR="00C65C29" w:rsidRPr="00B73DDE" w:rsidRDefault="00C65C29">
            <w:pPr>
              <w:spacing w:after="0"/>
              <w:ind w:left="608"/>
              <w:rPr>
                <w:sz w:val="22"/>
                <w:szCs w:val="22"/>
              </w:rPr>
            </w:pPr>
          </w:p>
        </w:tc>
      </w:tr>
      <w:tr w:rsidR="00FD2651" w:rsidRPr="00B73DDE" w14:paraId="0C7E89E6" w14:textId="77777777">
        <w:tc>
          <w:tcPr>
            <w:tcW w:w="9029" w:type="dxa"/>
            <w:gridSpan w:val="2"/>
          </w:tcPr>
          <w:p w14:paraId="66ACC13F" w14:textId="77777777" w:rsidR="00FD2651" w:rsidRPr="00B73DDE" w:rsidRDefault="0043613A">
            <w:pPr>
              <w:spacing w:after="0"/>
              <w:jc w:val="center"/>
              <w:rPr>
                <w:sz w:val="22"/>
                <w:szCs w:val="22"/>
              </w:rPr>
            </w:pPr>
            <w:r w:rsidRPr="00B73DDE">
              <w:rPr>
                <w:b/>
                <w:i/>
                <w:sz w:val="22"/>
                <w:szCs w:val="22"/>
              </w:rPr>
              <w:t>Class “B” Documents</w:t>
            </w:r>
          </w:p>
        </w:tc>
      </w:tr>
      <w:tr w:rsidR="00FD2651" w:rsidRPr="00B73DDE" w14:paraId="62A029CE" w14:textId="77777777">
        <w:tc>
          <w:tcPr>
            <w:tcW w:w="863" w:type="dxa"/>
          </w:tcPr>
          <w:p w14:paraId="6D7CE144"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6ADAEE0E" w14:textId="77777777" w:rsidR="00FD2651" w:rsidRPr="00B73DDE" w:rsidRDefault="0043613A">
            <w:pPr>
              <w:numPr>
                <w:ilvl w:val="0"/>
                <w:numId w:val="23"/>
              </w:numPr>
              <w:spacing w:after="0"/>
              <w:ind w:left="608" w:hanging="608"/>
              <w:rPr>
                <w:sz w:val="22"/>
                <w:szCs w:val="22"/>
              </w:rPr>
            </w:pPr>
            <w:r w:rsidRPr="00B73DDE">
              <w:rPr>
                <w:sz w:val="22"/>
                <w:szCs w:val="22"/>
              </w:rPr>
              <w:t>If applicable, a duly signed joint venture agreement (JVA) in case the joint venture is already in existence;</w:t>
            </w:r>
          </w:p>
          <w:p w14:paraId="6BEB6EC4" w14:textId="77777777" w:rsidR="00FD2651" w:rsidRPr="00B73DDE" w:rsidRDefault="0043613A">
            <w:pPr>
              <w:spacing w:after="0"/>
              <w:ind w:left="610"/>
              <w:rPr>
                <w:b/>
                <w:sz w:val="22"/>
                <w:szCs w:val="22"/>
                <w:u w:val="single"/>
              </w:rPr>
            </w:pPr>
            <w:r w:rsidRPr="00B73DDE">
              <w:rPr>
                <w:b/>
                <w:sz w:val="22"/>
                <w:szCs w:val="22"/>
                <w:u w:val="single"/>
              </w:rPr>
              <w:t xml:space="preserve">or </w:t>
            </w:r>
          </w:p>
          <w:p w14:paraId="420553C2" w14:textId="77777777" w:rsidR="00FD2651" w:rsidRPr="00B73DDE" w:rsidRDefault="0043613A">
            <w:pPr>
              <w:spacing w:after="0"/>
              <w:ind w:left="587"/>
              <w:rPr>
                <w:sz w:val="22"/>
                <w:szCs w:val="22"/>
              </w:rPr>
            </w:pPr>
            <w:r w:rsidRPr="00B73DDE">
              <w:rPr>
                <w:sz w:val="22"/>
                <w:szCs w:val="22"/>
              </w:rPr>
              <w:t>duly notarized statements from all the potential joint venture partners stating that they will enter into and abide by the provisions of the JVA in the instance that the bid is successful.</w:t>
            </w:r>
          </w:p>
          <w:p w14:paraId="616B0B5F" w14:textId="77777777" w:rsidR="00FD2651" w:rsidRPr="00B73DDE" w:rsidRDefault="00FD2651">
            <w:pPr>
              <w:spacing w:after="0"/>
              <w:ind w:left="587"/>
              <w:rPr>
                <w:sz w:val="22"/>
                <w:szCs w:val="22"/>
              </w:rPr>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B73DDE" w14:paraId="4F4CA911" w14:textId="77777777">
        <w:tc>
          <w:tcPr>
            <w:tcW w:w="9034" w:type="dxa"/>
            <w:gridSpan w:val="2"/>
          </w:tcPr>
          <w:p w14:paraId="040BAF31" w14:textId="77777777" w:rsidR="00FD2651" w:rsidRPr="00B73DDE" w:rsidRDefault="0043613A">
            <w:pPr>
              <w:widowControl w:val="0"/>
              <w:numPr>
                <w:ilvl w:val="0"/>
                <w:numId w:val="24"/>
              </w:numPr>
              <w:pBdr>
                <w:top w:val="nil"/>
                <w:left w:val="nil"/>
                <w:bottom w:val="nil"/>
                <w:right w:val="nil"/>
                <w:between w:val="nil"/>
              </w:pBdr>
              <w:spacing w:after="0"/>
              <w:ind w:right="632"/>
              <w:jc w:val="left"/>
              <w:rPr>
                <w:b/>
                <w:color w:val="000000"/>
                <w:sz w:val="22"/>
                <w:szCs w:val="22"/>
              </w:rPr>
            </w:pPr>
            <w:r w:rsidRPr="00B73DDE">
              <w:rPr>
                <w:b/>
                <w:color w:val="000000"/>
                <w:sz w:val="22"/>
                <w:szCs w:val="22"/>
              </w:rPr>
              <w:t>FINANCIAL COMPONENT ENVELOPE</w:t>
            </w:r>
          </w:p>
        </w:tc>
      </w:tr>
      <w:tr w:rsidR="00FD2651" w:rsidRPr="00B73DDE" w14:paraId="61C5E82F" w14:textId="77777777">
        <w:tc>
          <w:tcPr>
            <w:tcW w:w="889" w:type="dxa"/>
          </w:tcPr>
          <w:p w14:paraId="4AFEC8D7"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45" w:type="dxa"/>
          </w:tcPr>
          <w:p w14:paraId="2B6BCDE1" w14:textId="77777777" w:rsidR="00FD2651" w:rsidRPr="00B73DDE" w:rsidRDefault="0043613A">
            <w:pPr>
              <w:numPr>
                <w:ilvl w:val="0"/>
                <w:numId w:val="23"/>
              </w:numPr>
              <w:pBdr>
                <w:top w:val="nil"/>
                <w:left w:val="nil"/>
                <w:bottom w:val="nil"/>
                <w:right w:val="nil"/>
                <w:between w:val="nil"/>
              </w:pBdr>
              <w:spacing w:after="0"/>
              <w:ind w:left="610" w:hanging="630"/>
              <w:rPr>
                <w:sz w:val="22"/>
                <w:szCs w:val="22"/>
              </w:rPr>
            </w:pPr>
            <w:r w:rsidRPr="00B73DDE">
              <w:rPr>
                <w:color w:val="000000"/>
                <w:sz w:val="22"/>
                <w:szCs w:val="22"/>
              </w:rPr>
              <w:t xml:space="preserve">Original of duly signed and accomplished Financial Bid Form; </w:t>
            </w:r>
            <w:r w:rsidRPr="00B73DDE">
              <w:rPr>
                <w:b/>
                <w:color w:val="000000"/>
                <w:sz w:val="22"/>
                <w:szCs w:val="22"/>
                <w:u w:val="single"/>
              </w:rPr>
              <w:t>and</w:t>
            </w:r>
          </w:p>
        </w:tc>
      </w:tr>
      <w:tr w:rsidR="00FD2651" w:rsidRPr="00B73DDE" w14:paraId="3B62658B" w14:textId="77777777">
        <w:tc>
          <w:tcPr>
            <w:tcW w:w="889" w:type="dxa"/>
          </w:tcPr>
          <w:p w14:paraId="00693CCD"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45" w:type="dxa"/>
          </w:tcPr>
          <w:p w14:paraId="604E4343" w14:textId="77777777" w:rsidR="00FD2651" w:rsidRPr="00B73DDE" w:rsidRDefault="0043613A">
            <w:pPr>
              <w:numPr>
                <w:ilvl w:val="0"/>
                <w:numId w:val="23"/>
              </w:numPr>
              <w:pBdr>
                <w:top w:val="nil"/>
                <w:left w:val="nil"/>
                <w:bottom w:val="nil"/>
                <w:right w:val="nil"/>
                <w:between w:val="nil"/>
              </w:pBdr>
              <w:spacing w:after="0"/>
              <w:ind w:left="610" w:hanging="630"/>
              <w:rPr>
                <w:sz w:val="22"/>
                <w:szCs w:val="22"/>
              </w:rPr>
            </w:pPr>
            <w:r w:rsidRPr="00B73DDE">
              <w:rPr>
                <w:color w:val="000000"/>
                <w:sz w:val="22"/>
                <w:szCs w:val="22"/>
              </w:rPr>
              <w:t>Original of duly signed and accomplished Price Schedule(s).</w:t>
            </w:r>
          </w:p>
          <w:p w14:paraId="3577436C" w14:textId="77777777" w:rsidR="00FD2651" w:rsidRPr="00B73DDE" w:rsidRDefault="00FD2651">
            <w:pPr>
              <w:widowControl w:val="0"/>
              <w:pBdr>
                <w:top w:val="nil"/>
                <w:left w:val="nil"/>
                <w:bottom w:val="nil"/>
                <w:right w:val="nil"/>
                <w:between w:val="nil"/>
              </w:pBdr>
              <w:tabs>
                <w:tab w:val="left" w:pos="1180"/>
                <w:tab w:val="left" w:pos="1181"/>
              </w:tabs>
              <w:spacing w:after="0"/>
              <w:ind w:left="497"/>
              <w:rPr>
                <w:color w:val="000000"/>
                <w:sz w:val="22"/>
                <w:szCs w:val="22"/>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B73DDE" w14:paraId="099DA628" w14:textId="77777777" w:rsidTr="00FB372B">
        <w:tc>
          <w:tcPr>
            <w:tcW w:w="9029" w:type="dxa"/>
            <w:gridSpan w:val="2"/>
          </w:tcPr>
          <w:p w14:paraId="70EB3002" w14:textId="77777777" w:rsidR="008053B0" w:rsidRPr="00B73DDE" w:rsidRDefault="008053B0" w:rsidP="00FB372B">
            <w:pPr>
              <w:spacing w:after="0"/>
              <w:ind w:left="610" w:hanging="184"/>
              <w:rPr>
                <w:i/>
                <w:sz w:val="22"/>
                <w:szCs w:val="22"/>
                <w:u w:val="single"/>
              </w:rPr>
            </w:pPr>
            <w:r w:rsidRPr="00B73DDE">
              <w:rPr>
                <w:i/>
                <w:sz w:val="22"/>
                <w:szCs w:val="22"/>
                <w:u w:val="single"/>
              </w:rPr>
              <w:t>Other documentary requirements under RA No. 9184 (as applicable)</w:t>
            </w:r>
          </w:p>
        </w:tc>
      </w:tr>
      <w:tr w:rsidR="008053B0" w:rsidRPr="00B73DDE" w14:paraId="25AD08A6" w14:textId="77777777" w:rsidTr="00FB372B">
        <w:tc>
          <w:tcPr>
            <w:tcW w:w="863" w:type="dxa"/>
          </w:tcPr>
          <w:p w14:paraId="7FFBEF85" w14:textId="77777777" w:rsidR="008053B0" w:rsidRPr="00B73DDE" w:rsidRDefault="008053B0" w:rsidP="00FB372B">
            <w:pPr>
              <w:spacing w:after="0"/>
              <w:ind w:left="432"/>
              <w:rPr>
                <w:sz w:val="22"/>
                <w:szCs w:val="22"/>
              </w:rPr>
            </w:pPr>
            <w:r w:rsidRPr="00B73DDE">
              <w:rPr>
                <w:rFonts w:ascii="Nova Mono" w:eastAsia="Nova Mono" w:hAnsi="Nova Mono" w:cs="Nova Mono"/>
                <w:sz w:val="22"/>
                <w:szCs w:val="22"/>
              </w:rPr>
              <w:t>⬜</w:t>
            </w:r>
          </w:p>
        </w:tc>
        <w:tc>
          <w:tcPr>
            <w:tcW w:w="8166" w:type="dxa"/>
          </w:tcPr>
          <w:p w14:paraId="7F20BAD9" w14:textId="77777777" w:rsidR="008053B0" w:rsidRPr="00B73DDE" w:rsidRDefault="008053B0">
            <w:pPr>
              <w:widowControl w:val="0"/>
              <w:numPr>
                <w:ilvl w:val="0"/>
                <w:numId w:val="23"/>
              </w:numPr>
              <w:pBdr>
                <w:top w:val="nil"/>
                <w:left w:val="nil"/>
                <w:bottom w:val="nil"/>
                <w:right w:val="nil"/>
                <w:between w:val="nil"/>
              </w:pBdr>
              <w:spacing w:after="0"/>
              <w:ind w:left="557" w:hanging="540"/>
              <w:rPr>
                <w:color w:val="000000"/>
                <w:sz w:val="22"/>
                <w:szCs w:val="22"/>
              </w:rPr>
            </w:pPr>
            <w:r w:rsidRPr="00B73DDE">
              <w:rPr>
                <w:i/>
                <w:color w:val="000000"/>
                <w:sz w:val="22"/>
                <w:szCs w:val="22"/>
              </w:rPr>
              <w:t>[For foreign bidders claiming by reason of their country’s extension of reciprocal rights to Filipinos]</w:t>
            </w:r>
            <w:r w:rsidRPr="00B73DDE">
              <w:rPr>
                <w:color w:val="000000"/>
                <w:sz w:val="22"/>
                <w:szCs w:val="22"/>
              </w:rPr>
              <w:t xml:space="preserve"> Certification from the relevant government office of their country stating that Filipinos are allowed to </w:t>
            </w:r>
            <w:r w:rsidRPr="00B73DDE">
              <w:rPr>
                <w:sz w:val="22"/>
                <w:szCs w:val="22"/>
              </w:rPr>
              <w:t>participate in government</w:t>
            </w:r>
            <w:r w:rsidRPr="00B73DDE">
              <w:rPr>
                <w:color w:val="000000"/>
                <w:sz w:val="22"/>
                <w:szCs w:val="22"/>
              </w:rPr>
              <w:t xml:space="preserve"> procurement activities for the same item or product.</w:t>
            </w:r>
          </w:p>
        </w:tc>
      </w:tr>
      <w:tr w:rsidR="008053B0" w:rsidRPr="00B73DDE" w14:paraId="2A02F9E3" w14:textId="77777777" w:rsidTr="00FB372B">
        <w:tc>
          <w:tcPr>
            <w:tcW w:w="863" w:type="dxa"/>
          </w:tcPr>
          <w:p w14:paraId="7A319ED8" w14:textId="77777777" w:rsidR="008053B0" w:rsidRPr="00B73DDE" w:rsidRDefault="008053B0" w:rsidP="00FB372B">
            <w:pPr>
              <w:spacing w:after="0"/>
              <w:ind w:left="432"/>
              <w:rPr>
                <w:sz w:val="22"/>
                <w:szCs w:val="22"/>
              </w:rPr>
            </w:pPr>
            <w:r w:rsidRPr="00B73DDE">
              <w:rPr>
                <w:rFonts w:ascii="Nova Mono" w:eastAsia="Nova Mono" w:hAnsi="Nova Mono" w:cs="Nova Mono"/>
                <w:sz w:val="22"/>
                <w:szCs w:val="22"/>
              </w:rPr>
              <w:t>⬜</w:t>
            </w:r>
          </w:p>
        </w:tc>
        <w:tc>
          <w:tcPr>
            <w:tcW w:w="8166" w:type="dxa"/>
          </w:tcPr>
          <w:p w14:paraId="5CA7BCCD" w14:textId="77777777" w:rsidR="008053B0" w:rsidRPr="00B73DDE" w:rsidRDefault="008053B0">
            <w:pPr>
              <w:widowControl w:val="0"/>
              <w:numPr>
                <w:ilvl w:val="0"/>
                <w:numId w:val="23"/>
              </w:numPr>
              <w:pBdr>
                <w:top w:val="nil"/>
                <w:left w:val="nil"/>
                <w:bottom w:val="nil"/>
                <w:right w:val="nil"/>
                <w:between w:val="nil"/>
              </w:pBdr>
              <w:spacing w:after="0"/>
              <w:ind w:left="557" w:hanging="540"/>
              <w:rPr>
                <w:sz w:val="22"/>
                <w:szCs w:val="22"/>
              </w:rPr>
            </w:pPr>
            <w:r w:rsidRPr="00B73DDE">
              <w:rPr>
                <w:color w:val="000000"/>
                <w:sz w:val="22"/>
                <w:szCs w:val="22"/>
              </w:rPr>
              <w:t>Certification from the DTI if the Bidder claims preference as a Domestic Bidder or Domestic Entity.</w:t>
            </w:r>
          </w:p>
        </w:tc>
      </w:tr>
    </w:tbl>
    <w:p w14:paraId="48DE6122" w14:textId="4E8CCF4F" w:rsidR="00FD2651" w:rsidRDefault="00FD2651">
      <w:pPr>
        <w:rPr>
          <w:sz w:val="22"/>
          <w:szCs w:val="22"/>
        </w:rPr>
      </w:pPr>
    </w:p>
    <w:p w14:paraId="0AF9FAD8" w14:textId="15004C84" w:rsidR="002F3271" w:rsidRDefault="002F3271">
      <w:pPr>
        <w:rPr>
          <w:sz w:val="22"/>
          <w:szCs w:val="22"/>
        </w:rPr>
      </w:pPr>
    </w:p>
    <w:p w14:paraId="47841388" w14:textId="30EE2F5C" w:rsidR="002F3271" w:rsidRDefault="002F3271">
      <w:pPr>
        <w:rPr>
          <w:sz w:val="22"/>
          <w:szCs w:val="22"/>
        </w:rPr>
      </w:pPr>
    </w:p>
    <w:p w14:paraId="3C9BA5ED" w14:textId="3A395635" w:rsidR="002F3271" w:rsidRDefault="002F3271">
      <w:pPr>
        <w:rPr>
          <w:sz w:val="22"/>
          <w:szCs w:val="22"/>
        </w:rPr>
      </w:pPr>
    </w:p>
    <w:p w14:paraId="44ACF251" w14:textId="39D8D6B5" w:rsidR="002F3271" w:rsidRDefault="002F3271">
      <w:pPr>
        <w:rPr>
          <w:sz w:val="22"/>
          <w:szCs w:val="22"/>
        </w:rPr>
      </w:pPr>
    </w:p>
    <w:p w14:paraId="4EB1A9F5" w14:textId="10D1EB6E" w:rsidR="002F3271" w:rsidRDefault="002F3271">
      <w:pPr>
        <w:rPr>
          <w:sz w:val="22"/>
          <w:szCs w:val="22"/>
        </w:rPr>
      </w:pPr>
    </w:p>
    <w:p w14:paraId="6041A31E" w14:textId="511B8CAA" w:rsidR="002F3271" w:rsidRDefault="002F3271">
      <w:pPr>
        <w:rPr>
          <w:sz w:val="22"/>
          <w:szCs w:val="22"/>
        </w:rPr>
      </w:pPr>
    </w:p>
    <w:p w14:paraId="28F03CA3" w14:textId="2352FBC1" w:rsidR="002F3271" w:rsidRDefault="002F3271">
      <w:pPr>
        <w:rPr>
          <w:sz w:val="22"/>
          <w:szCs w:val="22"/>
        </w:rPr>
      </w:pPr>
    </w:p>
    <w:p w14:paraId="4190D9FA" w14:textId="6D0734DE" w:rsidR="002F3271" w:rsidRDefault="002F3271">
      <w:pPr>
        <w:rPr>
          <w:sz w:val="22"/>
          <w:szCs w:val="22"/>
        </w:rPr>
      </w:pPr>
    </w:p>
    <w:p w14:paraId="48841BD0" w14:textId="0F2BDB73" w:rsidR="002F3271" w:rsidRDefault="002F3271">
      <w:pPr>
        <w:rPr>
          <w:sz w:val="22"/>
          <w:szCs w:val="22"/>
        </w:rPr>
      </w:pPr>
    </w:p>
    <w:p w14:paraId="208E78EF" w14:textId="14C23E78" w:rsidR="002F3271" w:rsidRDefault="002F3271">
      <w:pPr>
        <w:rPr>
          <w:sz w:val="22"/>
          <w:szCs w:val="22"/>
        </w:rPr>
      </w:pPr>
    </w:p>
    <w:p w14:paraId="7AE34CAB" w14:textId="7D013C78" w:rsidR="002F3271" w:rsidRDefault="002F3271">
      <w:pPr>
        <w:rPr>
          <w:sz w:val="22"/>
          <w:szCs w:val="22"/>
        </w:rPr>
      </w:pPr>
    </w:p>
    <w:p w14:paraId="3379CDA4" w14:textId="62D2E4C4" w:rsidR="002F3271" w:rsidRDefault="002F3271">
      <w:pPr>
        <w:rPr>
          <w:sz w:val="22"/>
          <w:szCs w:val="22"/>
        </w:rPr>
      </w:pPr>
    </w:p>
    <w:p w14:paraId="4F9F2B63" w14:textId="28505C4B" w:rsidR="002F3271" w:rsidRDefault="002F3271">
      <w:pPr>
        <w:rPr>
          <w:sz w:val="22"/>
          <w:szCs w:val="22"/>
        </w:rPr>
      </w:pPr>
    </w:p>
    <w:p w14:paraId="2DF16F3B" w14:textId="2244F6F0" w:rsidR="002F3271" w:rsidRDefault="002F3271">
      <w:pPr>
        <w:rPr>
          <w:sz w:val="22"/>
          <w:szCs w:val="22"/>
        </w:rPr>
      </w:pPr>
    </w:p>
    <w:p w14:paraId="4AC21A1F" w14:textId="1370F54D" w:rsidR="002F3271" w:rsidRDefault="002F3271">
      <w:pPr>
        <w:rPr>
          <w:sz w:val="22"/>
          <w:szCs w:val="22"/>
        </w:rPr>
      </w:pPr>
    </w:p>
    <w:p w14:paraId="6F7F3CDF" w14:textId="7F4F3629" w:rsidR="002F3271" w:rsidRDefault="002F3271">
      <w:pPr>
        <w:rPr>
          <w:sz w:val="22"/>
          <w:szCs w:val="22"/>
        </w:rPr>
      </w:pPr>
    </w:p>
    <w:p w14:paraId="1CDDCC8A" w14:textId="03FC978A" w:rsidR="002F3271" w:rsidRDefault="002F3271">
      <w:pPr>
        <w:rPr>
          <w:sz w:val="22"/>
          <w:szCs w:val="22"/>
        </w:rPr>
      </w:pPr>
    </w:p>
    <w:p w14:paraId="0C4E2E9A" w14:textId="2E5E7687" w:rsidR="002F3271" w:rsidRDefault="002F3271">
      <w:pPr>
        <w:rPr>
          <w:sz w:val="22"/>
          <w:szCs w:val="22"/>
        </w:rPr>
      </w:pPr>
    </w:p>
    <w:p w14:paraId="78F5F5CD" w14:textId="0EE3B4BC" w:rsidR="002F3271" w:rsidRDefault="002F3271">
      <w:pPr>
        <w:rPr>
          <w:sz w:val="22"/>
          <w:szCs w:val="22"/>
        </w:rPr>
      </w:pPr>
    </w:p>
    <w:p w14:paraId="50993C21" w14:textId="21A4A1CC" w:rsidR="002F3271" w:rsidRDefault="002F3271">
      <w:pPr>
        <w:rPr>
          <w:sz w:val="22"/>
          <w:szCs w:val="22"/>
        </w:rPr>
      </w:pPr>
    </w:p>
    <w:p w14:paraId="43DFC07D" w14:textId="79E849C8" w:rsidR="002F3271" w:rsidRDefault="002F3271">
      <w:pPr>
        <w:rPr>
          <w:sz w:val="22"/>
          <w:szCs w:val="22"/>
        </w:rPr>
      </w:pPr>
    </w:p>
    <w:p w14:paraId="5F637DB5" w14:textId="06DA72EE" w:rsidR="002F3271" w:rsidRDefault="002F3271">
      <w:pPr>
        <w:rPr>
          <w:sz w:val="22"/>
          <w:szCs w:val="22"/>
        </w:rPr>
      </w:pPr>
    </w:p>
    <w:p w14:paraId="0577D6B4" w14:textId="61745A61" w:rsidR="002F3271" w:rsidRDefault="002F3271">
      <w:pPr>
        <w:rPr>
          <w:sz w:val="22"/>
          <w:szCs w:val="22"/>
        </w:rPr>
      </w:pPr>
    </w:p>
    <w:p w14:paraId="47BC34C6" w14:textId="1A415B3C" w:rsidR="002F3271" w:rsidRDefault="002F3271">
      <w:pPr>
        <w:rPr>
          <w:sz w:val="22"/>
          <w:szCs w:val="22"/>
        </w:rPr>
      </w:pPr>
    </w:p>
    <w:p w14:paraId="5855D554" w14:textId="6FE5CAC2" w:rsidR="002F3271" w:rsidRDefault="002F3271">
      <w:pPr>
        <w:rPr>
          <w:sz w:val="22"/>
          <w:szCs w:val="22"/>
        </w:rPr>
      </w:pPr>
    </w:p>
    <w:p w14:paraId="5DA06D1C" w14:textId="6E86B618" w:rsidR="002F3271" w:rsidRDefault="002F3271">
      <w:pPr>
        <w:rPr>
          <w:sz w:val="22"/>
          <w:szCs w:val="22"/>
        </w:rPr>
      </w:pPr>
    </w:p>
    <w:p w14:paraId="41049847" w14:textId="6852A273" w:rsidR="002F3271" w:rsidRDefault="002F3271">
      <w:pPr>
        <w:rPr>
          <w:sz w:val="22"/>
          <w:szCs w:val="22"/>
        </w:rPr>
      </w:pPr>
    </w:p>
    <w:p w14:paraId="452EFAA1" w14:textId="3651DF0F" w:rsidR="002F3271" w:rsidRDefault="002F3271">
      <w:pPr>
        <w:rPr>
          <w:sz w:val="22"/>
          <w:szCs w:val="22"/>
        </w:rPr>
      </w:pPr>
    </w:p>
    <w:p w14:paraId="7DE723DA" w14:textId="2757677F" w:rsidR="002F3271" w:rsidRDefault="002F3271">
      <w:pPr>
        <w:rPr>
          <w:sz w:val="22"/>
          <w:szCs w:val="22"/>
        </w:rPr>
      </w:pPr>
    </w:p>
    <w:p w14:paraId="5F2A2C01" w14:textId="6FE71D65" w:rsidR="002F3271" w:rsidRDefault="002F3271">
      <w:pPr>
        <w:rPr>
          <w:sz w:val="22"/>
          <w:szCs w:val="22"/>
        </w:rPr>
      </w:pPr>
    </w:p>
    <w:p w14:paraId="105F8F46" w14:textId="3D083357" w:rsidR="002F3271" w:rsidRDefault="002F3271">
      <w:pPr>
        <w:rPr>
          <w:sz w:val="22"/>
          <w:szCs w:val="22"/>
        </w:rPr>
      </w:pPr>
    </w:p>
    <w:p w14:paraId="7EA6724F" w14:textId="527C3B82" w:rsidR="002F3271" w:rsidRDefault="002F3271">
      <w:pPr>
        <w:rPr>
          <w:sz w:val="22"/>
          <w:szCs w:val="22"/>
        </w:rPr>
      </w:pPr>
    </w:p>
    <w:p w14:paraId="0303B8FB" w14:textId="40DC24FD" w:rsidR="002F3271" w:rsidRDefault="002F3271">
      <w:pPr>
        <w:rPr>
          <w:sz w:val="22"/>
          <w:szCs w:val="22"/>
        </w:rPr>
      </w:pPr>
    </w:p>
    <w:p w14:paraId="5883D368" w14:textId="545210ED" w:rsidR="002F3271" w:rsidRDefault="002F3271">
      <w:pPr>
        <w:rPr>
          <w:sz w:val="22"/>
          <w:szCs w:val="22"/>
        </w:rPr>
      </w:pPr>
    </w:p>
    <w:p w14:paraId="6B602D43" w14:textId="63B54305" w:rsidR="002F3271" w:rsidRDefault="002F3271">
      <w:pPr>
        <w:rPr>
          <w:sz w:val="22"/>
          <w:szCs w:val="22"/>
        </w:rPr>
      </w:pPr>
    </w:p>
    <w:p w14:paraId="3BD9155F" w14:textId="1215AF56" w:rsidR="002F3271" w:rsidRDefault="002F3271">
      <w:pPr>
        <w:rPr>
          <w:sz w:val="22"/>
          <w:szCs w:val="22"/>
        </w:rPr>
      </w:pPr>
    </w:p>
    <w:p w14:paraId="64F43734" w14:textId="07F6B23E" w:rsidR="002F3271" w:rsidRDefault="002F3271">
      <w:pPr>
        <w:rPr>
          <w:sz w:val="22"/>
          <w:szCs w:val="22"/>
        </w:rPr>
      </w:pPr>
    </w:p>
    <w:p w14:paraId="1E209AAA" w14:textId="63DA30B1" w:rsidR="002F3271" w:rsidRDefault="002F3271">
      <w:pPr>
        <w:rPr>
          <w:sz w:val="22"/>
          <w:szCs w:val="22"/>
        </w:rPr>
      </w:pPr>
    </w:p>
    <w:p w14:paraId="448AD456" w14:textId="1D00BF83" w:rsidR="002F3271" w:rsidRDefault="002F3271">
      <w:pPr>
        <w:rPr>
          <w:sz w:val="22"/>
          <w:szCs w:val="22"/>
        </w:rPr>
      </w:pPr>
    </w:p>
    <w:p w14:paraId="40BFB704" w14:textId="15DCF7A9" w:rsidR="002F3271" w:rsidRDefault="002F3271">
      <w:pPr>
        <w:rPr>
          <w:sz w:val="22"/>
          <w:szCs w:val="22"/>
        </w:rPr>
      </w:pPr>
    </w:p>
    <w:p w14:paraId="5915D4C0" w14:textId="358FB918" w:rsidR="002F3271" w:rsidRDefault="002F3271">
      <w:pPr>
        <w:rPr>
          <w:sz w:val="22"/>
          <w:szCs w:val="22"/>
        </w:rPr>
      </w:pPr>
    </w:p>
    <w:p w14:paraId="65BCA469" w14:textId="10FC300E" w:rsidR="002F3271" w:rsidRDefault="002F3271">
      <w:pPr>
        <w:rPr>
          <w:sz w:val="22"/>
          <w:szCs w:val="22"/>
        </w:rPr>
      </w:pPr>
    </w:p>
    <w:p w14:paraId="35CC4FBF" w14:textId="77777777" w:rsidR="002F3271" w:rsidRDefault="002F3271">
      <w:pPr>
        <w:rPr>
          <w:sz w:val="22"/>
          <w:szCs w:val="22"/>
        </w:rPr>
      </w:pPr>
    </w:p>
    <w:p w14:paraId="5E85BA38" w14:textId="4B45EC5B" w:rsidR="002F3271" w:rsidRDefault="002F3271">
      <w:pPr>
        <w:rPr>
          <w:sz w:val="22"/>
          <w:szCs w:val="22"/>
        </w:rPr>
      </w:pPr>
    </w:p>
    <w:p w14:paraId="54893C1E" w14:textId="2FD43BAB" w:rsidR="002F3271" w:rsidRDefault="002F3271">
      <w:pPr>
        <w:rPr>
          <w:sz w:val="22"/>
          <w:szCs w:val="22"/>
        </w:rPr>
      </w:pPr>
    </w:p>
    <w:p w14:paraId="00BC3A91" w14:textId="77777777" w:rsidR="002F3271" w:rsidRDefault="002F3271" w:rsidP="002F3271">
      <w:pPr>
        <w:jc w:val="center"/>
        <w:rPr>
          <w:b/>
          <w:sz w:val="28"/>
          <w:szCs w:val="28"/>
        </w:rPr>
      </w:pPr>
      <w:bookmarkStart w:id="104" w:name="_Hlk127369221"/>
      <w:r>
        <w:rPr>
          <w:b/>
          <w:sz w:val="28"/>
          <w:szCs w:val="28"/>
        </w:rPr>
        <w:t>Omnibus Sworn Statement (Revised)</w:t>
      </w:r>
    </w:p>
    <w:p w14:paraId="501F6C98" w14:textId="77777777" w:rsidR="002F3271" w:rsidRDefault="002F3271" w:rsidP="002F3271">
      <w:pPr>
        <w:jc w:val="center"/>
        <w:rPr>
          <w:b/>
          <w:i/>
          <w:sz w:val="20"/>
          <w:szCs w:val="20"/>
        </w:rPr>
      </w:pPr>
      <w:r>
        <w:rPr>
          <w:b/>
          <w:i/>
          <w:sz w:val="20"/>
          <w:szCs w:val="20"/>
        </w:rPr>
        <w:t>[shall be submitted with the Bid]</w:t>
      </w:r>
    </w:p>
    <w:p w14:paraId="6095EB98" w14:textId="77777777" w:rsidR="002F3271" w:rsidRDefault="002F3271" w:rsidP="002F3271">
      <w:r>
        <w:t>_________________________________________________________________________</w:t>
      </w:r>
    </w:p>
    <w:p w14:paraId="727C0C7E" w14:textId="77777777" w:rsidR="002F3271" w:rsidRDefault="002F3271" w:rsidP="002F3271"/>
    <w:p w14:paraId="1BF83BA8" w14:textId="77777777" w:rsidR="002F3271" w:rsidRDefault="002F3271" w:rsidP="002F3271">
      <w:r>
        <w:t>REPUBLIC OF THE PHILIPPINES )</w:t>
      </w:r>
    </w:p>
    <w:p w14:paraId="1D155581" w14:textId="77777777" w:rsidR="002F3271" w:rsidRDefault="002F3271" w:rsidP="002F3271">
      <w:r>
        <w:t>CITY/MUNICIPALITY OF ______  ) S.S.</w:t>
      </w:r>
    </w:p>
    <w:p w14:paraId="567DF58D" w14:textId="77777777" w:rsidR="002F3271" w:rsidRDefault="002F3271" w:rsidP="002F3271">
      <w:pPr>
        <w:jc w:val="center"/>
      </w:pPr>
      <w:r>
        <w:t xml:space="preserve"> </w:t>
      </w:r>
      <w:r>
        <w:rPr>
          <w:b/>
        </w:rPr>
        <w:t>AFFIDAVIT</w:t>
      </w:r>
    </w:p>
    <w:p w14:paraId="39420B33" w14:textId="77777777" w:rsidR="002F3271" w:rsidRDefault="002F3271" w:rsidP="002F3271">
      <w:r>
        <w:t>I,</w:t>
      </w:r>
      <w:r>
        <w:rPr>
          <w:b/>
        </w:rPr>
        <w:t xml:space="preserve"> </w:t>
      </w:r>
      <w:r>
        <w:t xml:space="preserve"> [Name of Affiant], of legal age, [Civil Status], [Nationality], and residing at [Address of Affiant], after having been duly sworn in accordance with law, do hereby depose and state that:</w:t>
      </w:r>
    </w:p>
    <w:p w14:paraId="35B4695D" w14:textId="77777777" w:rsidR="002F3271" w:rsidRDefault="002F3271" w:rsidP="002F3271"/>
    <w:p w14:paraId="653AD359" w14:textId="77777777" w:rsidR="002F3271" w:rsidRDefault="002F3271">
      <w:pPr>
        <w:widowControl w:val="0"/>
        <w:numPr>
          <w:ilvl w:val="0"/>
          <w:numId w:val="41"/>
        </w:numPr>
        <w:autoSpaceDE w:val="0"/>
        <w:autoSpaceDN w:val="0"/>
        <w:ind w:left="360"/>
        <w:rPr>
          <w:i/>
        </w:rPr>
      </w:pPr>
      <w:r>
        <w:rPr>
          <w:i/>
        </w:rPr>
        <w:t>[Select one, delete the other:]</w:t>
      </w:r>
    </w:p>
    <w:p w14:paraId="1CCAF0E0" w14:textId="77777777" w:rsidR="002F3271" w:rsidRDefault="002F3271" w:rsidP="002F3271">
      <w:pPr>
        <w:ind w:left="360"/>
      </w:pPr>
      <w:r>
        <w:rPr>
          <w:i/>
        </w:rPr>
        <w:lastRenderedPageBreak/>
        <w:t>[If a sole proprietorship:]</w:t>
      </w:r>
      <w:r>
        <w:t xml:space="preserve"> I am the sole proprietor or authorized representative of [Name of Bidder] with office address at [address of Bidder];</w:t>
      </w:r>
    </w:p>
    <w:p w14:paraId="3087784C" w14:textId="77777777" w:rsidR="002F3271" w:rsidRDefault="002F3271" w:rsidP="002F3271">
      <w:pPr>
        <w:ind w:left="360"/>
      </w:pPr>
      <w:r>
        <w:rPr>
          <w:i/>
        </w:rPr>
        <w:t xml:space="preserve">[If a partnership, corporation, cooperative, or joint venture:] </w:t>
      </w:r>
      <w:r>
        <w:t>I am the duly authorized and designated representative of [Name of Bidder] with office address at [address of Bidder];</w:t>
      </w:r>
    </w:p>
    <w:p w14:paraId="581EDAEB" w14:textId="77777777" w:rsidR="002F3271" w:rsidRDefault="002F3271" w:rsidP="002F3271">
      <w:pPr>
        <w:ind w:left="360"/>
      </w:pPr>
    </w:p>
    <w:p w14:paraId="32C14502" w14:textId="77777777" w:rsidR="002F3271" w:rsidRDefault="002F3271">
      <w:pPr>
        <w:widowControl w:val="0"/>
        <w:numPr>
          <w:ilvl w:val="0"/>
          <w:numId w:val="45"/>
        </w:numPr>
        <w:autoSpaceDE w:val="0"/>
        <w:autoSpaceDN w:val="0"/>
        <w:ind w:left="360"/>
        <w:rPr>
          <w:i/>
        </w:rPr>
      </w:pPr>
      <w:r>
        <w:rPr>
          <w:i/>
        </w:rPr>
        <w:t>[Select one, delete the other:]</w:t>
      </w:r>
    </w:p>
    <w:p w14:paraId="3B813D30" w14:textId="77777777" w:rsidR="002F3271" w:rsidRDefault="002F3271" w:rsidP="002F3271">
      <w:pPr>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68151DA5" w14:textId="77777777" w:rsidR="002F3271" w:rsidRDefault="002F3271" w:rsidP="002F3271">
      <w:pPr>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0D1F4086" w14:textId="77777777" w:rsidR="002F3271" w:rsidRDefault="002F3271" w:rsidP="002F3271">
      <w:pPr>
        <w:ind w:left="360"/>
      </w:pPr>
      <w:r>
        <w:t xml:space="preserve"> </w:t>
      </w:r>
    </w:p>
    <w:p w14:paraId="02FB18A5" w14:textId="77777777" w:rsidR="002F3271" w:rsidRDefault="002F3271">
      <w:pPr>
        <w:widowControl w:val="0"/>
        <w:numPr>
          <w:ilvl w:val="0"/>
          <w:numId w:val="46"/>
        </w:numPr>
        <w:autoSpaceDE w:val="0"/>
        <w:autoSpaceDN w:val="0"/>
        <w:ind w:left="360"/>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75ED1BC0" w14:textId="77777777" w:rsidR="002F3271" w:rsidRDefault="002F3271" w:rsidP="002F3271">
      <w:pPr>
        <w:ind w:left="360"/>
      </w:pPr>
      <w:r>
        <w:t xml:space="preserve"> </w:t>
      </w:r>
    </w:p>
    <w:p w14:paraId="244E7C3B" w14:textId="77777777" w:rsidR="002F3271" w:rsidRDefault="002F3271">
      <w:pPr>
        <w:widowControl w:val="0"/>
        <w:numPr>
          <w:ilvl w:val="0"/>
          <w:numId w:val="42"/>
        </w:numPr>
        <w:autoSpaceDE w:val="0"/>
        <w:autoSpaceDN w:val="0"/>
        <w:ind w:left="360"/>
      </w:pPr>
      <w:r>
        <w:t>Each of the documents submitted in satisfaction of the bidding requirements is an authentic copy of the original, complete, and all statements and information provided therein are true and correct;</w:t>
      </w:r>
    </w:p>
    <w:p w14:paraId="7200A7FE" w14:textId="77777777" w:rsidR="002F3271" w:rsidRDefault="002F3271" w:rsidP="002F3271">
      <w:pPr>
        <w:ind w:left="360"/>
      </w:pPr>
      <w:r>
        <w:t xml:space="preserve"> </w:t>
      </w:r>
    </w:p>
    <w:p w14:paraId="1E399CD5" w14:textId="77777777" w:rsidR="002F3271" w:rsidRDefault="002F3271">
      <w:pPr>
        <w:widowControl w:val="0"/>
        <w:numPr>
          <w:ilvl w:val="0"/>
          <w:numId w:val="47"/>
        </w:numPr>
        <w:autoSpaceDE w:val="0"/>
        <w:autoSpaceDN w:val="0"/>
        <w:ind w:left="360"/>
      </w:pPr>
      <w:r>
        <w:t>[Name of Bidder] is authorizing the Head of the Procuring Entity or its duly authorized representative(s) to verify all the documents submitted;</w:t>
      </w:r>
    </w:p>
    <w:p w14:paraId="23425E0A" w14:textId="77777777" w:rsidR="002F3271" w:rsidRDefault="002F3271" w:rsidP="002F3271">
      <w:pPr>
        <w:rPr>
          <w:b/>
          <w:u w:val="single"/>
        </w:rPr>
      </w:pPr>
    </w:p>
    <w:p w14:paraId="441E6420" w14:textId="77777777" w:rsidR="002F3271" w:rsidRDefault="002F3271">
      <w:pPr>
        <w:widowControl w:val="0"/>
        <w:numPr>
          <w:ilvl w:val="0"/>
          <w:numId w:val="39"/>
        </w:numPr>
        <w:autoSpaceDE w:val="0"/>
        <w:autoSpaceDN w:val="0"/>
        <w:ind w:left="360"/>
        <w:rPr>
          <w:i/>
        </w:rPr>
      </w:pPr>
      <w:r>
        <w:rPr>
          <w:i/>
        </w:rPr>
        <w:t>[Select one, delete the rest:]</w:t>
      </w:r>
    </w:p>
    <w:p w14:paraId="5CF3E5D5" w14:textId="77777777" w:rsidR="002F3271" w:rsidRDefault="002F3271" w:rsidP="002F3271">
      <w:pPr>
        <w:ind w:left="360"/>
        <w:rPr>
          <w:i/>
        </w:rPr>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3C4FDCA" w14:textId="77777777" w:rsidR="002F3271" w:rsidRDefault="002F3271" w:rsidP="002F3271">
      <w:pPr>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0748E6F5" w14:textId="77777777" w:rsidR="002F3271" w:rsidRDefault="002F3271" w:rsidP="002F3271">
      <w:pPr>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2D0FDCD" w14:textId="77777777" w:rsidR="002F3271" w:rsidRDefault="002F3271" w:rsidP="002F3271">
      <w:pPr>
        <w:ind w:left="360"/>
      </w:pPr>
    </w:p>
    <w:p w14:paraId="76A56F2C" w14:textId="77777777" w:rsidR="002F3271" w:rsidRDefault="002F3271">
      <w:pPr>
        <w:widowControl w:val="0"/>
        <w:numPr>
          <w:ilvl w:val="0"/>
          <w:numId w:val="44"/>
        </w:numPr>
        <w:autoSpaceDE w:val="0"/>
        <w:autoSpaceDN w:val="0"/>
        <w:ind w:left="360"/>
      </w:pPr>
      <w:r>
        <w:rPr>
          <w:i/>
        </w:rPr>
        <w:lastRenderedPageBreak/>
        <w:t xml:space="preserve">[Name of Bidder] </w:t>
      </w:r>
      <w:r>
        <w:t>complies with existing labor laws and standards; and</w:t>
      </w:r>
    </w:p>
    <w:p w14:paraId="43A6D2AF" w14:textId="77777777" w:rsidR="002F3271" w:rsidRDefault="002F3271" w:rsidP="002F3271">
      <w:pPr>
        <w:ind w:left="360"/>
      </w:pPr>
      <w:r>
        <w:t xml:space="preserve"> </w:t>
      </w:r>
    </w:p>
    <w:p w14:paraId="71ED6C65" w14:textId="77777777" w:rsidR="002F3271" w:rsidRDefault="002F3271">
      <w:pPr>
        <w:widowControl w:val="0"/>
        <w:numPr>
          <w:ilvl w:val="0"/>
          <w:numId w:val="43"/>
        </w:numPr>
        <w:autoSpaceDE w:val="0"/>
        <w:autoSpaceDN w:val="0"/>
        <w:ind w:left="360"/>
      </w:pPr>
      <w:r>
        <w:rPr>
          <w:i/>
        </w:rPr>
        <w:t>[Name of Bidder]</w:t>
      </w:r>
      <w:r>
        <w:t xml:space="preserve"> is aware of and has undertaken the responsibilities as a Bidder in compliance with the Philippine Bidding Documents, which includes:</w:t>
      </w:r>
    </w:p>
    <w:p w14:paraId="3C646351" w14:textId="77777777" w:rsidR="002F3271" w:rsidRDefault="002F3271" w:rsidP="002F3271">
      <w:pPr>
        <w:ind w:left="360"/>
      </w:pPr>
    </w:p>
    <w:p w14:paraId="7242E161" w14:textId="77777777" w:rsidR="002F3271" w:rsidRDefault="002F3271">
      <w:pPr>
        <w:widowControl w:val="0"/>
        <w:numPr>
          <w:ilvl w:val="1"/>
          <w:numId w:val="43"/>
        </w:numPr>
        <w:autoSpaceDE w:val="0"/>
        <w:autoSpaceDN w:val="0"/>
        <w:ind w:left="810" w:hanging="450"/>
      </w:pPr>
      <w:r>
        <w:t>Carefully examining all of the Bidding Documents;</w:t>
      </w:r>
    </w:p>
    <w:p w14:paraId="0ACD46F8" w14:textId="77777777" w:rsidR="002F3271" w:rsidRDefault="002F3271">
      <w:pPr>
        <w:widowControl w:val="0"/>
        <w:numPr>
          <w:ilvl w:val="1"/>
          <w:numId w:val="43"/>
        </w:numPr>
        <w:autoSpaceDE w:val="0"/>
        <w:autoSpaceDN w:val="0"/>
        <w:ind w:left="810" w:hanging="450"/>
      </w:pPr>
      <w:r>
        <w:t>Acknowledging all conditions, local or otherwise, affecting the implementation of the Contract;</w:t>
      </w:r>
    </w:p>
    <w:p w14:paraId="00284DF9" w14:textId="77777777" w:rsidR="002F3271" w:rsidRDefault="002F3271">
      <w:pPr>
        <w:widowControl w:val="0"/>
        <w:numPr>
          <w:ilvl w:val="1"/>
          <w:numId w:val="43"/>
        </w:numPr>
        <w:autoSpaceDE w:val="0"/>
        <w:autoSpaceDN w:val="0"/>
        <w:ind w:left="810" w:hanging="450"/>
      </w:pPr>
      <w:r>
        <w:t>Making an estimate of the facilities available and needed for the contract to be bid, if any; and</w:t>
      </w:r>
    </w:p>
    <w:p w14:paraId="2543ED93" w14:textId="77777777" w:rsidR="002F3271" w:rsidRDefault="002F3271">
      <w:pPr>
        <w:widowControl w:val="0"/>
        <w:numPr>
          <w:ilvl w:val="1"/>
          <w:numId w:val="43"/>
        </w:numPr>
        <w:autoSpaceDE w:val="0"/>
        <w:autoSpaceDN w:val="0"/>
        <w:ind w:left="810" w:hanging="450"/>
      </w:pPr>
      <w:r>
        <w:t xml:space="preserve">Inquiring or securing Supplemental/Bid Bulletin(s) issued for the </w:t>
      </w:r>
      <w:r>
        <w:rPr>
          <w:i/>
        </w:rPr>
        <w:t>[Name of the Project]</w:t>
      </w:r>
      <w:r>
        <w:t>.</w:t>
      </w:r>
    </w:p>
    <w:p w14:paraId="39FDE903" w14:textId="77777777" w:rsidR="002F3271" w:rsidRDefault="002F3271" w:rsidP="002F3271">
      <w:pPr>
        <w:ind w:left="360"/>
      </w:pPr>
      <w:r>
        <w:t xml:space="preserve"> </w:t>
      </w:r>
    </w:p>
    <w:p w14:paraId="5CE0DA53" w14:textId="77777777" w:rsidR="002F3271" w:rsidRDefault="002F3271">
      <w:pPr>
        <w:widowControl w:val="0"/>
        <w:numPr>
          <w:ilvl w:val="0"/>
          <w:numId w:val="40"/>
        </w:numPr>
        <w:autoSpaceDE w:val="0"/>
        <w:autoSpaceDN w:val="0"/>
        <w:ind w:left="360"/>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392491DF" w14:textId="77777777" w:rsidR="002F3271" w:rsidRDefault="002F3271" w:rsidP="002F3271">
      <w:pPr>
        <w:ind w:left="720"/>
      </w:pPr>
    </w:p>
    <w:p w14:paraId="4AFCEB2F" w14:textId="77777777" w:rsidR="002F3271" w:rsidRDefault="002F3271">
      <w:pPr>
        <w:widowControl w:val="0"/>
        <w:numPr>
          <w:ilvl w:val="0"/>
          <w:numId w:val="40"/>
        </w:numPr>
        <w:autoSpaceDE w:val="0"/>
        <w:autoSpaceDN w:val="0"/>
        <w:ind w:left="360"/>
        <w:rPr>
          <w:b/>
        </w:rPr>
      </w:pPr>
      <w:r>
        <w:rPr>
          <w:b/>
          <w:u w:val="single"/>
        </w:rPr>
        <w:t>In case advance payment was made or given, failure to perform or deliver any of the obligations and undertakings in the contract shall be sufficient grounds to constitute criminal liability for Swindling (Estafa)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63D73560" w14:textId="77777777" w:rsidR="002F3271" w:rsidRDefault="002F3271" w:rsidP="002F3271">
      <w:r>
        <w:rPr>
          <w:b/>
        </w:rPr>
        <w:t>IN WITNESS WHEREOF</w:t>
      </w:r>
      <w:r>
        <w:t>, I have hereunto set my hand this __ day of ___, 20__ at ____________, Philippines.</w:t>
      </w:r>
    </w:p>
    <w:p w14:paraId="522792C5" w14:textId="77777777" w:rsidR="002F3271" w:rsidRDefault="002F3271" w:rsidP="002F3271">
      <w:pPr>
        <w:ind w:left="3960"/>
        <w:jc w:val="center"/>
        <w:rPr>
          <w:i/>
        </w:rPr>
      </w:pPr>
      <w:r>
        <w:rPr>
          <w:i/>
        </w:rPr>
        <w:t>[Insert NAME OF BIDDER OR ITS AUTHORIZED REPRESENTATIVE]</w:t>
      </w:r>
    </w:p>
    <w:p w14:paraId="533662D0" w14:textId="77777777" w:rsidR="002F3271" w:rsidRDefault="002F3271" w:rsidP="002F3271">
      <w:pPr>
        <w:ind w:left="4770"/>
        <w:rPr>
          <w:i/>
        </w:rPr>
      </w:pPr>
      <w:r>
        <w:rPr>
          <w:i/>
        </w:rPr>
        <w:t>[Insert signatory’s legal capacity]</w:t>
      </w:r>
    </w:p>
    <w:p w14:paraId="687997D5" w14:textId="77777777" w:rsidR="002F3271" w:rsidRDefault="002F3271" w:rsidP="002F3271">
      <w:pPr>
        <w:ind w:left="4770"/>
      </w:pPr>
      <w:r>
        <w:t xml:space="preserve">                      Affiant</w:t>
      </w:r>
    </w:p>
    <w:p w14:paraId="1BC2B127" w14:textId="77777777" w:rsidR="002F3271" w:rsidRDefault="002F3271" w:rsidP="002F3271">
      <w:pPr>
        <w:jc w:val="center"/>
        <w:rPr>
          <w:b/>
        </w:rPr>
      </w:pPr>
    </w:p>
    <w:p w14:paraId="1712F8CA" w14:textId="77777777" w:rsidR="002F3271" w:rsidRDefault="002F3271" w:rsidP="002F3271">
      <w:pPr>
        <w:jc w:val="center"/>
        <w:rPr>
          <w:b/>
        </w:rPr>
      </w:pPr>
    </w:p>
    <w:p w14:paraId="4DDF2C22" w14:textId="77777777" w:rsidR="002F3271" w:rsidRDefault="002F3271" w:rsidP="002F3271">
      <w:pPr>
        <w:jc w:val="center"/>
        <w:rPr>
          <w:b/>
          <w:i/>
        </w:rPr>
      </w:pPr>
      <w:r>
        <w:rPr>
          <w:b/>
          <w:i/>
          <w:u w:val="single"/>
        </w:rPr>
        <w:t>[Jurat]</w:t>
      </w:r>
    </w:p>
    <w:bookmarkEnd w:id="104"/>
    <w:p w14:paraId="05ACEA86" w14:textId="77777777" w:rsidR="002F3271" w:rsidRPr="00D57CEF" w:rsidRDefault="002F3271" w:rsidP="002F3271">
      <w:pPr>
        <w:jc w:val="center"/>
      </w:pPr>
      <w:r>
        <w:rPr>
          <w:i/>
        </w:rPr>
        <w:t>[Format shall be based on the latest Rules on Notarial Practice]</w:t>
      </w:r>
    </w:p>
    <w:p w14:paraId="55ADC5CF" w14:textId="77777777" w:rsidR="002F3271" w:rsidRPr="0009768F" w:rsidRDefault="002F3271" w:rsidP="002F3271">
      <w:pPr>
        <w:jc w:val="center"/>
        <w:rPr>
          <w:b/>
          <w:sz w:val="32"/>
          <w:szCs w:val="32"/>
        </w:rPr>
      </w:pPr>
    </w:p>
    <w:p w14:paraId="7C01D0C1" w14:textId="77777777" w:rsidR="002F3271" w:rsidRPr="00B73DDE" w:rsidRDefault="002F3271">
      <w:pPr>
        <w:rPr>
          <w:sz w:val="22"/>
          <w:szCs w:val="22"/>
        </w:rPr>
      </w:pPr>
    </w:p>
    <w:p w14:paraId="164134D0" w14:textId="77777777" w:rsidR="00FD2651" w:rsidRPr="00B73DDE" w:rsidRDefault="0043613A">
      <w:pPr>
        <w:jc w:val="center"/>
        <w:rPr>
          <w:sz w:val="22"/>
          <w:szCs w:val="22"/>
        </w:rPr>
      </w:pPr>
      <w:r w:rsidRPr="00B73DDE">
        <w:rPr>
          <w:sz w:val="22"/>
          <w:szCs w:val="22"/>
        </w:rPr>
        <w:br w:type="page"/>
      </w:r>
    </w:p>
    <w:p w14:paraId="5E93D2C6" w14:textId="09828BD0" w:rsidR="00FD2651" w:rsidRPr="00B73DDE" w:rsidRDefault="00B3091B">
      <w:pPr>
        <w:jc w:val="center"/>
        <w:rPr>
          <w:sz w:val="22"/>
          <w:szCs w:val="22"/>
        </w:rPr>
      </w:pPr>
      <w:r w:rsidRPr="00B73DDE">
        <w:rPr>
          <w:rFonts w:ascii="Calibri" w:eastAsia="Calibri" w:hAnsi="Calibri" w:cs="Calibri"/>
          <w:noProof/>
          <w:color w:val="000000"/>
          <w:sz w:val="22"/>
          <w:szCs w:val="22"/>
          <w:lang w:eastAsia="en-US"/>
        </w:rPr>
        <w:lastRenderedPageBreak/>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r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k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g3Ir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D860AA" w:rsidRDefault="00D860AA">
                      <w:pPr>
                        <w:jc w:val="left"/>
                        <w:textDirection w:val="btLr"/>
                      </w:pPr>
                    </w:p>
                  </w:txbxContent>
                </v:textbox>
                <w10:wrap anchorx="page" anchory="page"/>
              </v:rect>
            </w:pict>
          </mc:Fallback>
        </mc:AlternateContent>
      </w:r>
      <w:r w:rsidRPr="00B73DDE">
        <w:rPr>
          <w:noProof/>
          <w:sz w:val="22"/>
          <w:szCs w:val="22"/>
          <w:lang w:eastAsia="en-US"/>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D860AA" w:rsidRDefault="00D860AA"/>
                        </w:txbxContent>
                      </wps:txbx>
                      <wps:bodyPr spcFirstLastPara="1" wrap="square" lIns="91425" tIns="91425" rIns="91425" bIns="91425" anchor="ctr" anchorCtr="0">
                        <a:noAutofit/>
                      </wps:bodyPr>
                    </wps:wsp>
                  </a:graphicData>
                </a:graphic>
              </wp:anchor>
            </w:drawing>
          </mc:Choice>
          <mc:Fallback>
            <w:pict>
              <v:rect w14:anchorId="6E67B2A7"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DNwO+0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D860AA" w:rsidRDefault="00D860AA"/>
                  </w:txbxContent>
                </v:textbox>
                <w10:wrap anchorx="page" anchory="page"/>
              </v:rect>
            </w:pict>
          </mc:Fallback>
        </mc:AlternateContent>
      </w:r>
    </w:p>
    <w:p w14:paraId="6809CD25" w14:textId="77777777" w:rsidR="00FD2651" w:rsidRPr="00B73DDE" w:rsidRDefault="00FD2651">
      <w:pPr>
        <w:rPr>
          <w:sz w:val="22"/>
          <w:szCs w:val="22"/>
        </w:rPr>
      </w:pPr>
    </w:p>
    <w:p w14:paraId="5B0FEEC3" w14:textId="28380E1F" w:rsidR="00FD2651" w:rsidRPr="00B73DDE" w:rsidRDefault="0043613A">
      <w:pPr>
        <w:pBdr>
          <w:top w:val="nil"/>
          <w:left w:val="nil"/>
          <w:bottom w:val="nil"/>
          <w:right w:val="nil"/>
          <w:between w:val="nil"/>
        </w:pBdr>
        <w:rPr>
          <w:smallCaps/>
          <w:color w:val="000000"/>
          <w:sz w:val="22"/>
          <w:szCs w:val="22"/>
        </w:rPr>
      </w:pPr>
      <w:r w:rsidRPr="00B73DDE">
        <w:rPr>
          <w:rFonts w:ascii="Calibri" w:eastAsia="Calibri" w:hAnsi="Calibri" w:cs="Calibri"/>
          <w:noProof/>
          <w:color w:val="000000"/>
          <w:sz w:val="22"/>
          <w:szCs w:val="22"/>
          <w:lang w:eastAsia="en-US"/>
        </w:rPr>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f6V5+B8CAABU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D860AA" w:rsidRDefault="00D860AA">
                      <w:pPr>
                        <w:jc w:val="left"/>
                        <w:textDirection w:val="btLr"/>
                      </w:pPr>
                    </w:p>
                  </w:txbxContent>
                </v:textbox>
                <w10:wrap anchorx="page" anchory="page"/>
              </v:rect>
            </w:pict>
          </mc:Fallback>
        </mc:AlternateContent>
      </w:r>
      <w:r w:rsidRPr="00B73DDE">
        <w:rPr>
          <w:rFonts w:ascii="Calibri" w:eastAsia="Calibri" w:hAnsi="Calibri" w:cs="Calibri"/>
          <w:noProof/>
          <w:color w:val="000000"/>
          <w:sz w:val="22"/>
          <w:szCs w:val="22"/>
          <w:lang w:eastAsia="en-US"/>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" fillcolor="#4f81bd" strokecolor="#4f81bd">
                <v:stroke startarrowwidth="narrow" startarrowlength="short" endarrowwidth="narrow" endarrowlength="short"/>
                <v:textbox inset="2.53958mm,2.53958mm,2.53958mm,2.53958mm">
                  <w:txbxContent>
                    <w:p w14:paraId="1BF6227A" w14:textId="77777777" w:rsidR="00D860AA" w:rsidRDefault="00D860AA">
                      <w:pPr>
                        <w:jc w:val="left"/>
                        <w:textDirection w:val="btLr"/>
                      </w:pPr>
                    </w:p>
                  </w:txbxContent>
                </v:textbox>
                <w10:wrap anchorx="page" anchory="page"/>
              </v:rect>
            </w:pict>
          </mc:Fallback>
        </mc:AlternateContent>
      </w:r>
    </w:p>
    <w:p w14:paraId="0D47A561" w14:textId="77777777" w:rsidR="00FD2651" w:rsidRPr="00B73DDE" w:rsidRDefault="0043613A">
      <w:pPr>
        <w:jc w:val="center"/>
        <w:rPr>
          <w:sz w:val="22"/>
          <w:szCs w:val="22"/>
        </w:rPr>
      </w:pPr>
      <w:r w:rsidRPr="00B73DDE">
        <w:rPr>
          <w:noProof/>
          <w:sz w:val="22"/>
          <w:szCs w:val="22"/>
          <w:lang w:eastAsia="en-US"/>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54"/>
                    <a:srcRect/>
                    <a:stretch>
                      <a:fillRect/>
                    </a:stretch>
                  </pic:blipFill>
                  <pic:spPr>
                    <a:xfrm>
                      <a:off x="0" y="0"/>
                      <a:ext cx="1901825" cy="1114425"/>
                    </a:xfrm>
                    <a:prstGeom prst="rect">
                      <a:avLst/>
                    </a:prstGeom>
                    <a:ln/>
                  </pic:spPr>
                </pic:pic>
              </a:graphicData>
            </a:graphic>
          </wp:anchor>
        </w:drawing>
      </w:r>
    </w:p>
    <w:p w14:paraId="1A769B32" w14:textId="77777777" w:rsidR="00B3091B" w:rsidRPr="00B73DDE" w:rsidRDefault="00B3091B" w:rsidP="00B3091B">
      <w:pPr>
        <w:jc w:val="left"/>
        <w:textDirection w:val="btLr"/>
        <w:rPr>
          <w:sz w:val="22"/>
          <w:szCs w:val="22"/>
        </w:rPr>
      </w:pPr>
    </w:p>
    <w:p w14:paraId="10A03B5B" w14:textId="36EDA1BC" w:rsidR="00FD2651" w:rsidRPr="00B73DDE" w:rsidRDefault="00FD2651">
      <w:pPr>
        <w:rPr>
          <w:sz w:val="22"/>
          <w:szCs w:val="22"/>
        </w:rPr>
      </w:pPr>
    </w:p>
    <w:sectPr w:rsidR="00FD2651" w:rsidRPr="00B73DDE" w:rsidSect="00C246E3">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90176" w14:textId="77777777" w:rsidR="00C246E3" w:rsidRDefault="00C246E3">
      <w:r>
        <w:separator/>
      </w:r>
    </w:p>
  </w:endnote>
  <w:endnote w:type="continuationSeparator" w:id="0">
    <w:p w14:paraId="5DF97C8C" w14:textId="77777777" w:rsidR="00C246E3" w:rsidRDefault="00C24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44308" w14:textId="77777777" w:rsidR="00D860AA" w:rsidRDefault="00D860AA">
    <w:pPr>
      <w:jc w:val="center"/>
    </w:pPr>
  </w:p>
  <w:p w14:paraId="301C81B8" w14:textId="77777777" w:rsidR="00D860AA" w:rsidRDefault="00D860AA">
    <w:pPr>
      <w:ind w:right="360"/>
    </w:pPr>
  </w:p>
  <w:p w14:paraId="50A93467" w14:textId="77777777" w:rsidR="00D860AA" w:rsidRDefault="00D860AA">
    <w:pPr>
      <w:widowControl w:val="0"/>
      <w:pBdr>
        <w:top w:val="nil"/>
        <w:left w:val="nil"/>
        <w:bottom w:val="nil"/>
        <w:right w:val="nil"/>
        <w:between w:val="nil"/>
      </w:pBdr>
      <w:spacing w:line="276" w:lineRule="auto"/>
      <w:jc w:val="left"/>
    </w:pPr>
  </w:p>
  <w:p w14:paraId="064C34FA" w14:textId="77777777" w:rsidR="00D860AA" w:rsidRDefault="00D860AA">
    <w:pPr>
      <w:widowControl w:val="0"/>
      <w:pBdr>
        <w:top w:val="nil"/>
        <w:left w:val="nil"/>
        <w:bottom w:val="nil"/>
        <w:right w:val="nil"/>
        <w:between w:val="nil"/>
      </w:pBdr>
      <w:spacing w:line="276" w:lineRule="auto"/>
      <w:jc w:val="left"/>
    </w:pPr>
  </w:p>
  <w:p w14:paraId="34992154" w14:textId="77777777" w:rsidR="00D860AA" w:rsidRDefault="00D860AA">
    <w:pPr>
      <w:widowControl w:val="0"/>
      <w:pBdr>
        <w:top w:val="nil"/>
        <w:left w:val="nil"/>
        <w:bottom w:val="nil"/>
        <w:right w:val="nil"/>
        <w:between w:val="nil"/>
      </w:pBdr>
      <w:spacing w:line="276" w:lineRule="auto"/>
      <w:jc w:val="left"/>
    </w:pPr>
  </w:p>
  <w:p w14:paraId="71A06A6E" w14:textId="49D5A213" w:rsidR="00D860AA" w:rsidRDefault="00D860AA">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C695D" w14:textId="69A63324"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34</w:t>
    </w:r>
    <w:r>
      <w:rPr>
        <w:sz w:val="20"/>
        <w:szCs w:val="20"/>
      </w:rPr>
      <w:fldChar w:fldCharType="end"/>
    </w:r>
  </w:p>
  <w:p w14:paraId="4582D84C" w14:textId="77777777" w:rsidR="00D860AA" w:rsidRDefault="00D860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4929086"/>
      <w:docPartObj>
        <w:docPartGallery w:val="Page Numbers (Bottom of Page)"/>
        <w:docPartUnique/>
      </w:docPartObj>
    </w:sdtPr>
    <w:sdtEndPr>
      <w:rPr>
        <w:noProof/>
      </w:rPr>
    </w:sdtEndPr>
    <w:sdtContent>
      <w:p w14:paraId="4182042D" w14:textId="7A91020F" w:rsidR="00D860AA" w:rsidRDefault="00D860AA">
        <w:pPr>
          <w:pStyle w:val="Footer"/>
          <w:jc w:val="center"/>
        </w:pPr>
        <w:r>
          <w:fldChar w:fldCharType="begin"/>
        </w:r>
        <w:r>
          <w:instrText xml:space="preserve"> PAGE   \* MERGEFORMAT </w:instrText>
        </w:r>
        <w:r>
          <w:fldChar w:fldCharType="separate"/>
        </w:r>
        <w:r w:rsidR="00C511EA">
          <w:rPr>
            <w:noProof/>
          </w:rPr>
          <w:t>0</w:t>
        </w:r>
        <w:r>
          <w:rPr>
            <w:noProof/>
          </w:rPr>
          <w:fldChar w:fldCharType="end"/>
        </w:r>
      </w:p>
    </w:sdtContent>
  </w:sdt>
  <w:p w14:paraId="20BE2F27" w14:textId="77777777" w:rsidR="00D860AA" w:rsidRDefault="00D860AA"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176AA" w14:textId="77777777" w:rsidR="00D860AA" w:rsidRDefault="00D860AA">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510B2" w14:textId="6AC43452"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4</w:t>
    </w:r>
    <w:r>
      <w:rPr>
        <w:sz w:val="20"/>
        <w:szCs w:val="20"/>
      </w:rPr>
      <w:fldChar w:fldCharType="end"/>
    </w:r>
  </w:p>
  <w:p w14:paraId="391E487E" w14:textId="7CD33D52" w:rsidR="00D860AA" w:rsidRDefault="00D860A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FD505" w14:textId="336538D1"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14</w:t>
    </w:r>
    <w:r>
      <w:rPr>
        <w:sz w:val="20"/>
        <w:szCs w:val="20"/>
      </w:rPr>
      <w:fldChar w:fldCharType="end"/>
    </w:r>
  </w:p>
  <w:p w14:paraId="3D9BE2E7" w14:textId="77777777" w:rsidR="00D860AA" w:rsidRDefault="00D860A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35605" w14:textId="2FBFD26D"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18</w:t>
    </w:r>
    <w:r>
      <w:rPr>
        <w:sz w:val="20"/>
        <w:szCs w:val="20"/>
      </w:rPr>
      <w:fldChar w:fldCharType="end"/>
    </w:r>
  </w:p>
  <w:p w14:paraId="5B77DE3F" w14:textId="77777777" w:rsidR="00D860AA" w:rsidRDefault="00D860A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71FBA" w14:textId="1CBB78AC"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20</w:t>
    </w:r>
    <w:r>
      <w:rPr>
        <w:sz w:val="20"/>
        <w:szCs w:val="20"/>
      </w:rPr>
      <w:fldChar w:fldCharType="end"/>
    </w:r>
  </w:p>
  <w:p w14:paraId="31F8D9CB" w14:textId="77777777" w:rsidR="00D860AA" w:rsidRDefault="00D860A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01D1D" w14:textId="3DD007E0"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21</w:t>
    </w:r>
    <w:r>
      <w:rPr>
        <w:sz w:val="20"/>
        <w:szCs w:val="20"/>
      </w:rPr>
      <w:fldChar w:fldCharType="end"/>
    </w:r>
  </w:p>
  <w:p w14:paraId="3189E1AA" w14:textId="77777777" w:rsidR="00D860AA" w:rsidRDefault="00D860A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6822575"/>
      <w:docPartObj>
        <w:docPartGallery w:val="Page Numbers (Bottom of Page)"/>
        <w:docPartUnique/>
      </w:docPartObj>
    </w:sdtPr>
    <w:sdtEndPr>
      <w:rPr>
        <w:noProof/>
        <w:sz w:val="20"/>
      </w:rPr>
    </w:sdtEndPr>
    <w:sdtContent>
      <w:p w14:paraId="3FB7BFB6" w14:textId="5DE24135" w:rsidR="00D860AA" w:rsidRPr="00063BB9" w:rsidRDefault="00D860AA">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C511EA">
          <w:rPr>
            <w:noProof/>
            <w:sz w:val="20"/>
          </w:rPr>
          <w:t>25</w:t>
        </w:r>
        <w:r w:rsidRPr="00063BB9">
          <w:rPr>
            <w:noProof/>
            <w:sz w:val="20"/>
          </w:rPr>
          <w:fldChar w:fldCharType="end"/>
        </w:r>
      </w:p>
    </w:sdtContent>
  </w:sdt>
  <w:p w14:paraId="59D06E09" w14:textId="77777777" w:rsidR="00D860AA" w:rsidRDefault="00D860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64E21" w14:textId="77777777" w:rsidR="00C246E3" w:rsidRDefault="00C246E3">
      <w:r>
        <w:separator/>
      </w:r>
    </w:p>
  </w:footnote>
  <w:footnote w:type="continuationSeparator" w:id="0">
    <w:p w14:paraId="0C3A6A32" w14:textId="77777777" w:rsidR="00C246E3" w:rsidRDefault="00C246E3">
      <w:r>
        <w:continuationSeparator/>
      </w:r>
    </w:p>
  </w:footnote>
  <w:footnote w:id="1">
    <w:p w14:paraId="3971C7CC" w14:textId="77777777" w:rsidR="00D860AA" w:rsidRPr="00F841B0" w:rsidRDefault="00D860AA">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E1C94" w14:textId="55FEE815"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2F1A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63494" w14:textId="67594AB9" w:rsidR="00D860AA" w:rsidRDefault="00000000">
    <w:pPr>
      <w:pStyle w:val="Header"/>
    </w:pPr>
    <w:r>
      <w:rPr>
        <w:noProof/>
      </w:rPr>
      <w:pict w14:anchorId="6794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9BE83" w14:textId="481E3F38" w:rsidR="00D860AA" w:rsidRDefault="00000000" w:rsidP="009974A3">
    <w:pPr>
      <w:pBdr>
        <w:top w:val="nil"/>
        <w:left w:val="nil"/>
        <w:bottom w:val="nil"/>
        <w:right w:val="nil"/>
        <w:between w:val="nil"/>
      </w:pBdr>
      <w:tabs>
        <w:tab w:val="left" w:pos="2797"/>
      </w:tabs>
      <w:rPr>
        <w:color w:val="000000"/>
      </w:rPr>
    </w:pPr>
    <w:r>
      <w:rPr>
        <w:noProof/>
        <w:color w:val="000000"/>
      </w:rPr>
      <w:pict w14:anchorId="4B6C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sidR="00D860AA">
      <w:rPr>
        <w:color w:val="000000"/>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A7E7" w14:textId="51BC5DC5" w:rsidR="00D860AA" w:rsidRDefault="00000000">
    <w:pPr>
      <w:pStyle w:val="Header"/>
    </w:pPr>
    <w:r>
      <w:rPr>
        <w:noProof/>
      </w:rPr>
      <w:pict w14:anchorId="42663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6182E" w14:textId="77777777" w:rsidR="00D860AA" w:rsidRDefault="00000000" w:rsidP="009974A3">
    <w:pPr>
      <w:pBdr>
        <w:top w:val="nil"/>
        <w:left w:val="nil"/>
        <w:bottom w:val="nil"/>
        <w:right w:val="nil"/>
        <w:between w:val="nil"/>
      </w:pBdr>
      <w:tabs>
        <w:tab w:val="left" w:pos="2797"/>
      </w:tabs>
      <w:rPr>
        <w:color w:val="000000"/>
      </w:rPr>
    </w:pPr>
    <w:r>
      <w:rPr>
        <w:noProof/>
        <w:color w:val="000000"/>
      </w:rPr>
      <w:pict w14:anchorId="7BC7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sidR="00D860AA">
      <w:rPr>
        <w:color w:val="00000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4371" w14:textId="742D6C18"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0D98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AD9E1" w14:textId="3C4CA68D"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639E3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D11B1" w14:textId="0BBDF6B8"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11AEA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09A2C" w14:textId="23315D81"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37DC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4" o:spid="_x0000_s1101" type="#_x0000_t75" style="position:absolute;left:0;text-align:left;margin-left:0;margin-top:0;width:480pt;height:377.05pt;z-index:-25163980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55ACD" w14:textId="3062C53B"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58353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5" o:spid="_x0000_s1102" type="#_x0000_t75" style="position:absolute;left:0;text-align:left;margin-left:0;margin-top:0;width:480pt;height:377.05pt;z-index:-25163878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04E29" w14:textId="471B8260"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0565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3" o:spid="_x0000_s1100" type="#_x0000_t75" style="position:absolute;left:0;text-align:left;margin-left:0;margin-top:0;width:480pt;height:377.05pt;z-index:-25164083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B1573" w14:textId="1F9BE81A" w:rsidR="00D860AA" w:rsidRDefault="00000000">
    <w:pPr>
      <w:pStyle w:val="Header"/>
    </w:pPr>
    <w:r>
      <w:rPr>
        <w:noProof/>
      </w:rPr>
      <w:pict w14:anchorId="3B23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9FF53" w14:textId="42E87A31"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6BA4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9BC40" w14:textId="23BF40B5"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7B221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03DD5" w14:textId="0D873141"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16793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4EF60" w14:textId="3335FEDA"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397EA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0" o:spid="_x0000_s1107" type="#_x0000_t75" style="position:absolute;left:0;text-align:left;margin-left:0;margin-top:0;width:480pt;height:377.05pt;z-index:-25163366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57D7E" w14:textId="4C1859CB"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5D399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1" o:spid="_x0000_s1108" type="#_x0000_t75" style="position:absolute;left:0;text-align:left;margin-left:0;margin-top:0;width:480pt;height:377.05pt;z-index:-25163264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A91F" w14:textId="65E988DC"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4B345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9" o:spid="_x0000_s1106" type="#_x0000_t75" style="position:absolute;left:0;text-align:left;margin-left:0;margin-top:0;width:480pt;height:377.05pt;z-index:-25163468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E2D45" w14:textId="5A29D4F4" w:rsidR="00D860AA" w:rsidRDefault="00000000">
    <w:pPr>
      <w:pStyle w:val="Header"/>
    </w:pPr>
    <w:r>
      <w:rPr>
        <w:noProof/>
      </w:rPr>
      <w:pict w14:anchorId="11DB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16C34" w14:textId="2AD6AE99" w:rsidR="00D860AA" w:rsidRDefault="00000000">
    <w:pPr>
      <w:pStyle w:val="Header"/>
    </w:pPr>
    <w:r>
      <w:rPr>
        <w:noProof/>
      </w:rPr>
      <w:pict w14:anchorId="08F4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280CE" w14:textId="04654FC2" w:rsidR="00D860AA" w:rsidRDefault="00000000">
    <w:pPr>
      <w:pStyle w:val="Header"/>
    </w:pPr>
    <w:r>
      <w:rPr>
        <w:noProof/>
      </w:rPr>
      <w:pict w14:anchorId="3DB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FBA1B" w14:textId="55353F43" w:rsidR="00D860AA" w:rsidRDefault="00000000">
    <w:pPr>
      <w:pStyle w:val="Header"/>
    </w:pPr>
    <w:r>
      <w:rPr>
        <w:noProof/>
      </w:rPr>
      <w:pict w14:anchorId="76C8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6" o:spid="_x0000_s1113" type="#_x0000_t75" style="position:absolute;left:0;text-align:left;margin-left:0;margin-top:0;width:480pt;height:377.05pt;z-index:-2516275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411D5" w14:textId="477BD889" w:rsidR="00D860AA" w:rsidRDefault="00D860A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91FBD" w14:textId="1034B9E3" w:rsidR="00D860AA" w:rsidRDefault="00000000">
    <w:pPr>
      <w:pStyle w:val="Header"/>
    </w:pPr>
    <w:r>
      <w:rPr>
        <w:noProof/>
      </w:rPr>
      <w:pict w14:anchorId="51CBE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7" o:spid="_x0000_s1114" type="#_x0000_t75" style="position:absolute;left:0;text-align:left;margin-left:0;margin-top:0;width:480pt;height:377.05pt;z-index:-2516264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00EF" w14:textId="370A482B" w:rsidR="00D860AA" w:rsidRDefault="00000000">
    <w:pPr>
      <w:pStyle w:val="Header"/>
    </w:pPr>
    <w:r>
      <w:rPr>
        <w:noProof/>
      </w:rPr>
      <w:pict w14:anchorId="207F7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5" o:spid="_x0000_s1112" type="#_x0000_t75" style="position:absolute;left:0;text-align:left;margin-left:0;margin-top:0;width:480pt;height:377.05pt;z-index:-2516285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2E303" w14:textId="752EDDF4" w:rsidR="00D860AA" w:rsidRDefault="00D860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2CD7E" w14:textId="2AAAEA68"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79EF5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2" o:spid="_x0000_s1089" type="#_x0000_t75" style="position:absolute;left:0;text-align:left;margin-left:0;margin-top:0;width:480pt;height:377.05pt;z-index:-2516520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6377A" w14:textId="2C2E6B8B" w:rsidR="00D860AA" w:rsidRDefault="00D860AA">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35B9C" w14:textId="6DB18A4A"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4F13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1" o:spid="_x0000_s1088" type="#_x0000_t75" style="position:absolute;left:0;text-align:left;margin-left:0;margin-top:0;width:480pt;height:377.05pt;z-index:-2516531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E3119" w14:textId="0BE076B6" w:rsidR="00D860AA" w:rsidRDefault="00D860AA">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68F6" w14:textId="1CF8BDA1" w:rsidR="00D860AA" w:rsidRDefault="00D860AA" w:rsidP="009974A3">
    <w:pPr>
      <w:pBdr>
        <w:top w:val="nil"/>
        <w:left w:val="nil"/>
        <w:bottom w:val="nil"/>
        <w:right w:val="nil"/>
        <w:between w:val="nil"/>
      </w:pBdr>
      <w:tabs>
        <w:tab w:val="left" w:pos="2797"/>
      </w:tabs>
      <w:rPr>
        <w:color w:val="000000"/>
      </w:rPr>
    </w:pPr>
    <w:r>
      <w:rPr>
        <w:noProof/>
        <w:lang w:eastAsia="en-US"/>
      </w:rPr>
      <w:drawing>
        <wp:anchor distT="0" distB="0" distL="114300" distR="114300" simplePos="0" relativeHeight="251692032" behindDoc="1" locked="0" layoutInCell="1" allowOverlap="1" wp14:anchorId="6A3B8460" wp14:editId="08523D02">
          <wp:simplePos x="0" y="0"/>
          <wp:positionH relativeFrom="page">
            <wp:posOffset>252632</wp:posOffset>
          </wp:positionH>
          <wp:positionV relativeFrom="paragraph">
            <wp:posOffset>-457200</wp:posOffset>
          </wp:positionV>
          <wp:extent cx="6972300" cy="10664173"/>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874"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197873"/>
    <w:multiLevelType w:val="hybridMultilevel"/>
    <w:tmpl w:val="414A1DC4"/>
    <w:lvl w:ilvl="0" w:tplc="582AB8C0">
      <w:start w:val="12"/>
      <w:numFmt w:val="decimal"/>
      <w:lvlText w:val="%1."/>
      <w:lvlJc w:val="left"/>
      <w:pPr>
        <w:ind w:left="2700" w:hanging="360"/>
      </w:pPr>
      <w:rPr>
        <w:rFonts w:hint="default"/>
      </w:rPr>
    </w:lvl>
    <w:lvl w:ilvl="1" w:tplc="34090019" w:tentative="1">
      <w:start w:val="1"/>
      <w:numFmt w:val="lowerLetter"/>
      <w:lvlText w:val="%2."/>
      <w:lvlJc w:val="left"/>
      <w:pPr>
        <w:ind w:left="3420" w:hanging="360"/>
      </w:pPr>
    </w:lvl>
    <w:lvl w:ilvl="2" w:tplc="3409001B" w:tentative="1">
      <w:start w:val="1"/>
      <w:numFmt w:val="lowerRoman"/>
      <w:lvlText w:val="%3."/>
      <w:lvlJc w:val="right"/>
      <w:pPr>
        <w:ind w:left="4140" w:hanging="180"/>
      </w:pPr>
    </w:lvl>
    <w:lvl w:ilvl="3" w:tplc="3409000F" w:tentative="1">
      <w:start w:val="1"/>
      <w:numFmt w:val="decimal"/>
      <w:lvlText w:val="%4."/>
      <w:lvlJc w:val="left"/>
      <w:pPr>
        <w:ind w:left="4860" w:hanging="360"/>
      </w:pPr>
    </w:lvl>
    <w:lvl w:ilvl="4" w:tplc="34090019" w:tentative="1">
      <w:start w:val="1"/>
      <w:numFmt w:val="lowerLetter"/>
      <w:lvlText w:val="%5."/>
      <w:lvlJc w:val="left"/>
      <w:pPr>
        <w:ind w:left="5580" w:hanging="360"/>
      </w:pPr>
    </w:lvl>
    <w:lvl w:ilvl="5" w:tplc="3409001B" w:tentative="1">
      <w:start w:val="1"/>
      <w:numFmt w:val="lowerRoman"/>
      <w:lvlText w:val="%6."/>
      <w:lvlJc w:val="right"/>
      <w:pPr>
        <w:ind w:left="6300" w:hanging="180"/>
      </w:pPr>
    </w:lvl>
    <w:lvl w:ilvl="6" w:tplc="3409000F" w:tentative="1">
      <w:start w:val="1"/>
      <w:numFmt w:val="decimal"/>
      <w:lvlText w:val="%7."/>
      <w:lvlJc w:val="left"/>
      <w:pPr>
        <w:ind w:left="7020" w:hanging="360"/>
      </w:pPr>
    </w:lvl>
    <w:lvl w:ilvl="7" w:tplc="34090019" w:tentative="1">
      <w:start w:val="1"/>
      <w:numFmt w:val="lowerLetter"/>
      <w:lvlText w:val="%8."/>
      <w:lvlJc w:val="left"/>
      <w:pPr>
        <w:ind w:left="7740" w:hanging="360"/>
      </w:pPr>
    </w:lvl>
    <w:lvl w:ilvl="8" w:tplc="3409001B" w:tentative="1">
      <w:start w:val="1"/>
      <w:numFmt w:val="lowerRoman"/>
      <w:lvlText w:val="%9."/>
      <w:lvlJc w:val="right"/>
      <w:pPr>
        <w:ind w:left="8460" w:hanging="180"/>
      </w:pPr>
    </w:lvl>
  </w:abstractNum>
  <w:abstractNum w:abstractNumId="9" w15:restartNumberingAfterBreak="0">
    <w:nsid w:val="1485709C"/>
    <w:multiLevelType w:val="multilevel"/>
    <w:tmpl w:val="A4B8C888"/>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ascii="Times New Roman" w:eastAsia="Times New Roman" w:hAnsi="Times New Roman" w:cs="Times New Roman"/>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 w15:restartNumberingAfterBreak="0">
    <w:nsid w:val="17F07507"/>
    <w:multiLevelType w:val="hybridMultilevel"/>
    <w:tmpl w:val="09C64B44"/>
    <w:lvl w:ilvl="0" w:tplc="6882C570">
      <w:start w:val="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D6D1FBC"/>
    <w:multiLevelType w:val="multilevel"/>
    <w:tmpl w:val="312CCC66"/>
    <w:lvl w:ilvl="0">
      <w:start w:val="5"/>
      <w:numFmt w:val="decimal"/>
      <w:lvlText w:val="%1"/>
      <w:lvlJc w:val="left"/>
      <w:pPr>
        <w:ind w:left="502"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2"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5"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7"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FB71D4"/>
    <w:multiLevelType w:val="hybridMultilevel"/>
    <w:tmpl w:val="3A3EA7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3"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26241A1"/>
    <w:multiLevelType w:val="multilevel"/>
    <w:tmpl w:val="E7FA29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8"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1890578"/>
    <w:multiLevelType w:val="multilevel"/>
    <w:tmpl w:val="0C6249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5"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6"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38"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64C1020"/>
    <w:multiLevelType w:val="hybridMultilevel"/>
    <w:tmpl w:val="08D08510"/>
    <w:lvl w:ilvl="0" w:tplc="EF621766">
      <w:start w:val="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2"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5"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7C830772"/>
    <w:multiLevelType w:val="multilevel"/>
    <w:tmpl w:val="BCAEE1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69416963">
    <w:abstractNumId w:val="16"/>
  </w:num>
  <w:num w:numId="2" w16cid:durableId="1305887678">
    <w:abstractNumId w:val="14"/>
  </w:num>
  <w:num w:numId="3" w16cid:durableId="127404011">
    <w:abstractNumId w:val="35"/>
  </w:num>
  <w:num w:numId="4" w16cid:durableId="1538011224">
    <w:abstractNumId w:val="20"/>
  </w:num>
  <w:num w:numId="5" w16cid:durableId="931548720">
    <w:abstractNumId w:val="30"/>
  </w:num>
  <w:num w:numId="6" w16cid:durableId="1356074729">
    <w:abstractNumId w:val="0"/>
  </w:num>
  <w:num w:numId="7" w16cid:durableId="1774471179">
    <w:abstractNumId w:val="44"/>
  </w:num>
  <w:num w:numId="8" w16cid:durableId="559024204">
    <w:abstractNumId w:val="41"/>
  </w:num>
  <w:num w:numId="9" w16cid:durableId="507137091">
    <w:abstractNumId w:val="6"/>
  </w:num>
  <w:num w:numId="10" w16cid:durableId="1321737187">
    <w:abstractNumId w:val="18"/>
  </w:num>
  <w:num w:numId="11" w16cid:durableId="659122234">
    <w:abstractNumId w:val="27"/>
  </w:num>
  <w:num w:numId="12" w16cid:durableId="2135177134">
    <w:abstractNumId w:val="43"/>
  </w:num>
  <w:num w:numId="13" w16cid:durableId="587085301">
    <w:abstractNumId w:val="15"/>
  </w:num>
  <w:num w:numId="14" w16cid:durableId="2000889022">
    <w:abstractNumId w:val="39"/>
  </w:num>
  <w:num w:numId="15" w16cid:durableId="475073707">
    <w:abstractNumId w:val="17"/>
  </w:num>
  <w:num w:numId="16" w16cid:durableId="465241512">
    <w:abstractNumId w:val="4"/>
  </w:num>
  <w:num w:numId="17" w16cid:durableId="606427813">
    <w:abstractNumId w:val="12"/>
  </w:num>
  <w:num w:numId="18" w16cid:durableId="1768192476">
    <w:abstractNumId w:val="36"/>
  </w:num>
  <w:num w:numId="19" w16cid:durableId="2019458736">
    <w:abstractNumId w:val="26"/>
  </w:num>
  <w:num w:numId="20" w16cid:durableId="525870445">
    <w:abstractNumId w:val="3"/>
  </w:num>
  <w:num w:numId="21" w16cid:durableId="1868252095">
    <w:abstractNumId w:val="1"/>
  </w:num>
  <w:num w:numId="22" w16cid:durableId="1588147052">
    <w:abstractNumId w:val="23"/>
  </w:num>
  <w:num w:numId="23" w16cid:durableId="174152487">
    <w:abstractNumId w:val="38"/>
  </w:num>
  <w:num w:numId="24" w16cid:durableId="335575073">
    <w:abstractNumId w:val="29"/>
  </w:num>
  <w:num w:numId="25" w16cid:durableId="1677345062">
    <w:abstractNumId w:val="5"/>
  </w:num>
  <w:num w:numId="26" w16cid:durableId="506285360">
    <w:abstractNumId w:val="34"/>
  </w:num>
  <w:num w:numId="27" w16cid:durableId="1590771869">
    <w:abstractNumId w:val="21"/>
  </w:num>
  <w:num w:numId="28" w16cid:durableId="1242065160">
    <w:abstractNumId w:val="46"/>
  </w:num>
  <w:num w:numId="29" w16cid:durableId="134418431">
    <w:abstractNumId w:val="22"/>
  </w:num>
  <w:num w:numId="30" w16cid:durableId="881213289">
    <w:abstractNumId w:val="7"/>
  </w:num>
  <w:num w:numId="31" w16cid:durableId="821965405">
    <w:abstractNumId w:val="42"/>
  </w:num>
  <w:num w:numId="32" w16cid:durableId="1809127578">
    <w:abstractNumId w:val="37"/>
  </w:num>
  <w:num w:numId="33" w16cid:durableId="312803904">
    <w:abstractNumId w:val="11"/>
  </w:num>
  <w:num w:numId="34" w16cid:durableId="2082671621">
    <w:abstractNumId w:val="9"/>
  </w:num>
  <w:num w:numId="35" w16cid:durableId="825047610">
    <w:abstractNumId w:val="19"/>
  </w:num>
  <w:num w:numId="36" w16cid:durableId="1973242412">
    <w:abstractNumId w:val="32"/>
  </w:num>
  <w:num w:numId="37" w16cid:durableId="314457114">
    <w:abstractNumId w:val="13"/>
  </w:num>
  <w:num w:numId="38" w16cid:durableId="1352223891">
    <w:abstractNumId w:val="8"/>
  </w:num>
  <w:num w:numId="39" w16cid:durableId="2076317401">
    <w:abstractNumId w:val="45"/>
  </w:num>
  <w:num w:numId="40" w16cid:durableId="2127968887">
    <w:abstractNumId w:val="28"/>
  </w:num>
  <w:num w:numId="41" w16cid:durableId="47073876">
    <w:abstractNumId w:val="48"/>
  </w:num>
  <w:num w:numId="42" w16cid:durableId="247809666">
    <w:abstractNumId w:val="25"/>
  </w:num>
  <w:num w:numId="43" w16cid:durableId="1689217316">
    <w:abstractNumId w:val="24"/>
  </w:num>
  <w:num w:numId="44" w16cid:durableId="1696543658">
    <w:abstractNumId w:val="31"/>
  </w:num>
  <w:num w:numId="45" w16cid:durableId="1841505574">
    <w:abstractNumId w:val="2"/>
  </w:num>
  <w:num w:numId="46" w16cid:durableId="962492933">
    <w:abstractNumId w:val="47"/>
  </w:num>
  <w:num w:numId="47" w16cid:durableId="1306008876">
    <w:abstractNumId w:val="33"/>
  </w:num>
  <w:num w:numId="48" w16cid:durableId="1676302908">
    <w:abstractNumId w:val="40"/>
  </w:num>
  <w:num w:numId="49" w16cid:durableId="72629252">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07510"/>
    <w:rsid w:val="00011CDD"/>
    <w:rsid w:val="00017A43"/>
    <w:rsid w:val="00030E01"/>
    <w:rsid w:val="00033CE5"/>
    <w:rsid w:val="00062919"/>
    <w:rsid w:val="00063BB9"/>
    <w:rsid w:val="00063D0A"/>
    <w:rsid w:val="00065D70"/>
    <w:rsid w:val="00084316"/>
    <w:rsid w:val="000923E0"/>
    <w:rsid w:val="00094845"/>
    <w:rsid w:val="000A079A"/>
    <w:rsid w:val="000A2212"/>
    <w:rsid w:val="000A2D3B"/>
    <w:rsid w:val="000B71D6"/>
    <w:rsid w:val="000C3533"/>
    <w:rsid w:val="000D41BA"/>
    <w:rsid w:val="000E17BD"/>
    <w:rsid w:val="000E3F65"/>
    <w:rsid w:val="000E4BC1"/>
    <w:rsid w:val="00102D4B"/>
    <w:rsid w:val="0010661C"/>
    <w:rsid w:val="0012602E"/>
    <w:rsid w:val="00127F52"/>
    <w:rsid w:val="00131DD0"/>
    <w:rsid w:val="001335A9"/>
    <w:rsid w:val="0014396E"/>
    <w:rsid w:val="001579C4"/>
    <w:rsid w:val="001606EF"/>
    <w:rsid w:val="0016242B"/>
    <w:rsid w:val="00175C3D"/>
    <w:rsid w:val="00176497"/>
    <w:rsid w:val="00181BA2"/>
    <w:rsid w:val="00186DE9"/>
    <w:rsid w:val="0019014E"/>
    <w:rsid w:val="00194B50"/>
    <w:rsid w:val="001A368B"/>
    <w:rsid w:val="001D1A8C"/>
    <w:rsid w:val="001E3680"/>
    <w:rsid w:val="001E7A5B"/>
    <w:rsid w:val="00202D24"/>
    <w:rsid w:val="00206B8C"/>
    <w:rsid w:val="002110E8"/>
    <w:rsid w:val="00223719"/>
    <w:rsid w:val="0023105D"/>
    <w:rsid w:val="00235070"/>
    <w:rsid w:val="002478D0"/>
    <w:rsid w:val="00252C83"/>
    <w:rsid w:val="0025322C"/>
    <w:rsid w:val="00267FB5"/>
    <w:rsid w:val="00274B67"/>
    <w:rsid w:val="002771D6"/>
    <w:rsid w:val="002814DF"/>
    <w:rsid w:val="00282FB6"/>
    <w:rsid w:val="002849FA"/>
    <w:rsid w:val="00287A79"/>
    <w:rsid w:val="00295462"/>
    <w:rsid w:val="002A3CB8"/>
    <w:rsid w:val="002B0282"/>
    <w:rsid w:val="002B0323"/>
    <w:rsid w:val="002B44EF"/>
    <w:rsid w:val="002D0656"/>
    <w:rsid w:val="002E1CE4"/>
    <w:rsid w:val="002F3271"/>
    <w:rsid w:val="002F5BD3"/>
    <w:rsid w:val="002F7434"/>
    <w:rsid w:val="00300E2F"/>
    <w:rsid w:val="00311E26"/>
    <w:rsid w:val="00312C37"/>
    <w:rsid w:val="00314028"/>
    <w:rsid w:val="00314569"/>
    <w:rsid w:val="00316E46"/>
    <w:rsid w:val="003235C8"/>
    <w:rsid w:val="003325EC"/>
    <w:rsid w:val="00355C73"/>
    <w:rsid w:val="00361908"/>
    <w:rsid w:val="003968AB"/>
    <w:rsid w:val="003A31FE"/>
    <w:rsid w:val="003A3E33"/>
    <w:rsid w:val="003A5C16"/>
    <w:rsid w:val="003B0AE1"/>
    <w:rsid w:val="003B0E5A"/>
    <w:rsid w:val="003D5F31"/>
    <w:rsid w:val="003D6B87"/>
    <w:rsid w:val="0040247B"/>
    <w:rsid w:val="00405A30"/>
    <w:rsid w:val="00410A57"/>
    <w:rsid w:val="00415ED5"/>
    <w:rsid w:val="00424844"/>
    <w:rsid w:val="004308C7"/>
    <w:rsid w:val="0043613A"/>
    <w:rsid w:val="004378F9"/>
    <w:rsid w:val="00444995"/>
    <w:rsid w:val="00453E07"/>
    <w:rsid w:val="00456645"/>
    <w:rsid w:val="004571E7"/>
    <w:rsid w:val="004631BE"/>
    <w:rsid w:val="0046327E"/>
    <w:rsid w:val="004672D1"/>
    <w:rsid w:val="00470616"/>
    <w:rsid w:val="00473EA3"/>
    <w:rsid w:val="004807E6"/>
    <w:rsid w:val="00483B4A"/>
    <w:rsid w:val="00483EBF"/>
    <w:rsid w:val="00491492"/>
    <w:rsid w:val="00495127"/>
    <w:rsid w:val="004A258D"/>
    <w:rsid w:val="004A3F1E"/>
    <w:rsid w:val="004A59F9"/>
    <w:rsid w:val="004B3AFE"/>
    <w:rsid w:val="004D1CEE"/>
    <w:rsid w:val="004D2AE3"/>
    <w:rsid w:val="004E50D3"/>
    <w:rsid w:val="004F2CA4"/>
    <w:rsid w:val="004F6AA3"/>
    <w:rsid w:val="005038B0"/>
    <w:rsid w:val="0050393F"/>
    <w:rsid w:val="005053E6"/>
    <w:rsid w:val="00514A80"/>
    <w:rsid w:val="00520083"/>
    <w:rsid w:val="0052086B"/>
    <w:rsid w:val="00526007"/>
    <w:rsid w:val="005325F9"/>
    <w:rsid w:val="005338FF"/>
    <w:rsid w:val="005433F0"/>
    <w:rsid w:val="00554691"/>
    <w:rsid w:val="00556A2F"/>
    <w:rsid w:val="005611F6"/>
    <w:rsid w:val="00575854"/>
    <w:rsid w:val="00582D54"/>
    <w:rsid w:val="00585D40"/>
    <w:rsid w:val="0059310F"/>
    <w:rsid w:val="005A1A3D"/>
    <w:rsid w:val="005B0293"/>
    <w:rsid w:val="005B0A5F"/>
    <w:rsid w:val="005B6BF4"/>
    <w:rsid w:val="005D45B5"/>
    <w:rsid w:val="005D5379"/>
    <w:rsid w:val="005E5110"/>
    <w:rsid w:val="005E7A3F"/>
    <w:rsid w:val="005F450E"/>
    <w:rsid w:val="006073D7"/>
    <w:rsid w:val="00625DCA"/>
    <w:rsid w:val="00646B71"/>
    <w:rsid w:val="00647055"/>
    <w:rsid w:val="00662731"/>
    <w:rsid w:val="00662A2D"/>
    <w:rsid w:val="0066675E"/>
    <w:rsid w:val="0066714D"/>
    <w:rsid w:val="00680554"/>
    <w:rsid w:val="006A1262"/>
    <w:rsid w:val="006A1DA9"/>
    <w:rsid w:val="006A4457"/>
    <w:rsid w:val="006A4BB0"/>
    <w:rsid w:val="006A724B"/>
    <w:rsid w:val="006B3660"/>
    <w:rsid w:val="006C529B"/>
    <w:rsid w:val="006C7112"/>
    <w:rsid w:val="006D040E"/>
    <w:rsid w:val="006E0786"/>
    <w:rsid w:val="006F38E0"/>
    <w:rsid w:val="006F6FD9"/>
    <w:rsid w:val="00711723"/>
    <w:rsid w:val="00736EC9"/>
    <w:rsid w:val="0074614B"/>
    <w:rsid w:val="00761128"/>
    <w:rsid w:val="00772351"/>
    <w:rsid w:val="007813BD"/>
    <w:rsid w:val="00793E80"/>
    <w:rsid w:val="00797A1A"/>
    <w:rsid w:val="007A6801"/>
    <w:rsid w:val="007A6CD5"/>
    <w:rsid w:val="007B2005"/>
    <w:rsid w:val="007B42BF"/>
    <w:rsid w:val="007B7679"/>
    <w:rsid w:val="007D141D"/>
    <w:rsid w:val="007D212D"/>
    <w:rsid w:val="007D4911"/>
    <w:rsid w:val="007E1B9E"/>
    <w:rsid w:val="007E313D"/>
    <w:rsid w:val="007E4B12"/>
    <w:rsid w:val="00802093"/>
    <w:rsid w:val="008053B0"/>
    <w:rsid w:val="0081170A"/>
    <w:rsid w:val="00813ECA"/>
    <w:rsid w:val="008162C1"/>
    <w:rsid w:val="00823390"/>
    <w:rsid w:val="00827457"/>
    <w:rsid w:val="00831493"/>
    <w:rsid w:val="008406A9"/>
    <w:rsid w:val="00856261"/>
    <w:rsid w:val="008607CD"/>
    <w:rsid w:val="008607FF"/>
    <w:rsid w:val="00864F2D"/>
    <w:rsid w:val="00871FCE"/>
    <w:rsid w:val="00873828"/>
    <w:rsid w:val="00877108"/>
    <w:rsid w:val="00881D1E"/>
    <w:rsid w:val="00884227"/>
    <w:rsid w:val="00887FC1"/>
    <w:rsid w:val="008C3A6F"/>
    <w:rsid w:val="008F23F4"/>
    <w:rsid w:val="008F3265"/>
    <w:rsid w:val="008F65FA"/>
    <w:rsid w:val="009058B1"/>
    <w:rsid w:val="00906ED6"/>
    <w:rsid w:val="00912FA7"/>
    <w:rsid w:val="00921C93"/>
    <w:rsid w:val="009222C6"/>
    <w:rsid w:val="00923E74"/>
    <w:rsid w:val="00930059"/>
    <w:rsid w:val="00931507"/>
    <w:rsid w:val="00932969"/>
    <w:rsid w:val="00943B1E"/>
    <w:rsid w:val="009459B0"/>
    <w:rsid w:val="0094795C"/>
    <w:rsid w:val="00955108"/>
    <w:rsid w:val="00960CE0"/>
    <w:rsid w:val="009632CB"/>
    <w:rsid w:val="0097304A"/>
    <w:rsid w:val="009856F6"/>
    <w:rsid w:val="009936BD"/>
    <w:rsid w:val="00993AC6"/>
    <w:rsid w:val="009974A3"/>
    <w:rsid w:val="009976F5"/>
    <w:rsid w:val="009A0100"/>
    <w:rsid w:val="009A1D94"/>
    <w:rsid w:val="009A2F75"/>
    <w:rsid w:val="009A6DF8"/>
    <w:rsid w:val="009B6455"/>
    <w:rsid w:val="009C3F4B"/>
    <w:rsid w:val="009C7291"/>
    <w:rsid w:val="009C7DBD"/>
    <w:rsid w:val="009D1CB8"/>
    <w:rsid w:val="009E1090"/>
    <w:rsid w:val="009E648E"/>
    <w:rsid w:val="009F1AE5"/>
    <w:rsid w:val="009F35E0"/>
    <w:rsid w:val="00A01D42"/>
    <w:rsid w:val="00A14E79"/>
    <w:rsid w:val="00A36B61"/>
    <w:rsid w:val="00A4072D"/>
    <w:rsid w:val="00A40DFA"/>
    <w:rsid w:val="00A43171"/>
    <w:rsid w:val="00A51C84"/>
    <w:rsid w:val="00A92C0A"/>
    <w:rsid w:val="00A95F58"/>
    <w:rsid w:val="00A97EBC"/>
    <w:rsid w:val="00AB1B52"/>
    <w:rsid w:val="00AC1330"/>
    <w:rsid w:val="00AC6464"/>
    <w:rsid w:val="00AD1515"/>
    <w:rsid w:val="00AD250E"/>
    <w:rsid w:val="00B021C0"/>
    <w:rsid w:val="00B02B41"/>
    <w:rsid w:val="00B06472"/>
    <w:rsid w:val="00B117B7"/>
    <w:rsid w:val="00B229D2"/>
    <w:rsid w:val="00B23BD7"/>
    <w:rsid w:val="00B25D53"/>
    <w:rsid w:val="00B25E33"/>
    <w:rsid w:val="00B26672"/>
    <w:rsid w:val="00B3091B"/>
    <w:rsid w:val="00B31C8C"/>
    <w:rsid w:val="00B336A3"/>
    <w:rsid w:val="00B37D1E"/>
    <w:rsid w:val="00B406D7"/>
    <w:rsid w:val="00B605D3"/>
    <w:rsid w:val="00B61403"/>
    <w:rsid w:val="00B65884"/>
    <w:rsid w:val="00B73DDE"/>
    <w:rsid w:val="00B76835"/>
    <w:rsid w:val="00B8036E"/>
    <w:rsid w:val="00B824A9"/>
    <w:rsid w:val="00B877E2"/>
    <w:rsid w:val="00B902BC"/>
    <w:rsid w:val="00BA6ACD"/>
    <w:rsid w:val="00BA7231"/>
    <w:rsid w:val="00BB0D92"/>
    <w:rsid w:val="00BB21A4"/>
    <w:rsid w:val="00BB4019"/>
    <w:rsid w:val="00BC3258"/>
    <w:rsid w:val="00BC5771"/>
    <w:rsid w:val="00BD0CC8"/>
    <w:rsid w:val="00BD2DE7"/>
    <w:rsid w:val="00BD4DE6"/>
    <w:rsid w:val="00BF0A6E"/>
    <w:rsid w:val="00BF1F01"/>
    <w:rsid w:val="00BF686A"/>
    <w:rsid w:val="00C244D4"/>
    <w:rsid w:val="00C246E3"/>
    <w:rsid w:val="00C30577"/>
    <w:rsid w:val="00C37AC2"/>
    <w:rsid w:val="00C4286F"/>
    <w:rsid w:val="00C4388C"/>
    <w:rsid w:val="00C511EA"/>
    <w:rsid w:val="00C65C29"/>
    <w:rsid w:val="00C73930"/>
    <w:rsid w:val="00C81239"/>
    <w:rsid w:val="00C8370F"/>
    <w:rsid w:val="00CB1F09"/>
    <w:rsid w:val="00CC01C2"/>
    <w:rsid w:val="00CC51B2"/>
    <w:rsid w:val="00CD041E"/>
    <w:rsid w:val="00CD2A0D"/>
    <w:rsid w:val="00CE5953"/>
    <w:rsid w:val="00CF49BB"/>
    <w:rsid w:val="00CF66A3"/>
    <w:rsid w:val="00CF72EA"/>
    <w:rsid w:val="00CF7B0E"/>
    <w:rsid w:val="00D00DEA"/>
    <w:rsid w:val="00D034B7"/>
    <w:rsid w:val="00D140BE"/>
    <w:rsid w:val="00D208D6"/>
    <w:rsid w:val="00D219C7"/>
    <w:rsid w:val="00D469BB"/>
    <w:rsid w:val="00D703FD"/>
    <w:rsid w:val="00D70647"/>
    <w:rsid w:val="00D75423"/>
    <w:rsid w:val="00D75C4A"/>
    <w:rsid w:val="00D77A9A"/>
    <w:rsid w:val="00D77E50"/>
    <w:rsid w:val="00D80EC6"/>
    <w:rsid w:val="00D82265"/>
    <w:rsid w:val="00D85947"/>
    <w:rsid w:val="00D860AA"/>
    <w:rsid w:val="00DB197E"/>
    <w:rsid w:val="00DB43B3"/>
    <w:rsid w:val="00DD7616"/>
    <w:rsid w:val="00DE6C7A"/>
    <w:rsid w:val="00DF2736"/>
    <w:rsid w:val="00DF3D61"/>
    <w:rsid w:val="00E105FA"/>
    <w:rsid w:val="00E2033E"/>
    <w:rsid w:val="00E25E87"/>
    <w:rsid w:val="00E4714A"/>
    <w:rsid w:val="00E50E65"/>
    <w:rsid w:val="00E61FB7"/>
    <w:rsid w:val="00E75F98"/>
    <w:rsid w:val="00E85F7C"/>
    <w:rsid w:val="00EA5A25"/>
    <w:rsid w:val="00EC6A7E"/>
    <w:rsid w:val="00ED28FD"/>
    <w:rsid w:val="00EF6B12"/>
    <w:rsid w:val="00F01C81"/>
    <w:rsid w:val="00F0566B"/>
    <w:rsid w:val="00F2225F"/>
    <w:rsid w:val="00F25775"/>
    <w:rsid w:val="00F33107"/>
    <w:rsid w:val="00F35C64"/>
    <w:rsid w:val="00F35F99"/>
    <w:rsid w:val="00F40B1F"/>
    <w:rsid w:val="00F4175F"/>
    <w:rsid w:val="00F471D1"/>
    <w:rsid w:val="00F5548A"/>
    <w:rsid w:val="00F61435"/>
    <w:rsid w:val="00F631F2"/>
    <w:rsid w:val="00F71985"/>
    <w:rsid w:val="00F74205"/>
    <w:rsid w:val="00F75010"/>
    <w:rsid w:val="00F772F5"/>
    <w:rsid w:val="00F841B0"/>
    <w:rsid w:val="00F93AEF"/>
    <w:rsid w:val="00F9556D"/>
    <w:rsid w:val="00F96057"/>
    <w:rsid w:val="00F97D67"/>
    <w:rsid w:val="00FA08A0"/>
    <w:rsid w:val="00FB0266"/>
    <w:rsid w:val="00FB372B"/>
    <w:rsid w:val="00FB5C58"/>
    <w:rsid w:val="00FB7342"/>
    <w:rsid w:val="00FD2651"/>
    <w:rsid w:val="00FE051A"/>
    <w:rsid w:val="00FF75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959554"/>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table" w:styleId="TableGrid">
    <w:name w:val="Table Grid"/>
    <w:basedOn w:val="TableNormal"/>
    <w:uiPriority w:val="39"/>
    <w:rsid w:val="00D80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0D4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1064">
      <w:bodyDiv w:val="1"/>
      <w:marLeft w:val="0"/>
      <w:marRight w:val="0"/>
      <w:marTop w:val="0"/>
      <w:marBottom w:val="0"/>
      <w:divBdr>
        <w:top w:val="none" w:sz="0" w:space="0" w:color="auto"/>
        <w:left w:val="none" w:sz="0" w:space="0" w:color="auto"/>
        <w:bottom w:val="none" w:sz="0" w:space="0" w:color="auto"/>
        <w:right w:val="none" w:sz="0" w:space="0" w:color="auto"/>
      </w:divBdr>
    </w:div>
    <w:div w:id="105275561">
      <w:bodyDiv w:val="1"/>
      <w:marLeft w:val="0"/>
      <w:marRight w:val="0"/>
      <w:marTop w:val="0"/>
      <w:marBottom w:val="0"/>
      <w:divBdr>
        <w:top w:val="none" w:sz="0" w:space="0" w:color="auto"/>
        <w:left w:val="none" w:sz="0" w:space="0" w:color="auto"/>
        <w:bottom w:val="none" w:sz="0" w:space="0" w:color="auto"/>
        <w:right w:val="none" w:sz="0" w:space="0" w:color="auto"/>
      </w:divBdr>
    </w:div>
    <w:div w:id="223412787">
      <w:bodyDiv w:val="1"/>
      <w:marLeft w:val="0"/>
      <w:marRight w:val="0"/>
      <w:marTop w:val="0"/>
      <w:marBottom w:val="0"/>
      <w:divBdr>
        <w:top w:val="none" w:sz="0" w:space="0" w:color="auto"/>
        <w:left w:val="none" w:sz="0" w:space="0" w:color="auto"/>
        <w:bottom w:val="none" w:sz="0" w:space="0" w:color="auto"/>
        <w:right w:val="none" w:sz="0" w:space="0" w:color="auto"/>
      </w:divBdr>
    </w:div>
    <w:div w:id="281882176">
      <w:bodyDiv w:val="1"/>
      <w:marLeft w:val="0"/>
      <w:marRight w:val="0"/>
      <w:marTop w:val="0"/>
      <w:marBottom w:val="0"/>
      <w:divBdr>
        <w:top w:val="none" w:sz="0" w:space="0" w:color="auto"/>
        <w:left w:val="none" w:sz="0" w:space="0" w:color="auto"/>
        <w:bottom w:val="none" w:sz="0" w:space="0" w:color="auto"/>
        <w:right w:val="none" w:sz="0" w:space="0" w:color="auto"/>
      </w:divBdr>
    </w:div>
    <w:div w:id="294604178">
      <w:bodyDiv w:val="1"/>
      <w:marLeft w:val="0"/>
      <w:marRight w:val="0"/>
      <w:marTop w:val="0"/>
      <w:marBottom w:val="0"/>
      <w:divBdr>
        <w:top w:val="none" w:sz="0" w:space="0" w:color="auto"/>
        <w:left w:val="none" w:sz="0" w:space="0" w:color="auto"/>
        <w:bottom w:val="none" w:sz="0" w:space="0" w:color="auto"/>
        <w:right w:val="none" w:sz="0" w:space="0" w:color="auto"/>
      </w:divBdr>
    </w:div>
    <w:div w:id="312608395">
      <w:bodyDiv w:val="1"/>
      <w:marLeft w:val="0"/>
      <w:marRight w:val="0"/>
      <w:marTop w:val="0"/>
      <w:marBottom w:val="0"/>
      <w:divBdr>
        <w:top w:val="none" w:sz="0" w:space="0" w:color="auto"/>
        <w:left w:val="none" w:sz="0" w:space="0" w:color="auto"/>
        <w:bottom w:val="none" w:sz="0" w:space="0" w:color="auto"/>
        <w:right w:val="none" w:sz="0" w:space="0" w:color="auto"/>
      </w:divBdr>
    </w:div>
    <w:div w:id="314917324">
      <w:bodyDiv w:val="1"/>
      <w:marLeft w:val="0"/>
      <w:marRight w:val="0"/>
      <w:marTop w:val="0"/>
      <w:marBottom w:val="0"/>
      <w:divBdr>
        <w:top w:val="none" w:sz="0" w:space="0" w:color="auto"/>
        <w:left w:val="none" w:sz="0" w:space="0" w:color="auto"/>
        <w:bottom w:val="none" w:sz="0" w:space="0" w:color="auto"/>
        <w:right w:val="none" w:sz="0" w:space="0" w:color="auto"/>
      </w:divBdr>
    </w:div>
    <w:div w:id="359622115">
      <w:bodyDiv w:val="1"/>
      <w:marLeft w:val="0"/>
      <w:marRight w:val="0"/>
      <w:marTop w:val="0"/>
      <w:marBottom w:val="0"/>
      <w:divBdr>
        <w:top w:val="none" w:sz="0" w:space="0" w:color="auto"/>
        <w:left w:val="none" w:sz="0" w:space="0" w:color="auto"/>
        <w:bottom w:val="none" w:sz="0" w:space="0" w:color="auto"/>
        <w:right w:val="none" w:sz="0" w:space="0" w:color="auto"/>
      </w:divBdr>
    </w:div>
    <w:div w:id="380322781">
      <w:bodyDiv w:val="1"/>
      <w:marLeft w:val="0"/>
      <w:marRight w:val="0"/>
      <w:marTop w:val="0"/>
      <w:marBottom w:val="0"/>
      <w:divBdr>
        <w:top w:val="none" w:sz="0" w:space="0" w:color="auto"/>
        <w:left w:val="none" w:sz="0" w:space="0" w:color="auto"/>
        <w:bottom w:val="none" w:sz="0" w:space="0" w:color="auto"/>
        <w:right w:val="none" w:sz="0" w:space="0" w:color="auto"/>
      </w:divBdr>
    </w:div>
    <w:div w:id="405298029">
      <w:bodyDiv w:val="1"/>
      <w:marLeft w:val="0"/>
      <w:marRight w:val="0"/>
      <w:marTop w:val="0"/>
      <w:marBottom w:val="0"/>
      <w:divBdr>
        <w:top w:val="none" w:sz="0" w:space="0" w:color="auto"/>
        <w:left w:val="none" w:sz="0" w:space="0" w:color="auto"/>
        <w:bottom w:val="none" w:sz="0" w:space="0" w:color="auto"/>
        <w:right w:val="none" w:sz="0" w:space="0" w:color="auto"/>
      </w:divBdr>
    </w:div>
    <w:div w:id="406928815">
      <w:bodyDiv w:val="1"/>
      <w:marLeft w:val="0"/>
      <w:marRight w:val="0"/>
      <w:marTop w:val="0"/>
      <w:marBottom w:val="0"/>
      <w:divBdr>
        <w:top w:val="none" w:sz="0" w:space="0" w:color="auto"/>
        <w:left w:val="none" w:sz="0" w:space="0" w:color="auto"/>
        <w:bottom w:val="none" w:sz="0" w:space="0" w:color="auto"/>
        <w:right w:val="none" w:sz="0" w:space="0" w:color="auto"/>
      </w:divBdr>
    </w:div>
    <w:div w:id="449009071">
      <w:bodyDiv w:val="1"/>
      <w:marLeft w:val="0"/>
      <w:marRight w:val="0"/>
      <w:marTop w:val="0"/>
      <w:marBottom w:val="0"/>
      <w:divBdr>
        <w:top w:val="none" w:sz="0" w:space="0" w:color="auto"/>
        <w:left w:val="none" w:sz="0" w:space="0" w:color="auto"/>
        <w:bottom w:val="none" w:sz="0" w:space="0" w:color="auto"/>
        <w:right w:val="none" w:sz="0" w:space="0" w:color="auto"/>
      </w:divBdr>
    </w:div>
    <w:div w:id="452091847">
      <w:bodyDiv w:val="1"/>
      <w:marLeft w:val="0"/>
      <w:marRight w:val="0"/>
      <w:marTop w:val="0"/>
      <w:marBottom w:val="0"/>
      <w:divBdr>
        <w:top w:val="none" w:sz="0" w:space="0" w:color="auto"/>
        <w:left w:val="none" w:sz="0" w:space="0" w:color="auto"/>
        <w:bottom w:val="none" w:sz="0" w:space="0" w:color="auto"/>
        <w:right w:val="none" w:sz="0" w:space="0" w:color="auto"/>
      </w:divBdr>
    </w:div>
    <w:div w:id="475729354">
      <w:bodyDiv w:val="1"/>
      <w:marLeft w:val="0"/>
      <w:marRight w:val="0"/>
      <w:marTop w:val="0"/>
      <w:marBottom w:val="0"/>
      <w:divBdr>
        <w:top w:val="none" w:sz="0" w:space="0" w:color="auto"/>
        <w:left w:val="none" w:sz="0" w:space="0" w:color="auto"/>
        <w:bottom w:val="none" w:sz="0" w:space="0" w:color="auto"/>
        <w:right w:val="none" w:sz="0" w:space="0" w:color="auto"/>
      </w:divBdr>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509224641">
      <w:bodyDiv w:val="1"/>
      <w:marLeft w:val="0"/>
      <w:marRight w:val="0"/>
      <w:marTop w:val="0"/>
      <w:marBottom w:val="0"/>
      <w:divBdr>
        <w:top w:val="none" w:sz="0" w:space="0" w:color="auto"/>
        <w:left w:val="none" w:sz="0" w:space="0" w:color="auto"/>
        <w:bottom w:val="none" w:sz="0" w:space="0" w:color="auto"/>
        <w:right w:val="none" w:sz="0" w:space="0" w:color="auto"/>
      </w:divBdr>
    </w:div>
    <w:div w:id="509301520">
      <w:bodyDiv w:val="1"/>
      <w:marLeft w:val="0"/>
      <w:marRight w:val="0"/>
      <w:marTop w:val="0"/>
      <w:marBottom w:val="0"/>
      <w:divBdr>
        <w:top w:val="none" w:sz="0" w:space="0" w:color="auto"/>
        <w:left w:val="none" w:sz="0" w:space="0" w:color="auto"/>
        <w:bottom w:val="none" w:sz="0" w:space="0" w:color="auto"/>
        <w:right w:val="none" w:sz="0" w:space="0" w:color="auto"/>
      </w:divBdr>
    </w:div>
    <w:div w:id="632055754">
      <w:bodyDiv w:val="1"/>
      <w:marLeft w:val="0"/>
      <w:marRight w:val="0"/>
      <w:marTop w:val="0"/>
      <w:marBottom w:val="0"/>
      <w:divBdr>
        <w:top w:val="none" w:sz="0" w:space="0" w:color="auto"/>
        <w:left w:val="none" w:sz="0" w:space="0" w:color="auto"/>
        <w:bottom w:val="none" w:sz="0" w:space="0" w:color="auto"/>
        <w:right w:val="none" w:sz="0" w:space="0" w:color="auto"/>
      </w:divBdr>
    </w:div>
    <w:div w:id="678778048">
      <w:bodyDiv w:val="1"/>
      <w:marLeft w:val="0"/>
      <w:marRight w:val="0"/>
      <w:marTop w:val="0"/>
      <w:marBottom w:val="0"/>
      <w:divBdr>
        <w:top w:val="none" w:sz="0" w:space="0" w:color="auto"/>
        <w:left w:val="none" w:sz="0" w:space="0" w:color="auto"/>
        <w:bottom w:val="none" w:sz="0" w:space="0" w:color="auto"/>
        <w:right w:val="none" w:sz="0" w:space="0" w:color="auto"/>
      </w:divBdr>
    </w:div>
    <w:div w:id="694506268">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63184597">
      <w:bodyDiv w:val="1"/>
      <w:marLeft w:val="0"/>
      <w:marRight w:val="0"/>
      <w:marTop w:val="0"/>
      <w:marBottom w:val="0"/>
      <w:divBdr>
        <w:top w:val="none" w:sz="0" w:space="0" w:color="auto"/>
        <w:left w:val="none" w:sz="0" w:space="0" w:color="auto"/>
        <w:bottom w:val="none" w:sz="0" w:space="0" w:color="auto"/>
        <w:right w:val="none" w:sz="0" w:space="0" w:color="auto"/>
      </w:divBdr>
    </w:div>
    <w:div w:id="781076377">
      <w:bodyDiv w:val="1"/>
      <w:marLeft w:val="0"/>
      <w:marRight w:val="0"/>
      <w:marTop w:val="0"/>
      <w:marBottom w:val="0"/>
      <w:divBdr>
        <w:top w:val="none" w:sz="0" w:space="0" w:color="auto"/>
        <w:left w:val="none" w:sz="0" w:space="0" w:color="auto"/>
        <w:bottom w:val="none" w:sz="0" w:space="0" w:color="auto"/>
        <w:right w:val="none" w:sz="0" w:space="0" w:color="auto"/>
      </w:divBdr>
    </w:div>
    <w:div w:id="797720123">
      <w:bodyDiv w:val="1"/>
      <w:marLeft w:val="0"/>
      <w:marRight w:val="0"/>
      <w:marTop w:val="0"/>
      <w:marBottom w:val="0"/>
      <w:divBdr>
        <w:top w:val="none" w:sz="0" w:space="0" w:color="auto"/>
        <w:left w:val="none" w:sz="0" w:space="0" w:color="auto"/>
        <w:bottom w:val="none" w:sz="0" w:space="0" w:color="auto"/>
        <w:right w:val="none" w:sz="0" w:space="0" w:color="auto"/>
      </w:divBdr>
    </w:div>
    <w:div w:id="849296133">
      <w:bodyDiv w:val="1"/>
      <w:marLeft w:val="0"/>
      <w:marRight w:val="0"/>
      <w:marTop w:val="0"/>
      <w:marBottom w:val="0"/>
      <w:divBdr>
        <w:top w:val="none" w:sz="0" w:space="0" w:color="auto"/>
        <w:left w:val="none" w:sz="0" w:space="0" w:color="auto"/>
        <w:bottom w:val="none" w:sz="0" w:space="0" w:color="auto"/>
        <w:right w:val="none" w:sz="0" w:space="0" w:color="auto"/>
      </w:divBdr>
    </w:div>
    <w:div w:id="928849452">
      <w:bodyDiv w:val="1"/>
      <w:marLeft w:val="0"/>
      <w:marRight w:val="0"/>
      <w:marTop w:val="0"/>
      <w:marBottom w:val="0"/>
      <w:divBdr>
        <w:top w:val="none" w:sz="0" w:space="0" w:color="auto"/>
        <w:left w:val="none" w:sz="0" w:space="0" w:color="auto"/>
        <w:bottom w:val="none" w:sz="0" w:space="0" w:color="auto"/>
        <w:right w:val="none" w:sz="0" w:space="0" w:color="auto"/>
      </w:divBdr>
    </w:div>
    <w:div w:id="933439269">
      <w:bodyDiv w:val="1"/>
      <w:marLeft w:val="0"/>
      <w:marRight w:val="0"/>
      <w:marTop w:val="0"/>
      <w:marBottom w:val="0"/>
      <w:divBdr>
        <w:top w:val="none" w:sz="0" w:space="0" w:color="auto"/>
        <w:left w:val="none" w:sz="0" w:space="0" w:color="auto"/>
        <w:bottom w:val="none" w:sz="0" w:space="0" w:color="auto"/>
        <w:right w:val="none" w:sz="0" w:space="0" w:color="auto"/>
      </w:divBdr>
    </w:div>
    <w:div w:id="941886016">
      <w:bodyDiv w:val="1"/>
      <w:marLeft w:val="0"/>
      <w:marRight w:val="0"/>
      <w:marTop w:val="0"/>
      <w:marBottom w:val="0"/>
      <w:divBdr>
        <w:top w:val="none" w:sz="0" w:space="0" w:color="auto"/>
        <w:left w:val="none" w:sz="0" w:space="0" w:color="auto"/>
        <w:bottom w:val="none" w:sz="0" w:space="0" w:color="auto"/>
        <w:right w:val="none" w:sz="0" w:space="0" w:color="auto"/>
      </w:divBdr>
    </w:div>
    <w:div w:id="964429049">
      <w:bodyDiv w:val="1"/>
      <w:marLeft w:val="0"/>
      <w:marRight w:val="0"/>
      <w:marTop w:val="0"/>
      <w:marBottom w:val="0"/>
      <w:divBdr>
        <w:top w:val="none" w:sz="0" w:space="0" w:color="auto"/>
        <w:left w:val="none" w:sz="0" w:space="0" w:color="auto"/>
        <w:bottom w:val="none" w:sz="0" w:space="0" w:color="auto"/>
        <w:right w:val="none" w:sz="0" w:space="0" w:color="auto"/>
      </w:divBdr>
    </w:div>
    <w:div w:id="976102218">
      <w:bodyDiv w:val="1"/>
      <w:marLeft w:val="0"/>
      <w:marRight w:val="0"/>
      <w:marTop w:val="0"/>
      <w:marBottom w:val="0"/>
      <w:divBdr>
        <w:top w:val="none" w:sz="0" w:space="0" w:color="auto"/>
        <w:left w:val="none" w:sz="0" w:space="0" w:color="auto"/>
        <w:bottom w:val="none" w:sz="0" w:space="0" w:color="auto"/>
        <w:right w:val="none" w:sz="0" w:space="0" w:color="auto"/>
      </w:divBdr>
    </w:div>
    <w:div w:id="1003583339">
      <w:bodyDiv w:val="1"/>
      <w:marLeft w:val="0"/>
      <w:marRight w:val="0"/>
      <w:marTop w:val="0"/>
      <w:marBottom w:val="0"/>
      <w:divBdr>
        <w:top w:val="none" w:sz="0" w:space="0" w:color="auto"/>
        <w:left w:val="none" w:sz="0" w:space="0" w:color="auto"/>
        <w:bottom w:val="none" w:sz="0" w:space="0" w:color="auto"/>
        <w:right w:val="none" w:sz="0" w:space="0" w:color="auto"/>
      </w:divBdr>
    </w:div>
    <w:div w:id="1056273313">
      <w:bodyDiv w:val="1"/>
      <w:marLeft w:val="0"/>
      <w:marRight w:val="0"/>
      <w:marTop w:val="0"/>
      <w:marBottom w:val="0"/>
      <w:divBdr>
        <w:top w:val="none" w:sz="0" w:space="0" w:color="auto"/>
        <w:left w:val="none" w:sz="0" w:space="0" w:color="auto"/>
        <w:bottom w:val="none" w:sz="0" w:space="0" w:color="auto"/>
        <w:right w:val="none" w:sz="0" w:space="0" w:color="auto"/>
      </w:divBdr>
    </w:div>
    <w:div w:id="1200629647">
      <w:bodyDiv w:val="1"/>
      <w:marLeft w:val="0"/>
      <w:marRight w:val="0"/>
      <w:marTop w:val="0"/>
      <w:marBottom w:val="0"/>
      <w:divBdr>
        <w:top w:val="none" w:sz="0" w:space="0" w:color="auto"/>
        <w:left w:val="none" w:sz="0" w:space="0" w:color="auto"/>
        <w:bottom w:val="none" w:sz="0" w:space="0" w:color="auto"/>
        <w:right w:val="none" w:sz="0" w:space="0" w:color="auto"/>
      </w:divBdr>
    </w:div>
    <w:div w:id="1249341628">
      <w:bodyDiv w:val="1"/>
      <w:marLeft w:val="0"/>
      <w:marRight w:val="0"/>
      <w:marTop w:val="0"/>
      <w:marBottom w:val="0"/>
      <w:divBdr>
        <w:top w:val="none" w:sz="0" w:space="0" w:color="auto"/>
        <w:left w:val="none" w:sz="0" w:space="0" w:color="auto"/>
        <w:bottom w:val="none" w:sz="0" w:space="0" w:color="auto"/>
        <w:right w:val="none" w:sz="0" w:space="0" w:color="auto"/>
      </w:divBdr>
    </w:div>
    <w:div w:id="1293752697">
      <w:bodyDiv w:val="1"/>
      <w:marLeft w:val="0"/>
      <w:marRight w:val="0"/>
      <w:marTop w:val="0"/>
      <w:marBottom w:val="0"/>
      <w:divBdr>
        <w:top w:val="none" w:sz="0" w:space="0" w:color="auto"/>
        <w:left w:val="none" w:sz="0" w:space="0" w:color="auto"/>
        <w:bottom w:val="none" w:sz="0" w:space="0" w:color="auto"/>
        <w:right w:val="none" w:sz="0" w:space="0" w:color="auto"/>
      </w:divBdr>
    </w:div>
    <w:div w:id="1314287365">
      <w:bodyDiv w:val="1"/>
      <w:marLeft w:val="0"/>
      <w:marRight w:val="0"/>
      <w:marTop w:val="0"/>
      <w:marBottom w:val="0"/>
      <w:divBdr>
        <w:top w:val="none" w:sz="0" w:space="0" w:color="auto"/>
        <w:left w:val="none" w:sz="0" w:space="0" w:color="auto"/>
        <w:bottom w:val="none" w:sz="0" w:space="0" w:color="auto"/>
        <w:right w:val="none" w:sz="0" w:space="0" w:color="auto"/>
      </w:divBdr>
    </w:div>
    <w:div w:id="1345782129">
      <w:bodyDiv w:val="1"/>
      <w:marLeft w:val="0"/>
      <w:marRight w:val="0"/>
      <w:marTop w:val="0"/>
      <w:marBottom w:val="0"/>
      <w:divBdr>
        <w:top w:val="none" w:sz="0" w:space="0" w:color="auto"/>
        <w:left w:val="none" w:sz="0" w:space="0" w:color="auto"/>
        <w:bottom w:val="none" w:sz="0" w:space="0" w:color="auto"/>
        <w:right w:val="none" w:sz="0" w:space="0" w:color="auto"/>
      </w:divBdr>
    </w:div>
    <w:div w:id="1364750371">
      <w:bodyDiv w:val="1"/>
      <w:marLeft w:val="0"/>
      <w:marRight w:val="0"/>
      <w:marTop w:val="0"/>
      <w:marBottom w:val="0"/>
      <w:divBdr>
        <w:top w:val="none" w:sz="0" w:space="0" w:color="auto"/>
        <w:left w:val="none" w:sz="0" w:space="0" w:color="auto"/>
        <w:bottom w:val="none" w:sz="0" w:space="0" w:color="auto"/>
        <w:right w:val="none" w:sz="0" w:space="0" w:color="auto"/>
      </w:divBdr>
    </w:div>
    <w:div w:id="1558782851">
      <w:bodyDiv w:val="1"/>
      <w:marLeft w:val="0"/>
      <w:marRight w:val="0"/>
      <w:marTop w:val="0"/>
      <w:marBottom w:val="0"/>
      <w:divBdr>
        <w:top w:val="none" w:sz="0" w:space="0" w:color="auto"/>
        <w:left w:val="none" w:sz="0" w:space="0" w:color="auto"/>
        <w:bottom w:val="none" w:sz="0" w:space="0" w:color="auto"/>
        <w:right w:val="none" w:sz="0" w:space="0" w:color="auto"/>
      </w:divBdr>
    </w:div>
    <w:div w:id="1576158764">
      <w:bodyDiv w:val="1"/>
      <w:marLeft w:val="0"/>
      <w:marRight w:val="0"/>
      <w:marTop w:val="0"/>
      <w:marBottom w:val="0"/>
      <w:divBdr>
        <w:top w:val="none" w:sz="0" w:space="0" w:color="auto"/>
        <w:left w:val="none" w:sz="0" w:space="0" w:color="auto"/>
        <w:bottom w:val="none" w:sz="0" w:space="0" w:color="auto"/>
        <w:right w:val="none" w:sz="0" w:space="0" w:color="auto"/>
      </w:divBdr>
    </w:div>
    <w:div w:id="1686786974">
      <w:bodyDiv w:val="1"/>
      <w:marLeft w:val="0"/>
      <w:marRight w:val="0"/>
      <w:marTop w:val="0"/>
      <w:marBottom w:val="0"/>
      <w:divBdr>
        <w:top w:val="none" w:sz="0" w:space="0" w:color="auto"/>
        <w:left w:val="none" w:sz="0" w:space="0" w:color="auto"/>
        <w:bottom w:val="none" w:sz="0" w:space="0" w:color="auto"/>
        <w:right w:val="none" w:sz="0" w:space="0" w:color="auto"/>
      </w:divBdr>
    </w:div>
    <w:div w:id="1732146861">
      <w:bodyDiv w:val="1"/>
      <w:marLeft w:val="0"/>
      <w:marRight w:val="0"/>
      <w:marTop w:val="0"/>
      <w:marBottom w:val="0"/>
      <w:divBdr>
        <w:top w:val="none" w:sz="0" w:space="0" w:color="auto"/>
        <w:left w:val="none" w:sz="0" w:space="0" w:color="auto"/>
        <w:bottom w:val="none" w:sz="0" w:space="0" w:color="auto"/>
        <w:right w:val="none" w:sz="0" w:space="0" w:color="auto"/>
      </w:divBdr>
    </w:div>
    <w:div w:id="1844588931">
      <w:bodyDiv w:val="1"/>
      <w:marLeft w:val="0"/>
      <w:marRight w:val="0"/>
      <w:marTop w:val="0"/>
      <w:marBottom w:val="0"/>
      <w:divBdr>
        <w:top w:val="none" w:sz="0" w:space="0" w:color="auto"/>
        <w:left w:val="none" w:sz="0" w:space="0" w:color="auto"/>
        <w:bottom w:val="none" w:sz="0" w:space="0" w:color="auto"/>
        <w:right w:val="none" w:sz="0" w:space="0" w:color="auto"/>
      </w:divBdr>
    </w:div>
    <w:div w:id="1924755088">
      <w:bodyDiv w:val="1"/>
      <w:marLeft w:val="0"/>
      <w:marRight w:val="0"/>
      <w:marTop w:val="0"/>
      <w:marBottom w:val="0"/>
      <w:divBdr>
        <w:top w:val="none" w:sz="0" w:space="0" w:color="auto"/>
        <w:left w:val="none" w:sz="0" w:space="0" w:color="auto"/>
        <w:bottom w:val="none" w:sz="0" w:space="0" w:color="auto"/>
        <w:right w:val="none" w:sz="0" w:space="0" w:color="auto"/>
      </w:divBdr>
    </w:div>
    <w:div w:id="1953825363">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1992588644">
      <w:bodyDiv w:val="1"/>
      <w:marLeft w:val="0"/>
      <w:marRight w:val="0"/>
      <w:marTop w:val="0"/>
      <w:marBottom w:val="0"/>
      <w:divBdr>
        <w:top w:val="none" w:sz="0" w:space="0" w:color="auto"/>
        <w:left w:val="none" w:sz="0" w:space="0" w:color="auto"/>
        <w:bottom w:val="none" w:sz="0" w:space="0" w:color="auto"/>
        <w:right w:val="none" w:sz="0" w:space="0" w:color="auto"/>
      </w:divBdr>
    </w:div>
    <w:div w:id="2032337325">
      <w:bodyDiv w:val="1"/>
      <w:marLeft w:val="0"/>
      <w:marRight w:val="0"/>
      <w:marTop w:val="0"/>
      <w:marBottom w:val="0"/>
      <w:divBdr>
        <w:top w:val="none" w:sz="0" w:space="0" w:color="auto"/>
        <w:left w:val="none" w:sz="0" w:space="0" w:color="auto"/>
        <w:bottom w:val="none" w:sz="0" w:space="0" w:color="auto"/>
        <w:right w:val="none" w:sz="0" w:space="0" w:color="auto"/>
      </w:divBdr>
    </w:div>
    <w:div w:id="2059428265">
      <w:bodyDiv w:val="1"/>
      <w:marLeft w:val="0"/>
      <w:marRight w:val="0"/>
      <w:marTop w:val="0"/>
      <w:marBottom w:val="0"/>
      <w:divBdr>
        <w:top w:val="none" w:sz="0" w:space="0" w:color="auto"/>
        <w:left w:val="none" w:sz="0" w:space="0" w:color="auto"/>
        <w:bottom w:val="none" w:sz="0" w:space="0" w:color="auto"/>
        <w:right w:val="none" w:sz="0" w:space="0" w:color="auto"/>
      </w:divBdr>
    </w:div>
    <w:div w:id="2064478820">
      <w:bodyDiv w:val="1"/>
      <w:marLeft w:val="0"/>
      <w:marRight w:val="0"/>
      <w:marTop w:val="0"/>
      <w:marBottom w:val="0"/>
      <w:divBdr>
        <w:top w:val="none" w:sz="0" w:space="0" w:color="auto"/>
        <w:left w:val="none" w:sz="0" w:space="0" w:color="auto"/>
        <w:bottom w:val="none" w:sz="0" w:space="0" w:color="auto"/>
        <w:right w:val="none" w:sz="0" w:space="0" w:color="auto"/>
      </w:divBdr>
    </w:div>
    <w:div w:id="2083407659">
      <w:bodyDiv w:val="1"/>
      <w:marLeft w:val="0"/>
      <w:marRight w:val="0"/>
      <w:marTop w:val="0"/>
      <w:marBottom w:val="0"/>
      <w:divBdr>
        <w:top w:val="none" w:sz="0" w:space="0" w:color="auto"/>
        <w:left w:val="none" w:sz="0" w:space="0" w:color="auto"/>
        <w:bottom w:val="none" w:sz="0" w:space="0" w:color="auto"/>
        <w:right w:val="none" w:sz="0" w:space="0" w:color="auto"/>
      </w:divBdr>
    </w:div>
    <w:div w:id="2095935365">
      <w:bodyDiv w:val="1"/>
      <w:marLeft w:val="0"/>
      <w:marRight w:val="0"/>
      <w:marTop w:val="0"/>
      <w:marBottom w:val="0"/>
      <w:divBdr>
        <w:top w:val="none" w:sz="0" w:space="0" w:color="auto"/>
        <w:left w:val="none" w:sz="0" w:space="0" w:color="auto"/>
        <w:bottom w:val="none" w:sz="0" w:space="0" w:color="auto"/>
        <w:right w:val="none" w:sz="0" w:space="0" w:color="auto"/>
      </w:divBdr>
    </w:div>
    <w:div w:id="2096201634">
      <w:bodyDiv w:val="1"/>
      <w:marLeft w:val="0"/>
      <w:marRight w:val="0"/>
      <w:marTop w:val="0"/>
      <w:marBottom w:val="0"/>
      <w:divBdr>
        <w:top w:val="none" w:sz="0" w:space="0" w:color="auto"/>
        <w:left w:val="none" w:sz="0" w:space="0" w:color="auto"/>
        <w:bottom w:val="none" w:sz="0" w:space="0" w:color="auto"/>
        <w:right w:val="none" w:sz="0" w:space="0" w:color="auto"/>
      </w:divBdr>
    </w:div>
    <w:div w:id="211485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3.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header" Target="header25.xml"/><Relationship Id="rId47" Type="http://schemas.openxmlformats.org/officeDocument/2006/relationships/image" Target="media/image4.png"/><Relationship Id="rId50" Type="http://schemas.openxmlformats.org/officeDocument/2006/relationships/footer" Target="footer10.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8.xml"/><Relationship Id="rId37" Type="http://schemas.openxmlformats.org/officeDocument/2006/relationships/footer" Target="footer7.xml"/><Relationship Id="rId40" Type="http://schemas.openxmlformats.org/officeDocument/2006/relationships/header" Target="header24.xml"/><Relationship Id="rId45" Type="http://schemas.openxmlformats.org/officeDocument/2006/relationships/footer" Target="footer9.xml"/><Relationship Id="rId53" Type="http://schemas.openxmlformats.org/officeDocument/2006/relationships/image" Target="media/image6.png"/><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7.xml"/><Relationship Id="rId44" Type="http://schemas.openxmlformats.org/officeDocument/2006/relationships/header" Target="header27.xml"/><Relationship Id="rId52"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image" Target="media/image3.png"/><Relationship Id="rId35" Type="http://schemas.openxmlformats.org/officeDocument/2006/relationships/header" Target="header20.xml"/><Relationship Id="rId43" Type="http://schemas.openxmlformats.org/officeDocument/2006/relationships/header" Target="header26.xml"/><Relationship Id="rId48" Type="http://schemas.openxmlformats.org/officeDocument/2006/relationships/header" Target="header29.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footer" Target="footer6.xml"/><Relationship Id="rId38" Type="http://schemas.openxmlformats.org/officeDocument/2006/relationships/header" Target="header22.xml"/><Relationship Id="rId46" Type="http://schemas.openxmlformats.org/officeDocument/2006/relationships/header" Target="header28.xml"/><Relationship Id="rId20" Type="http://schemas.openxmlformats.org/officeDocument/2006/relationships/header" Target="header8.xml"/><Relationship Id="rId41" Type="http://schemas.openxmlformats.org/officeDocument/2006/relationships/footer" Target="footer8.xm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header" Target="header21.xml"/><Relationship Id="rId49" Type="http://schemas.openxmlformats.org/officeDocument/2006/relationships/header" Target="header3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Props1.xml><?xml version="1.0" encoding="utf-8"?>
<ds:datastoreItem xmlns:ds="http://schemas.openxmlformats.org/officeDocument/2006/customXml" ds:itemID="{1E4E9DB1-1695-4E28-B27A-631EEAC7486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Pages>
  <Words>15537</Words>
  <Characters>88563</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pcuser</cp:lastModifiedBy>
  <cp:revision>16</cp:revision>
  <cp:lastPrinted>2024-04-08T02:57:00Z</cp:lastPrinted>
  <dcterms:created xsi:type="dcterms:W3CDTF">2024-02-21T06:56:00Z</dcterms:created>
  <dcterms:modified xsi:type="dcterms:W3CDTF">2024-04-08T02:58:00Z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790cd278638dbb25acca513f3d04fc1c3103d524561bca7364910862175fff27</vt:lpwstr>
  </property>
</Properties>
</file>